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DB53CF" w14:textId="77777777" w:rsidR="00D36F0C" w:rsidRDefault="00D36F0C" w:rsidP="000847A2">
      <w:pPr>
        <w:pStyle w:val="BB-Normal"/>
      </w:pPr>
    </w:p>
    <w:p w14:paraId="462AFF12" w14:textId="77777777" w:rsidR="00D36F0C" w:rsidRDefault="00D36F0C" w:rsidP="000847A2">
      <w:pPr>
        <w:pStyle w:val="BB-Normal"/>
      </w:pPr>
    </w:p>
    <w:p w14:paraId="7A882B54" w14:textId="77777777" w:rsidR="00D36F0C" w:rsidRDefault="00D36F0C" w:rsidP="000847A2">
      <w:pPr>
        <w:pStyle w:val="BB-Normal"/>
      </w:pPr>
    </w:p>
    <w:sdt>
      <w:sdtPr>
        <w:id w:val="1218322130"/>
        <w:docPartObj>
          <w:docPartGallery w:val="Cover Pages"/>
          <w:docPartUnique/>
        </w:docPartObj>
      </w:sdtPr>
      <w:sdtEndPr/>
      <w:sdtContent>
        <w:tbl>
          <w:tblPr>
            <w:tblStyle w:val="TableGrid"/>
            <w:tblW w:w="0" w:type="auto"/>
            <w:jc w:val="center"/>
            <w:tblBorders>
              <w:top w:val="none" w:sz="0" w:space="0" w:color="auto"/>
              <w:left w:val="none" w:sz="0" w:space="0" w:color="auto"/>
              <w:right w:val="none" w:sz="0" w:space="0" w:color="auto"/>
            </w:tblBorders>
            <w:tblLook w:val="04A0" w:firstRow="1" w:lastRow="0" w:firstColumn="1" w:lastColumn="0" w:noHBand="0" w:noVBand="1"/>
          </w:tblPr>
          <w:tblGrid>
            <w:gridCol w:w="5768"/>
          </w:tblGrid>
          <w:tr w:rsidR="00D36F0C" w:rsidRPr="005E167B" w14:paraId="79CAEF58" w14:textId="77777777" w:rsidTr="000847A2">
            <w:trPr>
              <w:jc w:val="center"/>
            </w:trPr>
            <w:tc>
              <w:tcPr>
                <w:tcW w:w="5768" w:type="dxa"/>
              </w:tcPr>
              <w:p w14:paraId="54F334E5" w14:textId="77777777" w:rsidR="00D36F0C" w:rsidRPr="005E167B" w:rsidRDefault="00D36F0C" w:rsidP="000847A2">
                <w:pPr>
                  <w:pStyle w:val="BB-FrontPage"/>
                </w:pPr>
              </w:p>
              <w:p w14:paraId="114106F1" w14:textId="77777777" w:rsidR="00D36F0C" w:rsidRDefault="00D36F0C" w:rsidP="000847A2">
                <w:pPr>
                  <w:pStyle w:val="BB-FrontPage"/>
                </w:pPr>
              </w:p>
              <w:p w14:paraId="06B4058D" w14:textId="77777777" w:rsidR="00D36F0C" w:rsidRDefault="00D36F0C" w:rsidP="000847A2">
                <w:pPr>
                  <w:pStyle w:val="BB-FrontPage"/>
                </w:pPr>
              </w:p>
              <w:p w14:paraId="434595F7" w14:textId="77777777" w:rsidR="00D36F0C" w:rsidRPr="005E167B" w:rsidRDefault="00D36F0C" w:rsidP="000847A2">
                <w:pPr>
                  <w:pStyle w:val="BB-FrontPage"/>
                </w:pPr>
              </w:p>
              <w:p w14:paraId="5F96F0DB" w14:textId="77777777" w:rsidR="00D36F0C" w:rsidRPr="005E167B" w:rsidRDefault="00D36F0C" w:rsidP="000847A2">
                <w:pPr>
                  <w:pStyle w:val="BB-FrontPage"/>
                </w:pPr>
              </w:p>
              <w:p w14:paraId="3CA2F061" w14:textId="77777777" w:rsidR="00D36F0C" w:rsidRPr="005E167B" w:rsidRDefault="00D36F0C" w:rsidP="000847A2">
                <w:pPr>
                  <w:pStyle w:val="BB-FrontPage"/>
                </w:pPr>
              </w:p>
              <w:p w14:paraId="51EC8584" w14:textId="77777777" w:rsidR="00D36F0C" w:rsidRPr="005E167B" w:rsidRDefault="00D36F0C" w:rsidP="008B00BB">
                <w:pPr>
                  <w:pStyle w:val="BB-FrontPageDate"/>
                </w:pPr>
                <w:r>
                  <w:t>Dated</w:t>
                </w:r>
                <w:r>
                  <w:tab/>
                  <w:t>20</w:t>
                </w:r>
                <w:r w:rsidR="008B00BB" w:rsidRPr="00C26892">
                  <w:rPr>
                    <w:highlight w:val="yellow"/>
                  </w:rPr>
                  <w:t>[  ]</w:t>
                </w:r>
              </w:p>
            </w:tc>
          </w:tr>
          <w:tr w:rsidR="00D36F0C" w:rsidRPr="005E167B" w14:paraId="30D1F133" w14:textId="77777777" w:rsidTr="000847A2">
            <w:trPr>
              <w:jc w:val="center"/>
            </w:trPr>
            <w:tc>
              <w:tcPr>
                <w:tcW w:w="5768" w:type="dxa"/>
              </w:tcPr>
              <w:p w14:paraId="794CED5D" w14:textId="77777777" w:rsidR="00D36F0C" w:rsidRPr="005E167B" w:rsidRDefault="00D36F0C" w:rsidP="000847A2">
                <w:pPr>
                  <w:pStyle w:val="BB-FrontPage"/>
                </w:pPr>
              </w:p>
              <w:p w14:paraId="173B064B" w14:textId="77777777" w:rsidR="00D36F0C" w:rsidRPr="005E167B" w:rsidRDefault="00D36F0C" w:rsidP="000847A2">
                <w:pPr>
                  <w:pStyle w:val="BB-FrontPage"/>
                </w:pPr>
              </w:p>
              <w:p w14:paraId="4E6D2850" w14:textId="77777777" w:rsidR="00D36F0C" w:rsidRPr="005E167B" w:rsidRDefault="00D36F0C" w:rsidP="000847A2">
                <w:pPr>
                  <w:pStyle w:val="BB-FrontPage"/>
                </w:pPr>
              </w:p>
              <w:p w14:paraId="4CB06053" w14:textId="77777777" w:rsidR="00D36F0C" w:rsidRPr="005E167B" w:rsidRDefault="00D36F0C" w:rsidP="000847A2">
                <w:pPr>
                  <w:pStyle w:val="BB-FrontPage"/>
                </w:pPr>
              </w:p>
              <w:p w14:paraId="256C3322" w14:textId="77777777" w:rsidR="00D36F0C" w:rsidRPr="005E167B" w:rsidRDefault="00D36F0C" w:rsidP="000847A2">
                <w:pPr>
                  <w:pStyle w:val="BB-FrontPage"/>
                </w:pPr>
              </w:p>
              <w:p w14:paraId="42F2772B" w14:textId="77777777" w:rsidR="00D36F0C" w:rsidRPr="005E167B" w:rsidRDefault="00D36F0C" w:rsidP="000847A2">
                <w:pPr>
                  <w:pStyle w:val="BB-FrontPage"/>
                </w:pPr>
              </w:p>
              <w:p w14:paraId="6AD281F6" w14:textId="77777777" w:rsidR="00D36F0C" w:rsidRPr="005E167B" w:rsidRDefault="00D36F0C" w:rsidP="000847A2">
                <w:pPr>
                  <w:pStyle w:val="BB-FrontPage"/>
                </w:pPr>
              </w:p>
              <w:p w14:paraId="28D0B64D" w14:textId="77777777" w:rsidR="00D36F0C" w:rsidRPr="005E167B" w:rsidRDefault="00D36F0C" w:rsidP="000847A2">
                <w:pPr>
                  <w:pStyle w:val="BB-FrontPage"/>
                </w:pPr>
              </w:p>
              <w:p w14:paraId="69EE6C3B" w14:textId="77777777" w:rsidR="008B00BB" w:rsidRDefault="008B00BB" w:rsidP="008B00BB">
                <w:pPr>
                  <w:pStyle w:val="BB-FrontPage"/>
                  <w:spacing w:after="240"/>
                </w:pPr>
                <w:r>
                  <w:t>[</w:t>
                </w:r>
                <w:r w:rsidRPr="008B00BB">
                  <w:rPr>
                    <w:highlight w:val="yellow"/>
                  </w:rPr>
                  <w:t>NAME OF CUSTOMER</w:t>
                </w:r>
                <w:r>
                  <w:t>] (1)</w:t>
                </w:r>
              </w:p>
              <w:p w14:paraId="7ABAFF7A" w14:textId="77777777" w:rsidR="008B00BB" w:rsidRDefault="008B00BB" w:rsidP="008B00BB">
                <w:pPr>
                  <w:pStyle w:val="BB-FrontPage"/>
                  <w:spacing w:after="240"/>
                </w:pPr>
                <w:r>
                  <w:t>and</w:t>
                </w:r>
              </w:p>
              <w:p w14:paraId="72E7E8AC" w14:textId="77777777" w:rsidR="00D36F0C" w:rsidRPr="005E167B" w:rsidRDefault="008B00BB" w:rsidP="008B00BB">
                <w:pPr>
                  <w:pStyle w:val="BB-FrontPage"/>
                  <w:spacing w:after="240"/>
                </w:pPr>
                <w:r>
                  <w:t>[</w:t>
                </w:r>
                <w:r w:rsidRPr="008B00BB">
                  <w:rPr>
                    <w:highlight w:val="yellow"/>
                  </w:rPr>
                  <w:t>NAME OF SUPPLIER</w:t>
                </w:r>
                <w:r>
                  <w:t>] (2)</w:t>
                </w:r>
              </w:p>
              <w:p w14:paraId="45D60A57" w14:textId="77777777" w:rsidR="00D36F0C" w:rsidRPr="005E167B" w:rsidRDefault="00D36F0C" w:rsidP="008B00BB">
                <w:pPr>
                  <w:pStyle w:val="BB-FrontPage"/>
                  <w:spacing w:after="240"/>
                </w:pPr>
              </w:p>
              <w:p w14:paraId="3F578F2F" w14:textId="77777777" w:rsidR="00D36F0C" w:rsidRPr="005E167B" w:rsidRDefault="00D36F0C" w:rsidP="000847A2">
                <w:pPr>
                  <w:pStyle w:val="BB-FrontPage"/>
                </w:pPr>
              </w:p>
              <w:p w14:paraId="1D1CE747" w14:textId="77777777" w:rsidR="00D36F0C" w:rsidRPr="005E167B" w:rsidRDefault="00D36F0C" w:rsidP="000847A2">
                <w:pPr>
                  <w:pStyle w:val="BB-FrontPage"/>
                </w:pPr>
              </w:p>
              <w:p w14:paraId="78E1432A" w14:textId="77777777" w:rsidR="00D36F0C" w:rsidRPr="005E167B" w:rsidRDefault="00D36F0C" w:rsidP="000847A2">
                <w:pPr>
                  <w:pStyle w:val="BB-FrontPage"/>
                </w:pPr>
              </w:p>
              <w:p w14:paraId="74DAA12F" w14:textId="77777777" w:rsidR="00D36F0C" w:rsidRPr="005E167B" w:rsidRDefault="00D36F0C" w:rsidP="000847A2">
                <w:pPr>
                  <w:pStyle w:val="BB-FrontPage"/>
                </w:pPr>
              </w:p>
              <w:p w14:paraId="02667CE4" w14:textId="77777777" w:rsidR="00D36F0C" w:rsidRPr="005E167B" w:rsidRDefault="00D36F0C" w:rsidP="000847A2">
                <w:pPr>
                  <w:pStyle w:val="BB-FrontPage"/>
                </w:pPr>
              </w:p>
            </w:tc>
          </w:tr>
          <w:tr w:rsidR="00D36F0C" w:rsidRPr="005E167B" w14:paraId="2EC6ACA3" w14:textId="77777777" w:rsidTr="000847A2">
            <w:trPr>
              <w:jc w:val="center"/>
            </w:trPr>
            <w:tc>
              <w:tcPr>
                <w:tcW w:w="5768" w:type="dxa"/>
              </w:tcPr>
              <w:p w14:paraId="011EF81E" w14:textId="77777777" w:rsidR="00D36F0C" w:rsidRPr="005E167B" w:rsidRDefault="00D36F0C" w:rsidP="000847A2">
                <w:pPr>
                  <w:pStyle w:val="BB-FrontPage"/>
                </w:pPr>
              </w:p>
              <w:p w14:paraId="1C213F10" w14:textId="77777777" w:rsidR="008B00BB" w:rsidRDefault="008B00BB" w:rsidP="008B00BB">
                <w:pPr>
                  <w:pStyle w:val="BB-FrontPage"/>
                </w:pPr>
                <w:r>
                  <w:t xml:space="preserve">CALL-OFF TERMS AND CONDITIONS </w:t>
                </w:r>
              </w:p>
              <w:p w14:paraId="427D0A14" w14:textId="77777777" w:rsidR="008B00BB" w:rsidRDefault="008B00BB" w:rsidP="008B00BB">
                <w:pPr>
                  <w:pStyle w:val="BB-FrontPage"/>
                </w:pPr>
                <w:r>
                  <w:t>under a Framework Agreement</w:t>
                </w:r>
              </w:p>
              <w:p w14:paraId="51F86842" w14:textId="292D8066" w:rsidR="008B00BB" w:rsidRDefault="008B00BB" w:rsidP="008B00BB">
                <w:pPr>
                  <w:pStyle w:val="BB-FrontPage"/>
                </w:pPr>
                <w:r>
                  <w:t xml:space="preserve">for the Provision of </w:t>
                </w:r>
                <w:r w:rsidR="00D93D20">
                  <w:t>ICT Systems</w:t>
                </w:r>
              </w:p>
              <w:p w14:paraId="41C49CF8" w14:textId="77777777" w:rsidR="00D36F0C" w:rsidRPr="005E167B" w:rsidRDefault="00AF571D" w:rsidP="008B00BB">
                <w:pPr>
                  <w:pStyle w:val="BB-FrontPage"/>
                </w:pPr>
              </w:p>
            </w:tc>
          </w:tr>
        </w:tbl>
      </w:sdtContent>
    </w:sdt>
    <w:p w14:paraId="16D9BB30" w14:textId="77777777" w:rsidR="00CA427B" w:rsidRDefault="00CA427B" w:rsidP="00862C4F">
      <w:pPr>
        <w:pStyle w:val="BB-Normal"/>
      </w:pPr>
    </w:p>
    <w:p w14:paraId="39EEEF56" w14:textId="77777777" w:rsidR="00DB126A" w:rsidRDefault="00DB126A">
      <w:pPr>
        <w:sectPr w:rsidR="00DB126A" w:rsidSect="00CA427B">
          <w:headerReference w:type="even" r:id="rId9"/>
          <w:headerReference w:type="default" r:id="rId10"/>
          <w:footerReference w:type="even" r:id="rId11"/>
          <w:footerReference w:type="default" r:id="rId12"/>
          <w:headerReference w:type="first" r:id="rId13"/>
          <w:footerReference w:type="first" r:id="rId14"/>
          <w:pgSz w:w="11906" w:h="16838" w:code="9"/>
          <w:pgMar w:top="1440" w:right="1134" w:bottom="1440" w:left="1134" w:header="709" w:footer="709" w:gutter="0"/>
          <w:pgNumType w:fmt="lowerRoman" w:start="0"/>
          <w:cols w:space="708"/>
          <w:titlePg/>
          <w:docGrid w:linePitch="360"/>
        </w:sectPr>
      </w:pPr>
    </w:p>
    <w:p w14:paraId="1E609A59" w14:textId="77777777" w:rsidR="00CA427B" w:rsidRDefault="00CA427B">
      <w:pPr>
        <w:rPr>
          <w:rFonts w:cs="Arial"/>
          <w:szCs w:val="20"/>
        </w:rPr>
      </w:pPr>
    </w:p>
    <w:sdt>
      <w:sdtPr>
        <w:rPr>
          <w:b/>
        </w:rPr>
        <w:id w:val="803199520"/>
        <w:docPartObj>
          <w:docPartGallery w:val="Table of Contents"/>
          <w:docPartUnique/>
        </w:docPartObj>
      </w:sdtPr>
      <w:sdtEndPr>
        <w:rPr>
          <w:b w:val="0"/>
          <w:u w:val="single"/>
        </w:rPr>
      </w:sdtEndPr>
      <w:sdtContent>
        <w:p w14:paraId="7B0E1594" w14:textId="77777777" w:rsidR="00CA427B" w:rsidRPr="00842B2F" w:rsidRDefault="00CA427B" w:rsidP="000847A2">
          <w:pPr>
            <w:pStyle w:val="BB-Normal"/>
            <w:spacing w:before="120" w:after="120"/>
            <w:rPr>
              <w:b/>
            </w:rPr>
          </w:pPr>
          <w:r w:rsidRPr="00842B2F">
            <w:rPr>
              <w:b/>
            </w:rPr>
            <w:t>Contents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836"/>
          </w:tblGrid>
          <w:tr w:rsidR="00CA427B" w:rsidRPr="00842B2F" w14:paraId="585B6423" w14:textId="77777777" w:rsidTr="000847A2">
            <w:tc>
              <w:tcPr>
                <w:tcW w:w="4928" w:type="dxa"/>
              </w:tcPr>
              <w:p w14:paraId="665ED962" w14:textId="77777777" w:rsidR="00CA427B" w:rsidRPr="00842B2F" w:rsidRDefault="00CA427B" w:rsidP="000847A2">
                <w:pPr>
                  <w:pStyle w:val="BB-Normal"/>
                  <w:spacing w:before="120" w:after="120"/>
                  <w:rPr>
                    <w:b/>
                  </w:rPr>
                </w:pPr>
                <w:r w:rsidRPr="00842B2F">
                  <w:rPr>
                    <w:b/>
                  </w:rPr>
                  <w:t>Item</w:t>
                </w:r>
              </w:p>
            </w:tc>
            <w:tc>
              <w:tcPr>
                <w:tcW w:w="4961" w:type="dxa"/>
              </w:tcPr>
              <w:p w14:paraId="5FC65FF0" w14:textId="77777777" w:rsidR="00CA427B" w:rsidRPr="00842B2F" w:rsidRDefault="00CA427B" w:rsidP="000847A2">
                <w:pPr>
                  <w:pStyle w:val="BB-Normal"/>
                  <w:spacing w:before="120" w:after="120"/>
                  <w:jc w:val="right"/>
                  <w:rPr>
                    <w:b/>
                  </w:rPr>
                </w:pPr>
                <w:r w:rsidRPr="00842B2F">
                  <w:rPr>
                    <w:b/>
                  </w:rPr>
                  <w:t>Page</w:t>
                </w:r>
              </w:p>
            </w:tc>
          </w:tr>
        </w:tbl>
        <w:p w14:paraId="451D6669" w14:textId="77777777" w:rsidR="00CA427B" w:rsidRDefault="00CA427B" w:rsidP="000847A2">
          <w:pPr>
            <w:pStyle w:val="BB-Normal"/>
          </w:pPr>
        </w:p>
        <w:p w14:paraId="64A01B2F" w14:textId="33EC487D" w:rsidR="00101D71" w:rsidRDefault="00707ED1">
          <w:pPr>
            <w:pStyle w:val="TOC2"/>
            <w:tabs>
              <w:tab w:val="left" w:pos="567"/>
              <w:tab w:val="right" w:pos="9628"/>
            </w:tabs>
            <w:rPr>
              <w:rFonts w:asciiTheme="minorHAnsi" w:hAnsiTheme="minorHAnsi"/>
              <w:b w:val="0"/>
              <w:caps w:val="0"/>
              <w:noProof/>
              <w:sz w:val="22"/>
              <w:lang w:val="en-GB" w:eastAsia="en-GB"/>
            </w:rPr>
          </w:pPr>
          <w:r>
            <w:rPr>
              <w:b w:val="0"/>
              <w:lang w:val="en-GB"/>
            </w:rPr>
            <w:fldChar w:fldCharType="begin"/>
          </w:r>
          <w:r>
            <w:instrText xml:space="preserve"> TOC \h \z \t "BB-Level1(Legal),2,BB-SHeading(Legal),4,BB-PartHeading(Legal),5,BB-AppendixHeading(Legal),6,BB-Heading(Legal),1" </w:instrText>
          </w:r>
          <w:r>
            <w:rPr>
              <w:b w:val="0"/>
              <w:lang w:val="en-GB"/>
            </w:rPr>
            <w:fldChar w:fldCharType="separate"/>
          </w:r>
          <w:hyperlink w:anchor="_Toc121233205" w:history="1">
            <w:r w:rsidR="00101D71" w:rsidRPr="00A7765D">
              <w:rPr>
                <w:rStyle w:val="Hyperlink"/>
                <w:noProof/>
              </w:rPr>
              <w:t>1</w:t>
            </w:r>
            <w:r w:rsidR="00101D71">
              <w:rPr>
                <w:rFonts w:asciiTheme="minorHAnsi" w:hAnsiTheme="minorHAnsi"/>
                <w:b w:val="0"/>
                <w:caps w:val="0"/>
                <w:noProof/>
                <w:sz w:val="22"/>
                <w:lang w:val="en-GB" w:eastAsia="en-GB"/>
              </w:rPr>
              <w:tab/>
            </w:r>
            <w:r w:rsidR="00101D71" w:rsidRPr="00A7765D">
              <w:rPr>
                <w:rStyle w:val="Hyperlink"/>
                <w:noProof/>
              </w:rPr>
              <w:t>DEFINITIONS</w:t>
            </w:r>
            <w:r w:rsidR="00101D71">
              <w:rPr>
                <w:noProof/>
                <w:webHidden/>
              </w:rPr>
              <w:tab/>
            </w:r>
            <w:r w:rsidR="00101D71">
              <w:rPr>
                <w:noProof/>
                <w:webHidden/>
              </w:rPr>
              <w:fldChar w:fldCharType="begin"/>
            </w:r>
            <w:r w:rsidR="00101D71">
              <w:rPr>
                <w:noProof/>
                <w:webHidden/>
              </w:rPr>
              <w:instrText xml:space="preserve"> PAGEREF _Toc121233205 \h </w:instrText>
            </w:r>
            <w:r w:rsidR="00101D71">
              <w:rPr>
                <w:noProof/>
                <w:webHidden/>
              </w:rPr>
            </w:r>
            <w:r w:rsidR="00101D71">
              <w:rPr>
                <w:noProof/>
                <w:webHidden/>
              </w:rPr>
              <w:fldChar w:fldCharType="separate"/>
            </w:r>
            <w:r w:rsidR="00101D71">
              <w:rPr>
                <w:noProof/>
                <w:webHidden/>
              </w:rPr>
              <w:t>1</w:t>
            </w:r>
            <w:r w:rsidR="00101D71">
              <w:rPr>
                <w:noProof/>
                <w:webHidden/>
              </w:rPr>
              <w:fldChar w:fldCharType="end"/>
            </w:r>
          </w:hyperlink>
        </w:p>
        <w:p w14:paraId="6D3FD69A" w14:textId="11FEA764" w:rsidR="00101D71" w:rsidRDefault="00AF571D">
          <w:pPr>
            <w:pStyle w:val="TOC2"/>
            <w:tabs>
              <w:tab w:val="left" w:pos="567"/>
              <w:tab w:val="right" w:pos="9628"/>
            </w:tabs>
            <w:rPr>
              <w:rFonts w:asciiTheme="minorHAnsi" w:hAnsiTheme="minorHAnsi"/>
              <w:b w:val="0"/>
              <w:caps w:val="0"/>
              <w:noProof/>
              <w:sz w:val="22"/>
              <w:lang w:val="en-GB" w:eastAsia="en-GB"/>
            </w:rPr>
          </w:pPr>
          <w:hyperlink w:anchor="_Toc121233206" w:history="1">
            <w:r w:rsidR="00101D71" w:rsidRPr="00A7765D">
              <w:rPr>
                <w:rStyle w:val="Hyperlink"/>
                <w:noProof/>
              </w:rPr>
              <w:t>2</w:t>
            </w:r>
            <w:r w:rsidR="00101D71">
              <w:rPr>
                <w:rFonts w:asciiTheme="minorHAnsi" w:hAnsiTheme="minorHAnsi"/>
                <w:b w:val="0"/>
                <w:caps w:val="0"/>
                <w:noProof/>
                <w:sz w:val="22"/>
                <w:lang w:val="en-GB" w:eastAsia="en-GB"/>
              </w:rPr>
              <w:tab/>
            </w:r>
            <w:r w:rsidR="00101D71" w:rsidRPr="00A7765D">
              <w:rPr>
                <w:rStyle w:val="Hyperlink"/>
                <w:noProof/>
              </w:rPr>
              <w:t>INTERPRETATION</w:t>
            </w:r>
            <w:r w:rsidR="00101D71">
              <w:rPr>
                <w:noProof/>
                <w:webHidden/>
              </w:rPr>
              <w:tab/>
            </w:r>
            <w:r w:rsidR="00101D71">
              <w:rPr>
                <w:noProof/>
                <w:webHidden/>
              </w:rPr>
              <w:fldChar w:fldCharType="begin"/>
            </w:r>
            <w:r w:rsidR="00101D71">
              <w:rPr>
                <w:noProof/>
                <w:webHidden/>
              </w:rPr>
              <w:instrText xml:space="preserve"> PAGEREF _Toc121233206 \h </w:instrText>
            </w:r>
            <w:r w:rsidR="00101D71">
              <w:rPr>
                <w:noProof/>
                <w:webHidden/>
              </w:rPr>
            </w:r>
            <w:r w:rsidR="00101D71">
              <w:rPr>
                <w:noProof/>
                <w:webHidden/>
              </w:rPr>
              <w:fldChar w:fldCharType="separate"/>
            </w:r>
            <w:r w:rsidR="00101D71">
              <w:rPr>
                <w:noProof/>
                <w:webHidden/>
              </w:rPr>
              <w:t>7</w:t>
            </w:r>
            <w:r w:rsidR="00101D71">
              <w:rPr>
                <w:noProof/>
                <w:webHidden/>
              </w:rPr>
              <w:fldChar w:fldCharType="end"/>
            </w:r>
          </w:hyperlink>
        </w:p>
        <w:p w14:paraId="4518CDCD" w14:textId="6047B5FA" w:rsidR="00101D71" w:rsidRDefault="00AF571D">
          <w:pPr>
            <w:pStyle w:val="TOC2"/>
            <w:tabs>
              <w:tab w:val="left" w:pos="567"/>
              <w:tab w:val="right" w:pos="9628"/>
            </w:tabs>
            <w:rPr>
              <w:rFonts w:asciiTheme="minorHAnsi" w:hAnsiTheme="minorHAnsi"/>
              <w:b w:val="0"/>
              <w:caps w:val="0"/>
              <w:noProof/>
              <w:sz w:val="22"/>
              <w:lang w:val="en-GB" w:eastAsia="en-GB"/>
            </w:rPr>
          </w:pPr>
          <w:hyperlink w:anchor="_Toc121233207" w:history="1">
            <w:r w:rsidR="00101D71" w:rsidRPr="00A7765D">
              <w:rPr>
                <w:rStyle w:val="Hyperlink"/>
                <w:noProof/>
              </w:rPr>
              <w:t>3</w:t>
            </w:r>
            <w:r w:rsidR="00101D71">
              <w:rPr>
                <w:rFonts w:asciiTheme="minorHAnsi" w:hAnsiTheme="minorHAnsi"/>
                <w:b w:val="0"/>
                <w:caps w:val="0"/>
                <w:noProof/>
                <w:sz w:val="22"/>
                <w:lang w:val="en-GB" w:eastAsia="en-GB"/>
              </w:rPr>
              <w:tab/>
            </w:r>
            <w:r w:rsidR="00101D71" w:rsidRPr="00A7765D">
              <w:rPr>
                <w:rStyle w:val="Hyperlink"/>
                <w:noProof/>
              </w:rPr>
              <w:t>INITIAL CONTRACT PERIOD</w:t>
            </w:r>
            <w:r w:rsidR="00101D71">
              <w:rPr>
                <w:noProof/>
                <w:webHidden/>
              </w:rPr>
              <w:tab/>
            </w:r>
            <w:r w:rsidR="00101D71">
              <w:rPr>
                <w:noProof/>
                <w:webHidden/>
              </w:rPr>
              <w:fldChar w:fldCharType="begin"/>
            </w:r>
            <w:r w:rsidR="00101D71">
              <w:rPr>
                <w:noProof/>
                <w:webHidden/>
              </w:rPr>
              <w:instrText xml:space="preserve"> PAGEREF _Toc121233207 \h </w:instrText>
            </w:r>
            <w:r w:rsidR="00101D71">
              <w:rPr>
                <w:noProof/>
                <w:webHidden/>
              </w:rPr>
            </w:r>
            <w:r w:rsidR="00101D71">
              <w:rPr>
                <w:noProof/>
                <w:webHidden/>
              </w:rPr>
              <w:fldChar w:fldCharType="separate"/>
            </w:r>
            <w:r w:rsidR="00101D71">
              <w:rPr>
                <w:noProof/>
                <w:webHidden/>
              </w:rPr>
              <w:t>8</w:t>
            </w:r>
            <w:r w:rsidR="00101D71">
              <w:rPr>
                <w:noProof/>
                <w:webHidden/>
              </w:rPr>
              <w:fldChar w:fldCharType="end"/>
            </w:r>
          </w:hyperlink>
        </w:p>
        <w:p w14:paraId="639C150D" w14:textId="31DDFA39" w:rsidR="00101D71" w:rsidRDefault="00AF571D">
          <w:pPr>
            <w:pStyle w:val="TOC2"/>
            <w:tabs>
              <w:tab w:val="left" w:pos="567"/>
              <w:tab w:val="right" w:pos="9628"/>
            </w:tabs>
            <w:rPr>
              <w:rFonts w:asciiTheme="minorHAnsi" w:hAnsiTheme="minorHAnsi"/>
              <w:b w:val="0"/>
              <w:caps w:val="0"/>
              <w:noProof/>
              <w:sz w:val="22"/>
              <w:lang w:val="en-GB" w:eastAsia="en-GB"/>
            </w:rPr>
          </w:pPr>
          <w:hyperlink w:anchor="_Toc121233208" w:history="1">
            <w:r w:rsidR="00101D71" w:rsidRPr="00A7765D">
              <w:rPr>
                <w:rStyle w:val="Hyperlink"/>
                <w:noProof/>
                <w:highlight w:val="yellow"/>
              </w:rPr>
              <w:t>4</w:t>
            </w:r>
            <w:r w:rsidR="00101D71">
              <w:rPr>
                <w:rFonts w:asciiTheme="minorHAnsi" w:hAnsiTheme="minorHAnsi"/>
                <w:b w:val="0"/>
                <w:caps w:val="0"/>
                <w:noProof/>
                <w:sz w:val="22"/>
                <w:lang w:val="en-GB" w:eastAsia="en-GB"/>
              </w:rPr>
              <w:tab/>
            </w:r>
            <w:r w:rsidR="00101D71" w:rsidRPr="00A7765D">
              <w:rPr>
                <w:rStyle w:val="Hyperlink"/>
                <w:noProof/>
                <w:highlight w:val="yellow"/>
              </w:rPr>
              <w:t>[not used] OR [EXTENSION OF INITIAL CONTRACT PERIOD</w:t>
            </w:r>
            <w:r w:rsidR="00101D71">
              <w:rPr>
                <w:noProof/>
                <w:webHidden/>
              </w:rPr>
              <w:tab/>
            </w:r>
            <w:r w:rsidR="00101D71">
              <w:rPr>
                <w:noProof/>
                <w:webHidden/>
              </w:rPr>
              <w:fldChar w:fldCharType="begin"/>
            </w:r>
            <w:r w:rsidR="00101D71">
              <w:rPr>
                <w:noProof/>
                <w:webHidden/>
              </w:rPr>
              <w:instrText xml:space="preserve"> PAGEREF _Toc121233208 \h </w:instrText>
            </w:r>
            <w:r w:rsidR="00101D71">
              <w:rPr>
                <w:noProof/>
                <w:webHidden/>
              </w:rPr>
            </w:r>
            <w:r w:rsidR="00101D71">
              <w:rPr>
                <w:noProof/>
                <w:webHidden/>
              </w:rPr>
              <w:fldChar w:fldCharType="separate"/>
            </w:r>
            <w:r w:rsidR="00101D71">
              <w:rPr>
                <w:noProof/>
                <w:webHidden/>
              </w:rPr>
              <w:t>8</w:t>
            </w:r>
            <w:r w:rsidR="00101D71">
              <w:rPr>
                <w:noProof/>
                <w:webHidden/>
              </w:rPr>
              <w:fldChar w:fldCharType="end"/>
            </w:r>
          </w:hyperlink>
        </w:p>
        <w:p w14:paraId="75E07CEB" w14:textId="236FB954" w:rsidR="00101D71" w:rsidRDefault="00AF571D">
          <w:pPr>
            <w:pStyle w:val="TOC2"/>
            <w:tabs>
              <w:tab w:val="left" w:pos="567"/>
              <w:tab w:val="right" w:pos="9628"/>
            </w:tabs>
            <w:rPr>
              <w:rFonts w:asciiTheme="minorHAnsi" w:hAnsiTheme="minorHAnsi"/>
              <w:b w:val="0"/>
              <w:caps w:val="0"/>
              <w:noProof/>
              <w:sz w:val="22"/>
              <w:lang w:val="en-GB" w:eastAsia="en-GB"/>
            </w:rPr>
          </w:pPr>
          <w:hyperlink w:anchor="_Toc121233209" w:history="1">
            <w:r w:rsidR="00101D71" w:rsidRPr="00A7765D">
              <w:rPr>
                <w:rStyle w:val="Hyperlink"/>
                <w:noProof/>
                <w:highlight w:val="yellow"/>
              </w:rPr>
              <w:t>[4A</w:t>
            </w:r>
            <w:r w:rsidR="00101D71">
              <w:rPr>
                <w:rFonts w:asciiTheme="minorHAnsi" w:hAnsiTheme="minorHAnsi"/>
                <w:b w:val="0"/>
                <w:caps w:val="0"/>
                <w:noProof/>
                <w:sz w:val="22"/>
                <w:lang w:val="en-GB" w:eastAsia="en-GB"/>
              </w:rPr>
              <w:tab/>
            </w:r>
            <w:r w:rsidR="00101D71" w:rsidRPr="00A7765D">
              <w:rPr>
                <w:rStyle w:val="Hyperlink"/>
                <w:noProof/>
                <w:highlight w:val="yellow"/>
              </w:rPr>
              <w:t>Guarantee</w:t>
            </w:r>
            <w:r w:rsidR="00101D71">
              <w:rPr>
                <w:noProof/>
                <w:webHidden/>
              </w:rPr>
              <w:tab/>
            </w:r>
            <w:r w:rsidR="00101D71">
              <w:rPr>
                <w:noProof/>
                <w:webHidden/>
              </w:rPr>
              <w:fldChar w:fldCharType="begin"/>
            </w:r>
            <w:r w:rsidR="00101D71">
              <w:rPr>
                <w:noProof/>
                <w:webHidden/>
              </w:rPr>
              <w:instrText xml:space="preserve"> PAGEREF _Toc121233209 \h </w:instrText>
            </w:r>
            <w:r w:rsidR="00101D71">
              <w:rPr>
                <w:noProof/>
                <w:webHidden/>
              </w:rPr>
            </w:r>
            <w:r w:rsidR="00101D71">
              <w:rPr>
                <w:noProof/>
                <w:webHidden/>
              </w:rPr>
              <w:fldChar w:fldCharType="separate"/>
            </w:r>
            <w:r w:rsidR="00101D71">
              <w:rPr>
                <w:noProof/>
                <w:webHidden/>
              </w:rPr>
              <w:t>8</w:t>
            </w:r>
            <w:r w:rsidR="00101D71">
              <w:rPr>
                <w:noProof/>
                <w:webHidden/>
              </w:rPr>
              <w:fldChar w:fldCharType="end"/>
            </w:r>
          </w:hyperlink>
        </w:p>
        <w:p w14:paraId="40254479" w14:textId="06AB745A" w:rsidR="00101D71" w:rsidRDefault="00AF571D">
          <w:pPr>
            <w:pStyle w:val="TOC2"/>
            <w:tabs>
              <w:tab w:val="left" w:pos="567"/>
              <w:tab w:val="right" w:pos="9628"/>
            </w:tabs>
            <w:rPr>
              <w:rFonts w:asciiTheme="minorHAnsi" w:hAnsiTheme="minorHAnsi"/>
              <w:b w:val="0"/>
              <w:caps w:val="0"/>
              <w:noProof/>
              <w:sz w:val="22"/>
              <w:lang w:val="en-GB" w:eastAsia="en-GB"/>
            </w:rPr>
          </w:pPr>
          <w:hyperlink w:anchor="_Toc121233210" w:history="1">
            <w:r w:rsidR="00101D71" w:rsidRPr="00A7765D">
              <w:rPr>
                <w:rStyle w:val="Hyperlink"/>
                <w:noProof/>
              </w:rPr>
              <w:t>5</w:t>
            </w:r>
            <w:r w:rsidR="00101D71">
              <w:rPr>
                <w:rFonts w:asciiTheme="minorHAnsi" w:hAnsiTheme="minorHAnsi"/>
                <w:b w:val="0"/>
                <w:caps w:val="0"/>
                <w:noProof/>
                <w:sz w:val="22"/>
                <w:lang w:val="en-GB" w:eastAsia="en-GB"/>
              </w:rPr>
              <w:tab/>
            </w:r>
            <w:r w:rsidR="00101D71" w:rsidRPr="00A7765D">
              <w:rPr>
                <w:rStyle w:val="Hyperlink"/>
                <w:noProof/>
              </w:rPr>
              <w:t>SUPPLIER'S STATUS</w:t>
            </w:r>
            <w:r w:rsidR="00101D71">
              <w:rPr>
                <w:noProof/>
                <w:webHidden/>
              </w:rPr>
              <w:tab/>
            </w:r>
            <w:r w:rsidR="00101D71">
              <w:rPr>
                <w:noProof/>
                <w:webHidden/>
              </w:rPr>
              <w:fldChar w:fldCharType="begin"/>
            </w:r>
            <w:r w:rsidR="00101D71">
              <w:rPr>
                <w:noProof/>
                <w:webHidden/>
              </w:rPr>
              <w:instrText xml:space="preserve"> PAGEREF _Toc121233210 \h </w:instrText>
            </w:r>
            <w:r w:rsidR="00101D71">
              <w:rPr>
                <w:noProof/>
                <w:webHidden/>
              </w:rPr>
            </w:r>
            <w:r w:rsidR="00101D71">
              <w:rPr>
                <w:noProof/>
                <w:webHidden/>
              </w:rPr>
              <w:fldChar w:fldCharType="separate"/>
            </w:r>
            <w:r w:rsidR="00101D71">
              <w:rPr>
                <w:noProof/>
                <w:webHidden/>
              </w:rPr>
              <w:t>9</w:t>
            </w:r>
            <w:r w:rsidR="00101D71">
              <w:rPr>
                <w:noProof/>
                <w:webHidden/>
              </w:rPr>
              <w:fldChar w:fldCharType="end"/>
            </w:r>
          </w:hyperlink>
        </w:p>
        <w:p w14:paraId="70C0AE98" w14:textId="7FA2DF2A" w:rsidR="00101D71" w:rsidRDefault="00AF571D">
          <w:pPr>
            <w:pStyle w:val="TOC2"/>
            <w:tabs>
              <w:tab w:val="left" w:pos="567"/>
              <w:tab w:val="right" w:pos="9628"/>
            </w:tabs>
            <w:rPr>
              <w:rFonts w:asciiTheme="minorHAnsi" w:hAnsiTheme="minorHAnsi"/>
              <w:b w:val="0"/>
              <w:caps w:val="0"/>
              <w:noProof/>
              <w:sz w:val="22"/>
              <w:lang w:val="en-GB" w:eastAsia="en-GB"/>
            </w:rPr>
          </w:pPr>
          <w:hyperlink w:anchor="_Toc121233211" w:history="1">
            <w:r w:rsidR="00101D71" w:rsidRPr="00A7765D">
              <w:rPr>
                <w:rStyle w:val="Hyperlink"/>
                <w:noProof/>
              </w:rPr>
              <w:t>6</w:t>
            </w:r>
            <w:r w:rsidR="00101D71">
              <w:rPr>
                <w:rFonts w:asciiTheme="minorHAnsi" w:hAnsiTheme="minorHAnsi"/>
                <w:b w:val="0"/>
                <w:caps w:val="0"/>
                <w:noProof/>
                <w:sz w:val="22"/>
                <w:lang w:val="en-GB" w:eastAsia="en-GB"/>
              </w:rPr>
              <w:tab/>
            </w:r>
            <w:r w:rsidR="00101D71" w:rsidRPr="00A7765D">
              <w:rPr>
                <w:rStyle w:val="Hyperlink"/>
                <w:noProof/>
              </w:rPr>
              <w:t>CUSTOMER'S OBLIGATIONS</w:t>
            </w:r>
            <w:r w:rsidR="00101D71">
              <w:rPr>
                <w:noProof/>
                <w:webHidden/>
              </w:rPr>
              <w:tab/>
            </w:r>
            <w:r w:rsidR="00101D71">
              <w:rPr>
                <w:noProof/>
                <w:webHidden/>
              </w:rPr>
              <w:fldChar w:fldCharType="begin"/>
            </w:r>
            <w:r w:rsidR="00101D71">
              <w:rPr>
                <w:noProof/>
                <w:webHidden/>
              </w:rPr>
              <w:instrText xml:space="preserve"> PAGEREF _Toc121233211 \h </w:instrText>
            </w:r>
            <w:r w:rsidR="00101D71">
              <w:rPr>
                <w:noProof/>
                <w:webHidden/>
              </w:rPr>
            </w:r>
            <w:r w:rsidR="00101D71">
              <w:rPr>
                <w:noProof/>
                <w:webHidden/>
              </w:rPr>
              <w:fldChar w:fldCharType="separate"/>
            </w:r>
            <w:r w:rsidR="00101D71">
              <w:rPr>
                <w:noProof/>
                <w:webHidden/>
              </w:rPr>
              <w:t>9</w:t>
            </w:r>
            <w:r w:rsidR="00101D71">
              <w:rPr>
                <w:noProof/>
                <w:webHidden/>
              </w:rPr>
              <w:fldChar w:fldCharType="end"/>
            </w:r>
          </w:hyperlink>
        </w:p>
        <w:p w14:paraId="2AF6F8DA" w14:textId="790DAB27" w:rsidR="00101D71" w:rsidRDefault="00AF571D">
          <w:pPr>
            <w:pStyle w:val="TOC2"/>
            <w:tabs>
              <w:tab w:val="left" w:pos="567"/>
              <w:tab w:val="right" w:pos="9628"/>
            </w:tabs>
            <w:rPr>
              <w:rFonts w:asciiTheme="minorHAnsi" w:hAnsiTheme="minorHAnsi"/>
              <w:b w:val="0"/>
              <w:caps w:val="0"/>
              <w:noProof/>
              <w:sz w:val="22"/>
              <w:lang w:val="en-GB" w:eastAsia="en-GB"/>
            </w:rPr>
          </w:pPr>
          <w:hyperlink w:anchor="_Toc121233212" w:history="1">
            <w:r w:rsidR="00101D71" w:rsidRPr="00A7765D">
              <w:rPr>
                <w:rStyle w:val="Hyperlink"/>
                <w:noProof/>
              </w:rPr>
              <w:t>7</w:t>
            </w:r>
            <w:r w:rsidR="00101D71">
              <w:rPr>
                <w:rFonts w:asciiTheme="minorHAnsi" w:hAnsiTheme="minorHAnsi"/>
                <w:b w:val="0"/>
                <w:caps w:val="0"/>
                <w:noProof/>
                <w:sz w:val="22"/>
                <w:lang w:val="en-GB" w:eastAsia="en-GB"/>
              </w:rPr>
              <w:tab/>
            </w:r>
            <w:r w:rsidR="00101D71" w:rsidRPr="00A7765D">
              <w:rPr>
                <w:rStyle w:val="Hyperlink"/>
                <w:noProof/>
              </w:rPr>
              <w:t>MISTAKES IN INFORMATION</w:t>
            </w:r>
            <w:r w:rsidR="00101D71">
              <w:rPr>
                <w:noProof/>
                <w:webHidden/>
              </w:rPr>
              <w:tab/>
            </w:r>
            <w:r w:rsidR="00101D71">
              <w:rPr>
                <w:noProof/>
                <w:webHidden/>
              </w:rPr>
              <w:fldChar w:fldCharType="begin"/>
            </w:r>
            <w:r w:rsidR="00101D71">
              <w:rPr>
                <w:noProof/>
                <w:webHidden/>
              </w:rPr>
              <w:instrText xml:space="preserve"> PAGEREF _Toc121233212 \h </w:instrText>
            </w:r>
            <w:r w:rsidR="00101D71">
              <w:rPr>
                <w:noProof/>
                <w:webHidden/>
              </w:rPr>
            </w:r>
            <w:r w:rsidR="00101D71">
              <w:rPr>
                <w:noProof/>
                <w:webHidden/>
              </w:rPr>
              <w:fldChar w:fldCharType="separate"/>
            </w:r>
            <w:r w:rsidR="00101D71">
              <w:rPr>
                <w:noProof/>
                <w:webHidden/>
              </w:rPr>
              <w:t>9</w:t>
            </w:r>
            <w:r w:rsidR="00101D71">
              <w:rPr>
                <w:noProof/>
                <w:webHidden/>
              </w:rPr>
              <w:fldChar w:fldCharType="end"/>
            </w:r>
          </w:hyperlink>
        </w:p>
        <w:p w14:paraId="5FB591F1" w14:textId="16ABD140" w:rsidR="00101D71" w:rsidRDefault="00AF571D">
          <w:pPr>
            <w:pStyle w:val="TOC2"/>
            <w:tabs>
              <w:tab w:val="left" w:pos="567"/>
              <w:tab w:val="right" w:pos="9628"/>
            </w:tabs>
            <w:rPr>
              <w:rFonts w:asciiTheme="minorHAnsi" w:hAnsiTheme="minorHAnsi"/>
              <w:b w:val="0"/>
              <w:caps w:val="0"/>
              <w:noProof/>
              <w:sz w:val="22"/>
              <w:lang w:val="en-GB" w:eastAsia="en-GB"/>
            </w:rPr>
          </w:pPr>
          <w:hyperlink w:anchor="_Toc121233213" w:history="1">
            <w:r w:rsidR="00101D71" w:rsidRPr="00A7765D">
              <w:rPr>
                <w:rStyle w:val="Hyperlink"/>
                <w:noProof/>
              </w:rPr>
              <w:t>8</w:t>
            </w:r>
            <w:r w:rsidR="00101D71">
              <w:rPr>
                <w:rFonts w:asciiTheme="minorHAnsi" w:hAnsiTheme="minorHAnsi"/>
                <w:b w:val="0"/>
                <w:caps w:val="0"/>
                <w:noProof/>
                <w:sz w:val="22"/>
                <w:lang w:val="en-GB" w:eastAsia="en-GB"/>
              </w:rPr>
              <w:tab/>
            </w:r>
            <w:r w:rsidR="00101D71" w:rsidRPr="00A7765D">
              <w:rPr>
                <w:rStyle w:val="Hyperlink"/>
                <w:noProof/>
              </w:rPr>
              <w:t>SERVICES AND SOFTWARE</w:t>
            </w:r>
            <w:r w:rsidR="00101D71">
              <w:rPr>
                <w:noProof/>
                <w:webHidden/>
              </w:rPr>
              <w:tab/>
            </w:r>
            <w:r w:rsidR="00101D71">
              <w:rPr>
                <w:noProof/>
                <w:webHidden/>
              </w:rPr>
              <w:fldChar w:fldCharType="begin"/>
            </w:r>
            <w:r w:rsidR="00101D71">
              <w:rPr>
                <w:noProof/>
                <w:webHidden/>
              </w:rPr>
              <w:instrText xml:space="preserve"> PAGEREF _Toc121233213 \h </w:instrText>
            </w:r>
            <w:r w:rsidR="00101D71">
              <w:rPr>
                <w:noProof/>
                <w:webHidden/>
              </w:rPr>
            </w:r>
            <w:r w:rsidR="00101D71">
              <w:rPr>
                <w:noProof/>
                <w:webHidden/>
              </w:rPr>
              <w:fldChar w:fldCharType="separate"/>
            </w:r>
            <w:r w:rsidR="00101D71">
              <w:rPr>
                <w:noProof/>
                <w:webHidden/>
              </w:rPr>
              <w:t>9</w:t>
            </w:r>
            <w:r w:rsidR="00101D71">
              <w:rPr>
                <w:noProof/>
                <w:webHidden/>
              </w:rPr>
              <w:fldChar w:fldCharType="end"/>
            </w:r>
          </w:hyperlink>
        </w:p>
        <w:p w14:paraId="53ACC715" w14:textId="68B3885D" w:rsidR="00101D71" w:rsidRDefault="00AF571D">
          <w:pPr>
            <w:pStyle w:val="TOC2"/>
            <w:tabs>
              <w:tab w:val="left" w:pos="567"/>
              <w:tab w:val="right" w:pos="9628"/>
            </w:tabs>
            <w:rPr>
              <w:rFonts w:asciiTheme="minorHAnsi" w:hAnsiTheme="minorHAnsi"/>
              <w:b w:val="0"/>
              <w:caps w:val="0"/>
              <w:noProof/>
              <w:sz w:val="22"/>
              <w:lang w:val="en-GB" w:eastAsia="en-GB"/>
            </w:rPr>
          </w:pPr>
          <w:hyperlink w:anchor="_Toc121233214" w:history="1">
            <w:r w:rsidR="00101D71" w:rsidRPr="00A7765D">
              <w:rPr>
                <w:rStyle w:val="Hyperlink"/>
                <w:noProof/>
              </w:rPr>
              <w:t>9</w:t>
            </w:r>
            <w:r w:rsidR="00101D71">
              <w:rPr>
                <w:rFonts w:asciiTheme="minorHAnsi" w:hAnsiTheme="minorHAnsi"/>
                <w:b w:val="0"/>
                <w:caps w:val="0"/>
                <w:noProof/>
                <w:sz w:val="22"/>
                <w:lang w:val="en-GB" w:eastAsia="en-GB"/>
              </w:rPr>
              <w:tab/>
            </w:r>
            <w:r w:rsidR="00101D71" w:rsidRPr="00A7765D">
              <w:rPr>
                <w:rStyle w:val="Hyperlink"/>
                <w:noProof/>
              </w:rPr>
              <w:t>PROVISION OF EQUIPMENT AND SOFTWARE</w:t>
            </w:r>
            <w:r w:rsidR="00101D71">
              <w:rPr>
                <w:noProof/>
                <w:webHidden/>
              </w:rPr>
              <w:tab/>
            </w:r>
            <w:r w:rsidR="00101D71">
              <w:rPr>
                <w:noProof/>
                <w:webHidden/>
              </w:rPr>
              <w:fldChar w:fldCharType="begin"/>
            </w:r>
            <w:r w:rsidR="00101D71">
              <w:rPr>
                <w:noProof/>
                <w:webHidden/>
              </w:rPr>
              <w:instrText xml:space="preserve"> PAGEREF _Toc121233214 \h </w:instrText>
            </w:r>
            <w:r w:rsidR="00101D71">
              <w:rPr>
                <w:noProof/>
                <w:webHidden/>
              </w:rPr>
            </w:r>
            <w:r w:rsidR="00101D71">
              <w:rPr>
                <w:noProof/>
                <w:webHidden/>
              </w:rPr>
              <w:fldChar w:fldCharType="separate"/>
            </w:r>
            <w:r w:rsidR="00101D71">
              <w:rPr>
                <w:noProof/>
                <w:webHidden/>
              </w:rPr>
              <w:t>10</w:t>
            </w:r>
            <w:r w:rsidR="00101D71">
              <w:rPr>
                <w:noProof/>
                <w:webHidden/>
              </w:rPr>
              <w:fldChar w:fldCharType="end"/>
            </w:r>
          </w:hyperlink>
        </w:p>
        <w:p w14:paraId="265E4620" w14:textId="5ECC1A9A" w:rsidR="00101D71" w:rsidRDefault="00AF571D">
          <w:pPr>
            <w:pStyle w:val="TOC2"/>
            <w:tabs>
              <w:tab w:val="left" w:pos="567"/>
              <w:tab w:val="right" w:pos="9628"/>
            </w:tabs>
            <w:rPr>
              <w:rFonts w:asciiTheme="minorHAnsi" w:hAnsiTheme="minorHAnsi"/>
              <w:b w:val="0"/>
              <w:caps w:val="0"/>
              <w:noProof/>
              <w:sz w:val="22"/>
              <w:lang w:val="en-GB" w:eastAsia="en-GB"/>
            </w:rPr>
          </w:pPr>
          <w:hyperlink w:anchor="_Toc121233215" w:history="1">
            <w:r w:rsidR="00101D71" w:rsidRPr="00A7765D">
              <w:rPr>
                <w:rStyle w:val="Hyperlink"/>
                <w:noProof/>
              </w:rPr>
              <w:t>10</w:t>
            </w:r>
            <w:r w:rsidR="00101D71">
              <w:rPr>
                <w:rFonts w:asciiTheme="minorHAnsi" w:hAnsiTheme="minorHAnsi"/>
                <w:b w:val="0"/>
                <w:caps w:val="0"/>
                <w:noProof/>
                <w:sz w:val="22"/>
                <w:lang w:val="en-GB" w:eastAsia="en-GB"/>
              </w:rPr>
              <w:tab/>
            </w:r>
            <w:r w:rsidR="00101D71" w:rsidRPr="00A7765D">
              <w:rPr>
                <w:rStyle w:val="Hyperlink"/>
                <w:noProof/>
              </w:rPr>
              <w:t>LICENCE FOR SOFTWARE</w:t>
            </w:r>
            <w:r w:rsidR="00101D71">
              <w:rPr>
                <w:noProof/>
                <w:webHidden/>
              </w:rPr>
              <w:tab/>
            </w:r>
            <w:r w:rsidR="00101D71">
              <w:rPr>
                <w:noProof/>
                <w:webHidden/>
              </w:rPr>
              <w:fldChar w:fldCharType="begin"/>
            </w:r>
            <w:r w:rsidR="00101D71">
              <w:rPr>
                <w:noProof/>
                <w:webHidden/>
              </w:rPr>
              <w:instrText xml:space="preserve"> PAGEREF _Toc121233215 \h </w:instrText>
            </w:r>
            <w:r w:rsidR="00101D71">
              <w:rPr>
                <w:noProof/>
                <w:webHidden/>
              </w:rPr>
            </w:r>
            <w:r w:rsidR="00101D71">
              <w:rPr>
                <w:noProof/>
                <w:webHidden/>
              </w:rPr>
              <w:fldChar w:fldCharType="separate"/>
            </w:r>
            <w:r w:rsidR="00101D71">
              <w:rPr>
                <w:noProof/>
                <w:webHidden/>
              </w:rPr>
              <w:t>11</w:t>
            </w:r>
            <w:r w:rsidR="00101D71">
              <w:rPr>
                <w:noProof/>
                <w:webHidden/>
              </w:rPr>
              <w:fldChar w:fldCharType="end"/>
            </w:r>
          </w:hyperlink>
        </w:p>
        <w:p w14:paraId="09B4F6C5" w14:textId="711EDAC3" w:rsidR="00101D71" w:rsidRDefault="00AF571D">
          <w:pPr>
            <w:pStyle w:val="TOC2"/>
            <w:tabs>
              <w:tab w:val="left" w:pos="567"/>
              <w:tab w:val="right" w:pos="9628"/>
            </w:tabs>
            <w:rPr>
              <w:rFonts w:asciiTheme="minorHAnsi" w:hAnsiTheme="minorHAnsi"/>
              <w:b w:val="0"/>
              <w:caps w:val="0"/>
              <w:noProof/>
              <w:sz w:val="22"/>
              <w:lang w:val="en-GB" w:eastAsia="en-GB"/>
            </w:rPr>
          </w:pPr>
          <w:hyperlink w:anchor="_Toc121233216" w:history="1">
            <w:r w:rsidR="00101D71" w:rsidRPr="00A7765D">
              <w:rPr>
                <w:rStyle w:val="Hyperlink"/>
                <w:noProof/>
              </w:rPr>
              <w:t>11</w:t>
            </w:r>
            <w:r w:rsidR="00101D71">
              <w:rPr>
                <w:rFonts w:asciiTheme="minorHAnsi" w:hAnsiTheme="minorHAnsi"/>
                <w:b w:val="0"/>
                <w:caps w:val="0"/>
                <w:noProof/>
                <w:sz w:val="22"/>
                <w:lang w:val="en-GB" w:eastAsia="en-GB"/>
              </w:rPr>
              <w:tab/>
            </w:r>
            <w:r w:rsidR="00101D71" w:rsidRPr="00A7765D">
              <w:rPr>
                <w:rStyle w:val="Hyperlink"/>
                <w:noProof/>
              </w:rPr>
              <w:t>NEW VERSIONS AND MAINTENANCE RELEASES</w:t>
            </w:r>
            <w:r w:rsidR="00101D71">
              <w:rPr>
                <w:noProof/>
                <w:webHidden/>
              </w:rPr>
              <w:tab/>
            </w:r>
            <w:r w:rsidR="00101D71">
              <w:rPr>
                <w:noProof/>
                <w:webHidden/>
              </w:rPr>
              <w:fldChar w:fldCharType="begin"/>
            </w:r>
            <w:r w:rsidR="00101D71">
              <w:rPr>
                <w:noProof/>
                <w:webHidden/>
              </w:rPr>
              <w:instrText xml:space="preserve"> PAGEREF _Toc121233216 \h </w:instrText>
            </w:r>
            <w:r w:rsidR="00101D71">
              <w:rPr>
                <w:noProof/>
                <w:webHidden/>
              </w:rPr>
            </w:r>
            <w:r w:rsidR="00101D71">
              <w:rPr>
                <w:noProof/>
                <w:webHidden/>
              </w:rPr>
              <w:fldChar w:fldCharType="separate"/>
            </w:r>
            <w:r w:rsidR="00101D71">
              <w:rPr>
                <w:noProof/>
                <w:webHidden/>
              </w:rPr>
              <w:t>11</w:t>
            </w:r>
            <w:r w:rsidR="00101D71">
              <w:rPr>
                <w:noProof/>
                <w:webHidden/>
              </w:rPr>
              <w:fldChar w:fldCharType="end"/>
            </w:r>
          </w:hyperlink>
        </w:p>
        <w:p w14:paraId="7E6B9F6E" w14:textId="7E790F0A" w:rsidR="00101D71" w:rsidRDefault="00AF571D">
          <w:pPr>
            <w:pStyle w:val="TOC2"/>
            <w:tabs>
              <w:tab w:val="left" w:pos="567"/>
              <w:tab w:val="right" w:pos="9628"/>
            </w:tabs>
            <w:rPr>
              <w:rFonts w:asciiTheme="minorHAnsi" w:hAnsiTheme="minorHAnsi"/>
              <w:b w:val="0"/>
              <w:caps w:val="0"/>
              <w:noProof/>
              <w:sz w:val="22"/>
              <w:lang w:val="en-GB" w:eastAsia="en-GB"/>
            </w:rPr>
          </w:pPr>
          <w:hyperlink w:anchor="_Toc121233217" w:history="1">
            <w:r w:rsidR="00101D71" w:rsidRPr="00A7765D">
              <w:rPr>
                <w:rStyle w:val="Hyperlink"/>
                <w:noProof/>
              </w:rPr>
              <w:t>12</w:t>
            </w:r>
            <w:r w:rsidR="00101D71">
              <w:rPr>
                <w:rFonts w:asciiTheme="minorHAnsi" w:hAnsiTheme="minorHAnsi"/>
                <w:b w:val="0"/>
                <w:caps w:val="0"/>
                <w:noProof/>
                <w:sz w:val="22"/>
                <w:lang w:val="en-GB" w:eastAsia="en-GB"/>
              </w:rPr>
              <w:tab/>
            </w:r>
            <w:r w:rsidR="00101D71" w:rsidRPr="00A7765D">
              <w:rPr>
                <w:rStyle w:val="Hyperlink"/>
                <w:noProof/>
              </w:rPr>
              <w:t>TRAINING</w:t>
            </w:r>
            <w:r w:rsidR="00101D71">
              <w:rPr>
                <w:noProof/>
                <w:webHidden/>
              </w:rPr>
              <w:tab/>
            </w:r>
            <w:r w:rsidR="00101D71">
              <w:rPr>
                <w:noProof/>
                <w:webHidden/>
              </w:rPr>
              <w:fldChar w:fldCharType="begin"/>
            </w:r>
            <w:r w:rsidR="00101D71">
              <w:rPr>
                <w:noProof/>
                <w:webHidden/>
              </w:rPr>
              <w:instrText xml:space="preserve"> PAGEREF _Toc121233217 \h </w:instrText>
            </w:r>
            <w:r w:rsidR="00101D71">
              <w:rPr>
                <w:noProof/>
                <w:webHidden/>
              </w:rPr>
            </w:r>
            <w:r w:rsidR="00101D71">
              <w:rPr>
                <w:noProof/>
                <w:webHidden/>
              </w:rPr>
              <w:fldChar w:fldCharType="separate"/>
            </w:r>
            <w:r w:rsidR="00101D71">
              <w:rPr>
                <w:noProof/>
                <w:webHidden/>
              </w:rPr>
              <w:t>11</w:t>
            </w:r>
            <w:r w:rsidR="00101D71">
              <w:rPr>
                <w:noProof/>
                <w:webHidden/>
              </w:rPr>
              <w:fldChar w:fldCharType="end"/>
            </w:r>
          </w:hyperlink>
        </w:p>
        <w:p w14:paraId="01D04430" w14:textId="07858338" w:rsidR="00101D71" w:rsidRDefault="00AF571D">
          <w:pPr>
            <w:pStyle w:val="TOC2"/>
            <w:tabs>
              <w:tab w:val="left" w:pos="567"/>
              <w:tab w:val="right" w:pos="9628"/>
            </w:tabs>
            <w:rPr>
              <w:rFonts w:asciiTheme="minorHAnsi" w:hAnsiTheme="minorHAnsi"/>
              <w:b w:val="0"/>
              <w:caps w:val="0"/>
              <w:noProof/>
              <w:sz w:val="22"/>
              <w:lang w:val="en-GB" w:eastAsia="en-GB"/>
            </w:rPr>
          </w:pPr>
          <w:hyperlink w:anchor="_Toc121233218" w:history="1">
            <w:r w:rsidR="00101D71" w:rsidRPr="00A7765D">
              <w:rPr>
                <w:rStyle w:val="Hyperlink"/>
                <w:noProof/>
              </w:rPr>
              <w:t>13</w:t>
            </w:r>
            <w:r w:rsidR="00101D71">
              <w:rPr>
                <w:rFonts w:asciiTheme="minorHAnsi" w:hAnsiTheme="minorHAnsi"/>
                <w:b w:val="0"/>
                <w:caps w:val="0"/>
                <w:noProof/>
                <w:sz w:val="22"/>
                <w:lang w:val="en-GB" w:eastAsia="en-GB"/>
              </w:rPr>
              <w:tab/>
            </w:r>
            <w:r w:rsidR="00101D71" w:rsidRPr="00A7765D">
              <w:rPr>
                <w:rStyle w:val="Hyperlink"/>
                <w:noProof/>
              </w:rPr>
              <w:t>CYBER-SECURITY AND MALICIOUS SOFTWARE</w:t>
            </w:r>
            <w:r w:rsidR="00101D71">
              <w:rPr>
                <w:noProof/>
                <w:webHidden/>
              </w:rPr>
              <w:tab/>
            </w:r>
            <w:r w:rsidR="00101D71">
              <w:rPr>
                <w:noProof/>
                <w:webHidden/>
              </w:rPr>
              <w:fldChar w:fldCharType="begin"/>
            </w:r>
            <w:r w:rsidR="00101D71">
              <w:rPr>
                <w:noProof/>
                <w:webHidden/>
              </w:rPr>
              <w:instrText xml:space="preserve"> PAGEREF _Toc121233218 \h </w:instrText>
            </w:r>
            <w:r w:rsidR="00101D71">
              <w:rPr>
                <w:noProof/>
                <w:webHidden/>
              </w:rPr>
            </w:r>
            <w:r w:rsidR="00101D71">
              <w:rPr>
                <w:noProof/>
                <w:webHidden/>
              </w:rPr>
              <w:fldChar w:fldCharType="separate"/>
            </w:r>
            <w:r w:rsidR="00101D71">
              <w:rPr>
                <w:noProof/>
                <w:webHidden/>
              </w:rPr>
              <w:t>11</w:t>
            </w:r>
            <w:r w:rsidR="00101D71">
              <w:rPr>
                <w:noProof/>
                <w:webHidden/>
              </w:rPr>
              <w:fldChar w:fldCharType="end"/>
            </w:r>
          </w:hyperlink>
        </w:p>
        <w:p w14:paraId="2DD4976B" w14:textId="6A21719B" w:rsidR="00101D71" w:rsidRDefault="00AF571D">
          <w:pPr>
            <w:pStyle w:val="TOC2"/>
            <w:tabs>
              <w:tab w:val="left" w:pos="567"/>
              <w:tab w:val="right" w:pos="9628"/>
            </w:tabs>
            <w:rPr>
              <w:rFonts w:asciiTheme="minorHAnsi" w:hAnsiTheme="minorHAnsi"/>
              <w:b w:val="0"/>
              <w:caps w:val="0"/>
              <w:noProof/>
              <w:sz w:val="22"/>
              <w:lang w:val="en-GB" w:eastAsia="en-GB"/>
            </w:rPr>
          </w:pPr>
          <w:hyperlink w:anchor="_Toc121233219" w:history="1">
            <w:r w:rsidR="00101D71" w:rsidRPr="00A7765D">
              <w:rPr>
                <w:rStyle w:val="Hyperlink"/>
                <w:noProof/>
              </w:rPr>
              <w:t>14</w:t>
            </w:r>
            <w:r w:rsidR="00101D71">
              <w:rPr>
                <w:rFonts w:asciiTheme="minorHAnsi" w:hAnsiTheme="minorHAnsi"/>
                <w:b w:val="0"/>
                <w:caps w:val="0"/>
                <w:noProof/>
                <w:sz w:val="22"/>
                <w:lang w:val="en-GB" w:eastAsia="en-GB"/>
              </w:rPr>
              <w:tab/>
            </w:r>
            <w:r w:rsidR="00101D71" w:rsidRPr="00A7765D">
              <w:rPr>
                <w:rStyle w:val="Hyperlink"/>
                <w:noProof/>
              </w:rPr>
              <w:t>SUPPLIER’S COMPUTER SYSTEMS</w:t>
            </w:r>
            <w:r w:rsidR="00101D71">
              <w:rPr>
                <w:noProof/>
                <w:webHidden/>
              </w:rPr>
              <w:tab/>
            </w:r>
            <w:r w:rsidR="00101D71">
              <w:rPr>
                <w:noProof/>
                <w:webHidden/>
              </w:rPr>
              <w:fldChar w:fldCharType="begin"/>
            </w:r>
            <w:r w:rsidR="00101D71">
              <w:rPr>
                <w:noProof/>
                <w:webHidden/>
              </w:rPr>
              <w:instrText xml:space="preserve"> PAGEREF _Toc121233219 \h </w:instrText>
            </w:r>
            <w:r w:rsidR="00101D71">
              <w:rPr>
                <w:noProof/>
                <w:webHidden/>
              </w:rPr>
            </w:r>
            <w:r w:rsidR="00101D71">
              <w:rPr>
                <w:noProof/>
                <w:webHidden/>
              </w:rPr>
              <w:fldChar w:fldCharType="separate"/>
            </w:r>
            <w:r w:rsidR="00101D71">
              <w:rPr>
                <w:noProof/>
                <w:webHidden/>
              </w:rPr>
              <w:t>12</w:t>
            </w:r>
            <w:r w:rsidR="00101D71">
              <w:rPr>
                <w:noProof/>
                <w:webHidden/>
              </w:rPr>
              <w:fldChar w:fldCharType="end"/>
            </w:r>
          </w:hyperlink>
        </w:p>
        <w:p w14:paraId="4FC19D45" w14:textId="1248D258" w:rsidR="00101D71" w:rsidRDefault="00AF571D">
          <w:pPr>
            <w:pStyle w:val="TOC2"/>
            <w:tabs>
              <w:tab w:val="left" w:pos="567"/>
              <w:tab w:val="right" w:pos="9628"/>
            </w:tabs>
            <w:rPr>
              <w:rFonts w:asciiTheme="minorHAnsi" w:hAnsiTheme="minorHAnsi"/>
              <w:b w:val="0"/>
              <w:caps w:val="0"/>
              <w:noProof/>
              <w:sz w:val="22"/>
              <w:lang w:val="en-GB" w:eastAsia="en-GB"/>
            </w:rPr>
          </w:pPr>
          <w:hyperlink w:anchor="_Toc121233220" w:history="1">
            <w:r w:rsidR="00101D71" w:rsidRPr="00A7765D">
              <w:rPr>
                <w:rStyle w:val="Hyperlink"/>
                <w:noProof/>
              </w:rPr>
              <w:t>15</w:t>
            </w:r>
            <w:r w:rsidR="00101D71">
              <w:rPr>
                <w:rFonts w:asciiTheme="minorHAnsi" w:hAnsiTheme="minorHAnsi"/>
                <w:b w:val="0"/>
                <w:caps w:val="0"/>
                <w:noProof/>
                <w:sz w:val="22"/>
                <w:lang w:val="en-GB" w:eastAsia="en-GB"/>
              </w:rPr>
              <w:tab/>
            </w:r>
            <w:r w:rsidR="00101D71" w:rsidRPr="00A7765D">
              <w:rPr>
                <w:rStyle w:val="Hyperlink"/>
                <w:noProof/>
              </w:rPr>
              <w:t>THE CUSTOMER’S RESPONSIBILITIES</w:t>
            </w:r>
            <w:r w:rsidR="00101D71">
              <w:rPr>
                <w:noProof/>
                <w:webHidden/>
              </w:rPr>
              <w:tab/>
            </w:r>
            <w:r w:rsidR="00101D71">
              <w:rPr>
                <w:noProof/>
                <w:webHidden/>
              </w:rPr>
              <w:fldChar w:fldCharType="begin"/>
            </w:r>
            <w:r w:rsidR="00101D71">
              <w:rPr>
                <w:noProof/>
                <w:webHidden/>
              </w:rPr>
              <w:instrText xml:space="preserve"> PAGEREF _Toc121233220 \h </w:instrText>
            </w:r>
            <w:r w:rsidR="00101D71">
              <w:rPr>
                <w:noProof/>
                <w:webHidden/>
              </w:rPr>
            </w:r>
            <w:r w:rsidR="00101D71">
              <w:rPr>
                <w:noProof/>
                <w:webHidden/>
              </w:rPr>
              <w:fldChar w:fldCharType="separate"/>
            </w:r>
            <w:r w:rsidR="00101D71">
              <w:rPr>
                <w:noProof/>
                <w:webHidden/>
              </w:rPr>
              <w:t>13</w:t>
            </w:r>
            <w:r w:rsidR="00101D71">
              <w:rPr>
                <w:noProof/>
                <w:webHidden/>
              </w:rPr>
              <w:fldChar w:fldCharType="end"/>
            </w:r>
          </w:hyperlink>
        </w:p>
        <w:p w14:paraId="51BB2FCA" w14:textId="51508F8F" w:rsidR="00101D71" w:rsidRDefault="00AF571D">
          <w:pPr>
            <w:pStyle w:val="TOC2"/>
            <w:tabs>
              <w:tab w:val="left" w:pos="567"/>
              <w:tab w:val="right" w:pos="9628"/>
            </w:tabs>
            <w:rPr>
              <w:rFonts w:asciiTheme="minorHAnsi" w:hAnsiTheme="minorHAnsi"/>
              <w:b w:val="0"/>
              <w:caps w:val="0"/>
              <w:noProof/>
              <w:sz w:val="22"/>
              <w:lang w:val="en-GB" w:eastAsia="en-GB"/>
            </w:rPr>
          </w:pPr>
          <w:hyperlink w:anchor="_Toc121233221" w:history="1">
            <w:r w:rsidR="00101D71" w:rsidRPr="00A7765D">
              <w:rPr>
                <w:rStyle w:val="Hyperlink"/>
                <w:noProof/>
              </w:rPr>
              <w:t>16</w:t>
            </w:r>
            <w:r w:rsidR="00101D71">
              <w:rPr>
                <w:rFonts w:asciiTheme="minorHAnsi" w:hAnsiTheme="minorHAnsi"/>
                <w:b w:val="0"/>
                <w:caps w:val="0"/>
                <w:noProof/>
                <w:sz w:val="22"/>
                <w:lang w:val="en-GB" w:eastAsia="en-GB"/>
              </w:rPr>
              <w:tab/>
            </w:r>
            <w:r w:rsidR="00101D71" w:rsidRPr="00A7765D">
              <w:rPr>
                <w:rStyle w:val="Hyperlink"/>
                <w:noProof/>
              </w:rPr>
              <w:t>CUSTOMER DATA</w:t>
            </w:r>
            <w:r w:rsidR="00101D71">
              <w:rPr>
                <w:noProof/>
                <w:webHidden/>
              </w:rPr>
              <w:tab/>
            </w:r>
            <w:r w:rsidR="00101D71">
              <w:rPr>
                <w:noProof/>
                <w:webHidden/>
              </w:rPr>
              <w:fldChar w:fldCharType="begin"/>
            </w:r>
            <w:r w:rsidR="00101D71">
              <w:rPr>
                <w:noProof/>
                <w:webHidden/>
              </w:rPr>
              <w:instrText xml:space="preserve"> PAGEREF _Toc121233221 \h </w:instrText>
            </w:r>
            <w:r w:rsidR="00101D71">
              <w:rPr>
                <w:noProof/>
                <w:webHidden/>
              </w:rPr>
            </w:r>
            <w:r w:rsidR="00101D71">
              <w:rPr>
                <w:noProof/>
                <w:webHidden/>
              </w:rPr>
              <w:fldChar w:fldCharType="separate"/>
            </w:r>
            <w:r w:rsidR="00101D71">
              <w:rPr>
                <w:noProof/>
                <w:webHidden/>
              </w:rPr>
              <w:t>13</w:t>
            </w:r>
            <w:r w:rsidR="00101D71">
              <w:rPr>
                <w:noProof/>
                <w:webHidden/>
              </w:rPr>
              <w:fldChar w:fldCharType="end"/>
            </w:r>
          </w:hyperlink>
        </w:p>
        <w:p w14:paraId="15253C6A" w14:textId="3A22528E" w:rsidR="00101D71" w:rsidRDefault="00AF571D">
          <w:pPr>
            <w:pStyle w:val="TOC2"/>
            <w:tabs>
              <w:tab w:val="left" w:pos="567"/>
              <w:tab w:val="right" w:pos="9628"/>
            </w:tabs>
            <w:rPr>
              <w:rFonts w:asciiTheme="minorHAnsi" w:hAnsiTheme="minorHAnsi"/>
              <w:b w:val="0"/>
              <w:caps w:val="0"/>
              <w:noProof/>
              <w:sz w:val="22"/>
              <w:lang w:val="en-GB" w:eastAsia="en-GB"/>
            </w:rPr>
          </w:pPr>
          <w:hyperlink w:anchor="_Toc121233222" w:history="1">
            <w:r w:rsidR="00101D71" w:rsidRPr="00A7765D">
              <w:rPr>
                <w:rStyle w:val="Hyperlink"/>
                <w:noProof/>
              </w:rPr>
              <w:t>17</w:t>
            </w:r>
            <w:r w:rsidR="00101D71">
              <w:rPr>
                <w:rFonts w:asciiTheme="minorHAnsi" w:hAnsiTheme="minorHAnsi"/>
                <w:b w:val="0"/>
                <w:caps w:val="0"/>
                <w:noProof/>
                <w:sz w:val="22"/>
                <w:lang w:val="en-GB" w:eastAsia="en-GB"/>
              </w:rPr>
              <w:tab/>
            </w:r>
            <w:r w:rsidR="00101D71" w:rsidRPr="00A7765D">
              <w:rPr>
                <w:rStyle w:val="Hyperlink"/>
                <w:noProof/>
              </w:rPr>
              <w:t>DISASTER RECOVERY AND BUSINESS CONTINUITY</w:t>
            </w:r>
            <w:r w:rsidR="00101D71">
              <w:rPr>
                <w:noProof/>
                <w:webHidden/>
              </w:rPr>
              <w:tab/>
            </w:r>
            <w:r w:rsidR="00101D71">
              <w:rPr>
                <w:noProof/>
                <w:webHidden/>
              </w:rPr>
              <w:fldChar w:fldCharType="begin"/>
            </w:r>
            <w:r w:rsidR="00101D71">
              <w:rPr>
                <w:noProof/>
                <w:webHidden/>
              </w:rPr>
              <w:instrText xml:space="preserve"> PAGEREF _Toc121233222 \h </w:instrText>
            </w:r>
            <w:r w:rsidR="00101D71">
              <w:rPr>
                <w:noProof/>
                <w:webHidden/>
              </w:rPr>
            </w:r>
            <w:r w:rsidR="00101D71">
              <w:rPr>
                <w:noProof/>
                <w:webHidden/>
              </w:rPr>
              <w:fldChar w:fldCharType="separate"/>
            </w:r>
            <w:r w:rsidR="00101D71">
              <w:rPr>
                <w:noProof/>
                <w:webHidden/>
              </w:rPr>
              <w:t>14</w:t>
            </w:r>
            <w:r w:rsidR="00101D71">
              <w:rPr>
                <w:noProof/>
                <w:webHidden/>
              </w:rPr>
              <w:fldChar w:fldCharType="end"/>
            </w:r>
          </w:hyperlink>
        </w:p>
        <w:p w14:paraId="508B74CA" w14:textId="5EFF3014" w:rsidR="00101D71" w:rsidRDefault="00AF571D">
          <w:pPr>
            <w:pStyle w:val="TOC2"/>
            <w:tabs>
              <w:tab w:val="left" w:pos="567"/>
              <w:tab w:val="right" w:pos="9628"/>
            </w:tabs>
            <w:rPr>
              <w:rFonts w:asciiTheme="minorHAnsi" w:hAnsiTheme="minorHAnsi"/>
              <w:b w:val="0"/>
              <w:caps w:val="0"/>
              <w:noProof/>
              <w:sz w:val="22"/>
              <w:lang w:val="en-GB" w:eastAsia="en-GB"/>
            </w:rPr>
          </w:pPr>
          <w:hyperlink w:anchor="_Toc121233223" w:history="1">
            <w:r w:rsidR="00101D71" w:rsidRPr="00A7765D">
              <w:rPr>
                <w:rStyle w:val="Hyperlink"/>
                <w:noProof/>
              </w:rPr>
              <w:t>18</w:t>
            </w:r>
            <w:r w:rsidR="00101D71">
              <w:rPr>
                <w:rFonts w:asciiTheme="minorHAnsi" w:hAnsiTheme="minorHAnsi"/>
                <w:b w:val="0"/>
                <w:caps w:val="0"/>
                <w:noProof/>
                <w:sz w:val="22"/>
                <w:lang w:val="en-GB" w:eastAsia="en-GB"/>
              </w:rPr>
              <w:tab/>
            </w:r>
            <w:r w:rsidR="00101D71" w:rsidRPr="00A7765D">
              <w:rPr>
                <w:rStyle w:val="Hyperlink"/>
                <w:noProof/>
              </w:rPr>
              <w:t>REPLACEMENT OF CORRUPTED DATA</w:t>
            </w:r>
            <w:r w:rsidR="00101D71">
              <w:rPr>
                <w:noProof/>
                <w:webHidden/>
              </w:rPr>
              <w:tab/>
            </w:r>
            <w:r w:rsidR="00101D71">
              <w:rPr>
                <w:noProof/>
                <w:webHidden/>
              </w:rPr>
              <w:fldChar w:fldCharType="begin"/>
            </w:r>
            <w:r w:rsidR="00101D71">
              <w:rPr>
                <w:noProof/>
                <w:webHidden/>
              </w:rPr>
              <w:instrText xml:space="preserve"> PAGEREF _Toc121233223 \h </w:instrText>
            </w:r>
            <w:r w:rsidR="00101D71">
              <w:rPr>
                <w:noProof/>
                <w:webHidden/>
              </w:rPr>
            </w:r>
            <w:r w:rsidR="00101D71">
              <w:rPr>
                <w:noProof/>
                <w:webHidden/>
              </w:rPr>
              <w:fldChar w:fldCharType="separate"/>
            </w:r>
            <w:r w:rsidR="00101D71">
              <w:rPr>
                <w:noProof/>
                <w:webHidden/>
              </w:rPr>
              <w:t>14</w:t>
            </w:r>
            <w:r w:rsidR="00101D71">
              <w:rPr>
                <w:noProof/>
                <w:webHidden/>
              </w:rPr>
              <w:fldChar w:fldCharType="end"/>
            </w:r>
          </w:hyperlink>
        </w:p>
        <w:p w14:paraId="110C51C3" w14:textId="67763DD7" w:rsidR="00101D71" w:rsidRDefault="00AF571D">
          <w:pPr>
            <w:pStyle w:val="TOC2"/>
            <w:tabs>
              <w:tab w:val="left" w:pos="567"/>
              <w:tab w:val="right" w:pos="9628"/>
            </w:tabs>
            <w:rPr>
              <w:rFonts w:asciiTheme="minorHAnsi" w:hAnsiTheme="minorHAnsi"/>
              <w:b w:val="0"/>
              <w:caps w:val="0"/>
              <w:noProof/>
              <w:sz w:val="22"/>
              <w:lang w:val="en-GB" w:eastAsia="en-GB"/>
            </w:rPr>
          </w:pPr>
          <w:hyperlink w:anchor="_Toc121233224" w:history="1">
            <w:r w:rsidR="00101D71" w:rsidRPr="00A7765D">
              <w:rPr>
                <w:rStyle w:val="Hyperlink"/>
                <w:noProof/>
              </w:rPr>
              <w:t>19</w:t>
            </w:r>
            <w:r w:rsidR="00101D71">
              <w:rPr>
                <w:rFonts w:asciiTheme="minorHAnsi" w:hAnsiTheme="minorHAnsi"/>
                <w:b w:val="0"/>
                <w:caps w:val="0"/>
                <w:noProof/>
                <w:sz w:val="22"/>
                <w:lang w:val="en-GB" w:eastAsia="en-GB"/>
              </w:rPr>
              <w:tab/>
            </w:r>
            <w:r w:rsidR="00101D71" w:rsidRPr="00A7765D">
              <w:rPr>
                <w:rStyle w:val="Hyperlink"/>
                <w:noProof/>
              </w:rPr>
              <w:t>CONFIDENTIALITY</w:t>
            </w:r>
            <w:r w:rsidR="00101D71">
              <w:rPr>
                <w:noProof/>
                <w:webHidden/>
              </w:rPr>
              <w:tab/>
            </w:r>
            <w:r w:rsidR="00101D71">
              <w:rPr>
                <w:noProof/>
                <w:webHidden/>
              </w:rPr>
              <w:fldChar w:fldCharType="begin"/>
            </w:r>
            <w:r w:rsidR="00101D71">
              <w:rPr>
                <w:noProof/>
                <w:webHidden/>
              </w:rPr>
              <w:instrText xml:space="preserve"> PAGEREF _Toc121233224 \h </w:instrText>
            </w:r>
            <w:r w:rsidR="00101D71">
              <w:rPr>
                <w:noProof/>
                <w:webHidden/>
              </w:rPr>
            </w:r>
            <w:r w:rsidR="00101D71">
              <w:rPr>
                <w:noProof/>
                <w:webHidden/>
              </w:rPr>
              <w:fldChar w:fldCharType="separate"/>
            </w:r>
            <w:r w:rsidR="00101D71">
              <w:rPr>
                <w:noProof/>
                <w:webHidden/>
              </w:rPr>
              <w:t>14</w:t>
            </w:r>
            <w:r w:rsidR="00101D71">
              <w:rPr>
                <w:noProof/>
                <w:webHidden/>
              </w:rPr>
              <w:fldChar w:fldCharType="end"/>
            </w:r>
          </w:hyperlink>
        </w:p>
        <w:p w14:paraId="20A95A4B" w14:textId="78EE0DD1" w:rsidR="00101D71" w:rsidRDefault="00AF571D">
          <w:pPr>
            <w:pStyle w:val="TOC2"/>
            <w:tabs>
              <w:tab w:val="left" w:pos="567"/>
              <w:tab w:val="right" w:pos="9628"/>
            </w:tabs>
            <w:rPr>
              <w:rFonts w:asciiTheme="minorHAnsi" w:hAnsiTheme="minorHAnsi"/>
              <w:b w:val="0"/>
              <w:caps w:val="0"/>
              <w:noProof/>
              <w:sz w:val="22"/>
              <w:lang w:val="en-GB" w:eastAsia="en-GB"/>
            </w:rPr>
          </w:pPr>
          <w:hyperlink w:anchor="_Toc121233225" w:history="1">
            <w:r w:rsidR="00101D71" w:rsidRPr="00A7765D">
              <w:rPr>
                <w:rStyle w:val="Hyperlink"/>
                <w:noProof/>
              </w:rPr>
              <w:t>20</w:t>
            </w:r>
            <w:r w:rsidR="00101D71">
              <w:rPr>
                <w:rFonts w:asciiTheme="minorHAnsi" w:hAnsiTheme="minorHAnsi"/>
                <w:b w:val="0"/>
                <w:caps w:val="0"/>
                <w:noProof/>
                <w:sz w:val="22"/>
                <w:lang w:val="en-GB" w:eastAsia="en-GB"/>
              </w:rPr>
              <w:tab/>
            </w:r>
            <w:r w:rsidR="00101D71" w:rsidRPr="00A7765D">
              <w:rPr>
                <w:rStyle w:val="Hyperlink"/>
                <w:noProof/>
              </w:rPr>
              <w:t>DATA PROTECTION</w:t>
            </w:r>
            <w:r w:rsidR="00101D71">
              <w:rPr>
                <w:noProof/>
                <w:webHidden/>
              </w:rPr>
              <w:tab/>
            </w:r>
            <w:r w:rsidR="00101D71">
              <w:rPr>
                <w:noProof/>
                <w:webHidden/>
              </w:rPr>
              <w:fldChar w:fldCharType="begin"/>
            </w:r>
            <w:r w:rsidR="00101D71">
              <w:rPr>
                <w:noProof/>
                <w:webHidden/>
              </w:rPr>
              <w:instrText xml:space="preserve"> PAGEREF _Toc121233225 \h </w:instrText>
            </w:r>
            <w:r w:rsidR="00101D71">
              <w:rPr>
                <w:noProof/>
                <w:webHidden/>
              </w:rPr>
            </w:r>
            <w:r w:rsidR="00101D71">
              <w:rPr>
                <w:noProof/>
                <w:webHidden/>
              </w:rPr>
              <w:fldChar w:fldCharType="separate"/>
            </w:r>
            <w:r w:rsidR="00101D71">
              <w:rPr>
                <w:noProof/>
                <w:webHidden/>
              </w:rPr>
              <w:t>15</w:t>
            </w:r>
            <w:r w:rsidR="00101D71">
              <w:rPr>
                <w:noProof/>
                <w:webHidden/>
              </w:rPr>
              <w:fldChar w:fldCharType="end"/>
            </w:r>
          </w:hyperlink>
        </w:p>
        <w:p w14:paraId="1BF9A86B" w14:textId="6A0649FD" w:rsidR="00101D71" w:rsidRDefault="00AF571D">
          <w:pPr>
            <w:pStyle w:val="TOC2"/>
            <w:tabs>
              <w:tab w:val="left" w:pos="567"/>
              <w:tab w:val="right" w:pos="9628"/>
            </w:tabs>
            <w:rPr>
              <w:rFonts w:asciiTheme="minorHAnsi" w:hAnsiTheme="minorHAnsi"/>
              <w:b w:val="0"/>
              <w:caps w:val="0"/>
              <w:noProof/>
              <w:sz w:val="22"/>
              <w:lang w:val="en-GB" w:eastAsia="en-GB"/>
            </w:rPr>
          </w:pPr>
          <w:hyperlink w:anchor="_Toc121233226" w:history="1">
            <w:r w:rsidR="00101D71" w:rsidRPr="00A7765D">
              <w:rPr>
                <w:rStyle w:val="Hyperlink"/>
                <w:noProof/>
              </w:rPr>
              <w:t>21</w:t>
            </w:r>
            <w:r w:rsidR="00101D71">
              <w:rPr>
                <w:rFonts w:asciiTheme="minorHAnsi" w:hAnsiTheme="minorHAnsi"/>
                <w:b w:val="0"/>
                <w:caps w:val="0"/>
                <w:noProof/>
                <w:sz w:val="22"/>
                <w:lang w:val="en-GB" w:eastAsia="en-GB"/>
              </w:rPr>
              <w:tab/>
            </w:r>
            <w:r w:rsidR="00101D71" w:rsidRPr="00A7765D">
              <w:rPr>
                <w:rStyle w:val="Hyperlink"/>
                <w:noProof/>
              </w:rPr>
              <w:t>FREEDOM OF INFORMATION</w:t>
            </w:r>
            <w:r w:rsidR="00101D71">
              <w:rPr>
                <w:noProof/>
                <w:webHidden/>
              </w:rPr>
              <w:tab/>
            </w:r>
            <w:r w:rsidR="00101D71">
              <w:rPr>
                <w:noProof/>
                <w:webHidden/>
              </w:rPr>
              <w:fldChar w:fldCharType="begin"/>
            </w:r>
            <w:r w:rsidR="00101D71">
              <w:rPr>
                <w:noProof/>
                <w:webHidden/>
              </w:rPr>
              <w:instrText xml:space="preserve"> PAGEREF _Toc121233226 \h </w:instrText>
            </w:r>
            <w:r w:rsidR="00101D71">
              <w:rPr>
                <w:noProof/>
                <w:webHidden/>
              </w:rPr>
            </w:r>
            <w:r w:rsidR="00101D71">
              <w:rPr>
                <w:noProof/>
                <w:webHidden/>
              </w:rPr>
              <w:fldChar w:fldCharType="separate"/>
            </w:r>
            <w:r w:rsidR="00101D71">
              <w:rPr>
                <w:noProof/>
                <w:webHidden/>
              </w:rPr>
              <w:t>17</w:t>
            </w:r>
            <w:r w:rsidR="00101D71">
              <w:rPr>
                <w:noProof/>
                <w:webHidden/>
              </w:rPr>
              <w:fldChar w:fldCharType="end"/>
            </w:r>
          </w:hyperlink>
        </w:p>
        <w:p w14:paraId="53BEDB0D" w14:textId="47A2621D" w:rsidR="00101D71" w:rsidRDefault="00AF571D">
          <w:pPr>
            <w:pStyle w:val="TOC2"/>
            <w:tabs>
              <w:tab w:val="left" w:pos="567"/>
              <w:tab w:val="right" w:pos="9628"/>
            </w:tabs>
            <w:rPr>
              <w:rFonts w:asciiTheme="minorHAnsi" w:hAnsiTheme="minorHAnsi"/>
              <w:b w:val="0"/>
              <w:caps w:val="0"/>
              <w:noProof/>
              <w:sz w:val="22"/>
              <w:lang w:val="en-GB" w:eastAsia="en-GB"/>
            </w:rPr>
          </w:pPr>
          <w:hyperlink w:anchor="_Toc121233227" w:history="1">
            <w:r w:rsidR="00101D71" w:rsidRPr="00A7765D">
              <w:rPr>
                <w:rStyle w:val="Hyperlink"/>
                <w:noProof/>
              </w:rPr>
              <w:t>22</w:t>
            </w:r>
            <w:r w:rsidR="00101D71">
              <w:rPr>
                <w:rFonts w:asciiTheme="minorHAnsi" w:hAnsiTheme="minorHAnsi"/>
                <w:b w:val="0"/>
                <w:caps w:val="0"/>
                <w:noProof/>
                <w:sz w:val="22"/>
                <w:lang w:val="en-GB" w:eastAsia="en-GB"/>
              </w:rPr>
              <w:tab/>
            </w:r>
            <w:r w:rsidR="00101D71" w:rsidRPr="00A7765D">
              <w:rPr>
                <w:rStyle w:val="Hyperlink"/>
                <w:noProof/>
              </w:rPr>
              <w:t>PUBLICITY, MEDIA AND OFFICIAL ENQUIRIES</w:t>
            </w:r>
            <w:r w:rsidR="00101D71">
              <w:rPr>
                <w:noProof/>
                <w:webHidden/>
              </w:rPr>
              <w:tab/>
            </w:r>
            <w:r w:rsidR="00101D71">
              <w:rPr>
                <w:noProof/>
                <w:webHidden/>
              </w:rPr>
              <w:fldChar w:fldCharType="begin"/>
            </w:r>
            <w:r w:rsidR="00101D71">
              <w:rPr>
                <w:noProof/>
                <w:webHidden/>
              </w:rPr>
              <w:instrText xml:space="preserve"> PAGEREF _Toc121233227 \h </w:instrText>
            </w:r>
            <w:r w:rsidR="00101D71">
              <w:rPr>
                <w:noProof/>
                <w:webHidden/>
              </w:rPr>
            </w:r>
            <w:r w:rsidR="00101D71">
              <w:rPr>
                <w:noProof/>
                <w:webHidden/>
              </w:rPr>
              <w:fldChar w:fldCharType="separate"/>
            </w:r>
            <w:r w:rsidR="00101D71">
              <w:rPr>
                <w:noProof/>
                <w:webHidden/>
              </w:rPr>
              <w:t>17</w:t>
            </w:r>
            <w:r w:rsidR="00101D71">
              <w:rPr>
                <w:noProof/>
                <w:webHidden/>
              </w:rPr>
              <w:fldChar w:fldCharType="end"/>
            </w:r>
          </w:hyperlink>
        </w:p>
        <w:p w14:paraId="5BE654D1" w14:textId="68E3F219" w:rsidR="00101D71" w:rsidRDefault="00AF571D">
          <w:pPr>
            <w:pStyle w:val="TOC2"/>
            <w:tabs>
              <w:tab w:val="left" w:pos="567"/>
              <w:tab w:val="right" w:pos="9628"/>
            </w:tabs>
            <w:rPr>
              <w:rFonts w:asciiTheme="minorHAnsi" w:hAnsiTheme="minorHAnsi"/>
              <w:b w:val="0"/>
              <w:caps w:val="0"/>
              <w:noProof/>
              <w:sz w:val="22"/>
              <w:lang w:val="en-GB" w:eastAsia="en-GB"/>
            </w:rPr>
          </w:pPr>
          <w:hyperlink w:anchor="_Toc121233228" w:history="1">
            <w:r w:rsidR="00101D71" w:rsidRPr="00A7765D">
              <w:rPr>
                <w:rStyle w:val="Hyperlink"/>
                <w:noProof/>
              </w:rPr>
              <w:t>23</w:t>
            </w:r>
            <w:r w:rsidR="00101D71">
              <w:rPr>
                <w:rFonts w:asciiTheme="minorHAnsi" w:hAnsiTheme="minorHAnsi"/>
                <w:b w:val="0"/>
                <w:caps w:val="0"/>
                <w:noProof/>
                <w:sz w:val="22"/>
                <w:lang w:val="en-GB" w:eastAsia="en-GB"/>
              </w:rPr>
              <w:tab/>
            </w:r>
            <w:r w:rsidR="00101D71" w:rsidRPr="00A7765D">
              <w:rPr>
                <w:rStyle w:val="Hyperlink"/>
                <w:noProof/>
              </w:rPr>
              <w:t>INTELLECTUAL PROPERTY RIGHTS</w:t>
            </w:r>
            <w:r w:rsidR="00101D71">
              <w:rPr>
                <w:noProof/>
                <w:webHidden/>
              </w:rPr>
              <w:tab/>
            </w:r>
            <w:r w:rsidR="00101D71">
              <w:rPr>
                <w:noProof/>
                <w:webHidden/>
              </w:rPr>
              <w:fldChar w:fldCharType="begin"/>
            </w:r>
            <w:r w:rsidR="00101D71">
              <w:rPr>
                <w:noProof/>
                <w:webHidden/>
              </w:rPr>
              <w:instrText xml:space="preserve"> PAGEREF _Toc121233228 \h </w:instrText>
            </w:r>
            <w:r w:rsidR="00101D71">
              <w:rPr>
                <w:noProof/>
                <w:webHidden/>
              </w:rPr>
            </w:r>
            <w:r w:rsidR="00101D71">
              <w:rPr>
                <w:noProof/>
                <w:webHidden/>
              </w:rPr>
              <w:fldChar w:fldCharType="separate"/>
            </w:r>
            <w:r w:rsidR="00101D71">
              <w:rPr>
                <w:noProof/>
                <w:webHidden/>
              </w:rPr>
              <w:t>18</w:t>
            </w:r>
            <w:r w:rsidR="00101D71">
              <w:rPr>
                <w:noProof/>
                <w:webHidden/>
              </w:rPr>
              <w:fldChar w:fldCharType="end"/>
            </w:r>
          </w:hyperlink>
        </w:p>
        <w:p w14:paraId="2E50C0A0" w14:textId="62352AD6" w:rsidR="00101D71" w:rsidRDefault="00AF571D">
          <w:pPr>
            <w:pStyle w:val="TOC2"/>
            <w:tabs>
              <w:tab w:val="left" w:pos="567"/>
              <w:tab w:val="right" w:pos="9628"/>
            </w:tabs>
            <w:rPr>
              <w:rFonts w:asciiTheme="minorHAnsi" w:hAnsiTheme="minorHAnsi"/>
              <w:b w:val="0"/>
              <w:caps w:val="0"/>
              <w:noProof/>
              <w:sz w:val="22"/>
              <w:lang w:val="en-GB" w:eastAsia="en-GB"/>
            </w:rPr>
          </w:pPr>
          <w:hyperlink w:anchor="_Toc121233229" w:history="1">
            <w:r w:rsidR="00101D71" w:rsidRPr="00A7765D">
              <w:rPr>
                <w:rStyle w:val="Hyperlink"/>
                <w:noProof/>
              </w:rPr>
              <w:t>24</w:t>
            </w:r>
            <w:r w:rsidR="00101D71">
              <w:rPr>
                <w:rFonts w:asciiTheme="minorHAnsi" w:hAnsiTheme="minorHAnsi"/>
                <w:b w:val="0"/>
                <w:caps w:val="0"/>
                <w:noProof/>
                <w:sz w:val="22"/>
                <w:lang w:val="en-GB" w:eastAsia="en-GB"/>
              </w:rPr>
              <w:tab/>
            </w:r>
            <w:r w:rsidR="00101D71" w:rsidRPr="00A7765D">
              <w:rPr>
                <w:rStyle w:val="Hyperlink"/>
                <w:noProof/>
              </w:rPr>
              <w:t>SUPPLIER'S STAFF</w:t>
            </w:r>
            <w:r w:rsidR="00101D71">
              <w:rPr>
                <w:noProof/>
                <w:webHidden/>
              </w:rPr>
              <w:tab/>
            </w:r>
            <w:r w:rsidR="00101D71">
              <w:rPr>
                <w:noProof/>
                <w:webHidden/>
              </w:rPr>
              <w:fldChar w:fldCharType="begin"/>
            </w:r>
            <w:r w:rsidR="00101D71">
              <w:rPr>
                <w:noProof/>
                <w:webHidden/>
              </w:rPr>
              <w:instrText xml:space="preserve"> PAGEREF _Toc121233229 \h </w:instrText>
            </w:r>
            <w:r w:rsidR="00101D71">
              <w:rPr>
                <w:noProof/>
                <w:webHidden/>
              </w:rPr>
            </w:r>
            <w:r w:rsidR="00101D71">
              <w:rPr>
                <w:noProof/>
                <w:webHidden/>
              </w:rPr>
              <w:fldChar w:fldCharType="separate"/>
            </w:r>
            <w:r w:rsidR="00101D71">
              <w:rPr>
                <w:noProof/>
                <w:webHidden/>
              </w:rPr>
              <w:t>19</w:t>
            </w:r>
            <w:r w:rsidR="00101D71">
              <w:rPr>
                <w:noProof/>
                <w:webHidden/>
              </w:rPr>
              <w:fldChar w:fldCharType="end"/>
            </w:r>
          </w:hyperlink>
        </w:p>
        <w:p w14:paraId="6AFA86C6" w14:textId="6C992095" w:rsidR="00101D71" w:rsidRDefault="00AF571D">
          <w:pPr>
            <w:pStyle w:val="TOC2"/>
            <w:tabs>
              <w:tab w:val="left" w:pos="567"/>
              <w:tab w:val="right" w:pos="9628"/>
            </w:tabs>
            <w:rPr>
              <w:rFonts w:asciiTheme="minorHAnsi" w:hAnsiTheme="minorHAnsi"/>
              <w:b w:val="0"/>
              <w:caps w:val="0"/>
              <w:noProof/>
              <w:sz w:val="22"/>
              <w:lang w:val="en-GB" w:eastAsia="en-GB"/>
            </w:rPr>
          </w:pPr>
          <w:hyperlink w:anchor="_Toc121233230" w:history="1">
            <w:r w:rsidR="00101D71" w:rsidRPr="00A7765D">
              <w:rPr>
                <w:rStyle w:val="Hyperlink"/>
                <w:noProof/>
              </w:rPr>
              <w:t>25</w:t>
            </w:r>
            <w:r w:rsidR="00101D71">
              <w:rPr>
                <w:rFonts w:asciiTheme="minorHAnsi" w:hAnsiTheme="minorHAnsi"/>
                <w:b w:val="0"/>
                <w:caps w:val="0"/>
                <w:noProof/>
                <w:sz w:val="22"/>
                <w:lang w:val="en-GB" w:eastAsia="en-GB"/>
              </w:rPr>
              <w:tab/>
            </w:r>
            <w:r w:rsidR="00101D71" w:rsidRPr="00A7765D">
              <w:rPr>
                <w:rStyle w:val="Hyperlink"/>
                <w:noProof/>
              </w:rPr>
              <w:t>TUPE AND PENSIONS</w:t>
            </w:r>
            <w:r w:rsidR="00101D71">
              <w:rPr>
                <w:noProof/>
                <w:webHidden/>
              </w:rPr>
              <w:tab/>
            </w:r>
            <w:r w:rsidR="00101D71">
              <w:rPr>
                <w:noProof/>
                <w:webHidden/>
              </w:rPr>
              <w:fldChar w:fldCharType="begin"/>
            </w:r>
            <w:r w:rsidR="00101D71">
              <w:rPr>
                <w:noProof/>
                <w:webHidden/>
              </w:rPr>
              <w:instrText xml:space="preserve"> PAGEREF _Toc121233230 \h </w:instrText>
            </w:r>
            <w:r w:rsidR="00101D71">
              <w:rPr>
                <w:noProof/>
                <w:webHidden/>
              </w:rPr>
            </w:r>
            <w:r w:rsidR="00101D71">
              <w:rPr>
                <w:noProof/>
                <w:webHidden/>
              </w:rPr>
              <w:fldChar w:fldCharType="separate"/>
            </w:r>
            <w:r w:rsidR="00101D71">
              <w:rPr>
                <w:noProof/>
                <w:webHidden/>
              </w:rPr>
              <w:t>19</w:t>
            </w:r>
            <w:r w:rsidR="00101D71">
              <w:rPr>
                <w:noProof/>
                <w:webHidden/>
              </w:rPr>
              <w:fldChar w:fldCharType="end"/>
            </w:r>
          </w:hyperlink>
        </w:p>
        <w:p w14:paraId="2811532A" w14:textId="56A4ED26" w:rsidR="00101D71" w:rsidRDefault="00AF571D">
          <w:pPr>
            <w:pStyle w:val="TOC2"/>
            <w:tabs>
              <w:tab w:val="right" w:pos="9628"/>
            </w:tabs>
            <w:rPr>
              <w:rFonts w:asciiTheme="minorHAnsi" w:hAnsiTheme="minorHAnsi"/>
              <w:b w:val="0"/>
              <w:caps w:val="0"/>
              <w:noProof/>
              <w:sz w:val="22"/>
              <w:lang w:val="en-GB" w:eastAsia="en-GB"/>
            </w:rPr>
          </w:pPr>
          <w:hyperlink w:anchor="_Toc121233231" w:history="1">
            <w:r w:rsidR="00101D71" w:rsidRPr="00A7765D">
              <w:rPr>
                <w:rStyle w:val="Hyperlink"/>
                <w:noProof/>
              </w:rPr>
              <w:t>PREMISES</w:t>
            </w:r>
            <w:r w:rsidR="00101D71">
              <w:rPr>
                <w:noProof/>
                <w:webHidden/>
              </w:rPr>
              <w:tab/>
            </w:r>
            <w:r w:rsidR="00101D71">
              <w:rPr>
                <w:noProof/>
                <w:webHidden/>
              </w:rPr>
              <w:fldChar w:fldCharType="begin"/>
            </w:r>
            <w:r w:rsidR="00101D71">
              <w:rPr>
                <w:noProof/>
                <w:webHidden/>
              </w:rPr>
              <w:instrText xml:space="preserve"> PAGEREF _Toc121233231 \h </w:instrText>
            </w:r>
            <w:r w:rsidR="00101D71">
              <w:rPr>
                <w:noProof/>
                <w:webHidden/>
              </w:rPr>
            </w:r>
            <w:r w:rsidR="00101D71">
              <w:rPr>
                <w:noProof/>
                <w:webHidden/>
              </w:rPr>
              <w:fldChar w:fldCharType="separate"/>
            </w:r>
            <w:r w:rsidR="00101D71">
              <w:rPr>
                <w:noProof/>
                <w:webHidden/>
              </w:rPr>
              <w:t>20</w:t>
            </w:r>
            <w:r w:rsidR="00101D71">
              <w:rPr>
                <w:noProof/>
                <w:webHidden/>
              </w:rPr>
              <w:fldChar w:fldCharType="end"/>
            </w:r>
          </w:hyperlink>
        </w:p>
        <w:p w14:paraId="3BB04833" w14:textId="7C3C11AB" w:rsidR="00101D71" w:rsidRDefault="00AF571D">
          <w:pPr>
            <w:pStyle w:val="TOC2"/>
            <w:tabs>
              <w:tab w:val="left" w:pos="567"/>
              <w:tab w:val="right" w:pos="9628"/>
            </w:tabs>
            <w:rPr>
              <w:rFonts w:asciiTheme="minorHAnsi" w:hAnsiTheme="minorHAnsi"/>
              <w:b w:val="0"/>
              <w:caps w:val="0"/>
              <w:noProof/>
              <w:sz w:val="22"/>
              <w:lang w:val="en-GB" w:eastAsia="en-GB"/>
            </w:rPr>
          </w:pPr>
          <w:hyperlink w:anchor="_Toc121233232" w:history="1">
            <w:r w:rsidR="00101D71" w:rsidRPr="00A7765D">
              <w:rPr>
                <w:rStyle w:val="Hyperlink"/>
                <w:noProof/>
              </w:rPr>
              <w:t>26</w:t>
            </w:r>
            <w:r w:rsidR="00101D71">
              <w:rPr>
                <w:rFonts w:asciiTheme="minorHAnsi" w:hAnsiTheme="minorHAnsi"/>
                <w:b w:val="0"/>
                <w:caps w:val="0"/>
                <w:noProof/>
                <w:sz w:val="22"/>
                <w:lang w:val="en-GB" w:eastAsia="en-GB"/>
              </w:rPr>
              <w:tab/>
            </w:r>
            <w:r w:rsidR="00101D71" w:rsidRPr="00A7765D">
              <w:rPr>
                <w:rStyle w:val="Hyperlink"/>
                <w:noProof/>
              </w:rPr>
              <w:t>SECURITY OF PREMISES</w:t>
            </w:r>
            <w:r w:rsidR="00101D71">
              <w:rPr>
                <w:noProof/>
                <w:webHidden/>
              </w:rPr>
              <w:tab/>
            </w:r>
            <w:r w:rsidR="00101D71">
              <w:rPr>
                <w:noProof/>
                <w:webHidden/>
              </w:rPr>
              <w:fldChar w:fldCharType="begin"/>
            </w:r>
            <w:r w:rsidR="00101D71">
              <w:rPr>
                <w:noProof/>
                <w:webHidden/>
              </w:rPr>
              <w:instrText xml:space="preserve"> PAGEREF _Toc121233232 \h </w:instrText>
            </w:r>
            <w:r w:rsidR="00101D71">
              <w:rPr>
                <w:noProof/>
                <w:webHidden/>
              </w:rPr>
            </w:r>
            <w:r w:rsidR="00101D71">
              <w:rPr>
                <w:noProof/>
                <w:webHidden/>
              </w:rPr>
              <w:fldChar w:fldCharType="separate"/>
            </w:r>
            <w:r w:rsidR="00101D71">
              <w:rPr>
                <w:noProof/>
                <w:webHidden/>
              </w:rPr>
              <w:t>20</w:t>
            </w:r>
            <w:r w:rsidR="00101D71">
              <w:rPr>
                <w:noProof/>
                <w:webHidden/>
              </w:rPr>
              <w:fldChar w:fldCharType="end"/>
            </w:r>
          </w:hyperlink>
        </w:p>
        <w:p w14:paraId="74CEB37A" w14:textId="52877280" w:rsidR="00101D71" w:rsidRDefault="00AF571D">
          <w:pPr>
            <w:pStyle w:val="TOC2"/>
            <w:tabs>
              <w:tab w:val="left" w:pos="567"/>
              <w:tab w:val="right" w:pos="9628"/>
            </w:tabs>
            <w:rPr>
              <w:rFonts w:asciiTheme="minorHAnsi" w:hAnsiTheme="minorHAnsi"/>
              <w:b w:val="0"/>
              <w:caps w:val="0"/>
              <w:noProof/>
              <w:sz w:val="22"/>
              <w:lang w:val="en-GB" w:eastAsia="en-GB"/>
            </w:rPr>
          </w:pPr>
          <w:hyperlink w:anchor="_Toc121233233" w:history="1">
            <w:r w:rsidR="00101D71" w:rsidRPr="00A7765D">
              <w:rPr>
                <w:rStyle w:val="Hyperlink"/>
                <w:noProof/>
              </w:rPr>
              <w:t>27</w:t>
            </w:r>
            <w:r w:rsidR="00101D71">
              <w:rPr>
                <w:rFonts w:asciiTheme="minorHAnsi" w:hAnsiTheme="minorHAnsi"/>
                <w:b w:val="0"/>
                <w:caps w:val="0"/>
                <w:noProof/>
                <w:sz w:val="22"/>
                <w:lang w:val="en-GB" w:eastAsia="en-GB"/>
              </w:rPr>
              <w:tab/>
            </w:r>
            <w:r w:rsidR="00101D71" w:rsidRPr="00A7765D">
              <w:rPr>
                <w:rStyle w:val="Hyperlink"/>
                <w:noProof/>
              </w:rPr>
              <w:t>Not Used</w:t>
            </w:r>
            <w:r w:rsidR="00101D71">
              <w:rPr>
                <w:noProof/>
                <w:webHidden/>
              </w:rPr>
              <w:tab/>
            </w:r>
            <w:r w:rsidR="00101D71">
              <w:rPr>
                <w:noProof/>
                <w:webHidden/>
              </w:rPr>
              <w:fldChar w:fldCharType="begin"/>
            </w:r>
            <w:r w:rsidR="00101D71">
              <w:rPr>
                <w:noProof/>
                <w:webHidden/>
              </w:rPr>
              <w:instrText xml:space="preserve"> PAGEREF _Toc121233233 \h </w:instrText>
            </w:r>
            <w:r w:rsidR="00101D71">
              <w:rPr>
                <w:noProof/>
                <w:webHidden/>
              </w:rPr>
            </w:r>
            <w:r w:rsidR="00101D71">
              <w:rPr>
                <w:noProof/>
                <w:webHidden/>
              </w:rPr>
              <w:fldChar w:fldCharType="separate"/>
            </w:r>
            <w:r w:rsidR="00101D71">
              <w:rPr>
                <w:noProof/>
                <w:webHidden/>
              </w:rPr>
              <w:t>20</w:t>
            </w:r>
            <w:r w:rsidR="00101D71">
              <w:rPr>
                <w:noProof/>
                <w:webHidden/>
              </w:rPr>
              <w:fldChar w:fldCharType="end"/>
            </w:r>
          </w:hyperlink>
        </w:p>
        <w:p w14:paraId="38C83F30" w14:textId="5581C563" w:rsidR="00101D71" w:rsidRDefault="00AF571D">
          <w:pPr>
            <w:pStyle w:val="TOC2"/>
            <w:tabs>
              <w:tab w:val="left" w:pos="567"/>
              <w:tab w:val="right" w:pos="9628"/>
            </w:tabs>
            <w:rPr>
              <w:rFonts w:asciiTheme="minorHAnsi" w:hAnsiTheme="minorHAnsi"/>
              <w:b w:val="0"/>
              <w:caps w:val="0"/>
              <w:noProof/>
              <w:sz w:val="22"/>
              <w:lang w:val="en-GB" w:eastAsia="en-GB"/>
            </w:rPr>
          </w:pPr>
          <w:hyperlink w:anchor="_Toc121233234" w:history="1">
            <w:r w:rsidR="00101D71" w:rsidRPr="00A7765D">
              <w:rPr>
                <w:rStyle w:val="Hyperlink"/>
                <w:noProof/>
              </w:rPr>
              <w:t>28</w:t>
            </w:r>
            <w:r w:rsidR="00101D71">
              <w:rPr>
                <w:rFonts w:asciiTheme="minorHAnsi" w:hAnsiTheme="minorHAnsi"/>
                <w:b w:val="0"/>
                <w:caps w:val="0"/>
                <w:noProof/>
                <w:sz w:val="22"/>
                <w:lang w:val="en-GB" w:eastAsia="en-GB"/>
              </w:rPr>
              <w:tab/>
            </w:r>
            <w:r w:rsidR="00101D71" w:rsidRPr="00A7765D">
              <w:rPr>
                <w:rStyle w:val="Hyperlink"/>
                <w:noProof/>
              </w:rPr>
              <w:t>SUPPLIER’S PREMISES</w:t>
            </w:r>
            <w:r w:rsidR="00101D71">
              <w:rPr>
                <w:noProof/>
                <w:webHidden/>
              </w:rPr>
              <w:tab/>
            </w:r>
            <w:r w:rsidR="00101D71">
              <w:rPr>
                <w:noProof/>
                <w:webHidden/>
              </w:rPr>
              <w:fldChar w:fldCharType="begin"/>
            </w:r>
            <w:r w:rsidR="00101D71">
              <w:rPr>
                <w:noProof/>
                <w:webHidden/>
              </w:rPr>
              <w:instrText xml:space="preserve"> PAGEREF _Toc121233234 \h </w:instrText>
            </w:r>
            <w:r w:rsidR="00101D71">
              <w:rPr>
                <w:noProof/>
                <w:webHidden/>
              </w:rPr>
            </w:r>
            <w:r w:rsidR="00101D71">
              <w:rPr>
                <w:noProof/>
                <w:webHidden/>
              </w:rPr>
              <w:fldChar w:fldCharType="separate"/>
            </w:r>
            <w:r w:rsidR="00101D71">
              <w:rPr>
                <w:noProof/>
                <w:webHidden/>
              </w:rPr>
              <w:t>20</w:t>
            </w:r>
            <w:r w:rsidR="00101D71">
              <w:rPr>
                <w:noProof/>
                <w:webHidden/>
              </w:rPr>
              <w:fldChar w:fldCharType="end"/>
            </w:r>
          </w:hyperlink>
        </w:p>
        <w:p w14:paraId="752CF59E" w14:textId="4ED4D58A" w:rsidR="00101D71" w:rsidRDefault="00AF571D">
          <w:pPr>
            <w:pStyle w:val="TOC2"/>
            <w:tabs>
              <w:tab w:val="left" w:pos="567"/>
              <w:tab w:val="right" w:pos="9628"/>
            </w:tabs>
            <w:rPr>
              <w:rFonts w:asciiTheme="minorHAnsi" w:hAnsiTheme="minorHAnsi"/>
              <w:b w:val="0"/>
              <w:caps w:val="0"/>
              <w:noProof/>
              <w:sz w:val="22"/>
              <w:lang w:val="en-GB" w:eastAsia="en-GB"/>
            </w:rPr>
          </w:pPr>
          <w:hyperlink w:anchor="_Toc121233235" w:history="1">
            <w:r w:rsidR="00101D71" w:rsidRPr="00A7765D">
              <w:rPr>
                <w:rStyle w:val="Hyperlink"/>
                <w:noProof/>
              </w:rPr>
              <w:t>29</w:t>
            </w:r>
            <w:r w:rsidR="00101D71">
              <w:rPr>
                <w:rFonts w:asciiTheme="minorHAnsi" w:hAnsiTheme="minorHAnsi"/>
                <w:b w:val="0"/>
                <w:caps w:val="0"/>
                <w:noProof/>
                <w:sz w:val="22"/>
                <w:lang w:val="en-GB" w:eastAsia="en-GB"/>
              </w:rPr>
              <w:tab/>
            </w:r>
            <w:r w:rsidR="00101D71" w:rsidRPr="00A7765D">
              <w:rPr>
                <w:rStyle w:val="Hyperlink"/>
                <w:noProof/>
              </w:rPr>
              <w:t>ENVIRONMENTAL REQUIREMENTS</w:t>
            </w:r>
            <w:r w:rsidR="00101D71">
              <w:rPr>
                <w:noProof/>
                <w:webHidden/>
              </w:rPr>
              <w:tab/>
            </w:r>
            <w:r w:rsidR="00101D71">
              <w:rPr>
                <w:noProof/>
                <w:webHidden/>
              </w:rPr>
              <w:fldChar w:fldCharType="begin"/>
            </w:r>
            <w:r w:rsidR="00101D71">
              <w:rPr>
                <w:noProof/>
                <w:webHidden/>
              </w:rPr>
              <w:instrText xml:space="preserve"> PAGEREF _Toc121233235 \h </w:instrText>
            </w:r>
            <w:r w:rsidR="00101D71">
              <w:rPr>
                <w:noProof/>
                <w:webHidden/>
              </w:rPr>
            </w:r>
            <w:r w:rsidR="00101D71">
              <w:rPr>
                <w:noProof/>
                <w:webHidden/>
              </w:rPr>
              <w:fldChar w:fldCharType="separate"/>
            </w:r>
            <w:r w:rsidR="00101D71">
              <w:rPr>
                <w:noProof/>
                <w:webHidden/>
              </w:rPr>
              <w:t>20</w:t>
            </w:r>
            <w:r w:rsidR="00101D71">
              <w:rPr>
                <w:noProof/>
                <w:webHidden/>
              </w:rPr>
              <w:fldChar w:fldCharType="end"/>
            </w:r>
          </w:hyperlink>
        </w:p>
        <w:p w14:paraId="58D79ECA" w14:textId="5326F2C8" w:rsidR="00101D71" w:rsidRDefault="00AF571D">
          <w:pPr>
            <w:pStyle w:val="TOC2"/>
            <w:tabs>
              <w:tab w:val="left" w:pos="567"/>
              <w:tab w:val="right" w:pos="9628"/>
            </w:tabs>
            <w:rPr>
              <w:rFonts w:asciiTheme="minorHAnsi" w:hAnsiTheme="minorHAnsi"/>
              <w:b w:val="0"/>
              <w:caps w:val="0"/>
              <w:noProof/>
              <w:sz w:val="22"/>
              <w:lang w:val="en-GB" w:eastAsia="en-GB"/>
            </w:rPr>
          </w:pPr>
          <w:hyperlink w:anchor="_Toc121233236" w:history="1">
            <w:r w:rsidR="00101D71" w:rsidRPr="00A7765D">
              <w:rPr>
                <w:rStyle w:val="Hyperlink"/>
                <w:noProof/>
              </w:rPr>
              <w:t>30</w:t>
            </w:r>
            <w:r w:rsidR="00101D71">
              <w:rPr>
                <w:rFonts w:asciiTheme="minorHAnsi" w:hAnsiTheme="minorHAnsi"/>
                <w:b w:val="0"/>
                <w:caps w:val="0"/>
                <w:noProof/>
                <w:sz w:val="22"/>
                <w:lang w:val="en-GB" w:eastAsia="en-GB"/>
              </w:rPr>
              <w:tab/>
            </w:r>
            <w:r w:rsidR="00101D71" w:rsidRPr="00A7765D">
              <w:rPr>
                <w:rStyle w:val="Hyperlink"/>
                <w:noProof/>
              </w:rPr>
              <w:t>HEALTH AND SAFETY</w:t>
            </w:r>
            <w:r w:rsidR="00101D71">
              <w:rPr>
                <w:noProof/>
                <w:webHidden/>
              </w:rPr>
              <w:tab/>
            </w:r>
            <w:r w:rsidR="00101D71">
              <w:rPr>
                <w:noProof/>
                <w:webHidden/>
              </w:rPr>
              <w:fldChar w:fldCharType="begin"/>
            </w:r>
            <w:r w:rsidR="00101D71">
              <w:rPr>
                <w:noProof/>
                <w:webHidden/>
              </w:rPr>
              <w:instrText xml:space="preserve"> PAGEREF _Toc121233236 \h </w:instrText>
            </w:r>
            <w:r w:rsidR="00101D71">
              <w:rPr>
                <w:noProof/>
                <w:webHidden/>
              </w:rPr>
            </w:r>
            <w:r w:rsidR="00101D71">
              <w:rPr>
                <w:noProof/>
                <w:webHidden/>
              </w:rPr>
              <w:fldChar w:fldCharType="separate"/>
            </w:r>
            <w:r w:rsidR="00101D71">
              <w:rPr>
                <w:noProof/>
                <w:webHidden/>
              </w:rPr>
              <w:t>20</w:t>
            </w:r>
            <w:r w:rsidR="00101D71">
              <w:rPr>
                <w:noProof/>
                <w:webHidden/>
              </w:rPr>
              <w:fldChar w:fldCharType="end"/>
            </w:r>
          </w:hyperlink>
        </w:p>
        <w:p w14:paraId="62F396E7" w14:textId="77826494" w:rsidR="00101D71" w:rsidRDefault="00AF571D">
          <w:pPr>
            <w:pStyle w:val="TOC2"/>
            <w:tabs>
              <w:tab w:val="left" w:pos="567"/>
              <w:tab w:val="right" w:pos="9628"/>
            </w:tabs>
            <w:rPr>
              <w:rFonts w:asciiTheme="minorHAnsi" w:hAnsiTheme="minorHAnsi"/>
              <w:b w:val="0"/>
              <w:caps w:val="0"/>
              <w:noProof/>
              <w:sz w:val="22"/>
              <w:lang w:val="en-GB" w:eastAsia="en-GB"/>
            </w:rPr>
          </w:pPr>
          <w:hyperlink w:anchor="_Toc121233237" w:history="1">
            <w:r w:rsidR="00101D71" w:rsidRPr="00A7765D">
              <w:rPr>
                <w:rStyle w:val="Hyperlink"/>
                <w:noProof/>
              </w:rPr>
              <w:t>31</w:t>
            </w:r>
            <w:r w:rsidR="00101D71">
              <w:rPr>
                <w:rFonts w:asciiTheme="minorHAnsi" w:hAnsiTheme="minorHAnsi"/>
                <w:b w:val="0"/>
                <w:caps w:val="0"/>
                <w:noProof/>
                <w:sz w:val="22"/>
                <w:lang w:val="en-GB" w:eastAsia="en-GB"/>
              </w:rPr>
              <w:tab/>
            </w:r>
            <w:r w:rsidR="00101D71" w:rsidRPr="00A7765D">
              <w:rPr>
                <w:rStyle w:val="Hyperlink"/>
                <w:noProof/>
              </w:rPr>
              <w:t>CONTRACT PRICE</w:t>
            </w:r>
            <w:r w:rsidR="00101D71">
              <w:rPr>
                <w:noProof/>
                <w:webHidden/>
              </w:rPr>
              <w:tab/>
            </w:r>
            <w:r w:rsidR="00101D71">
              <w:rPr>
                <w:noProof/>
                <w:webHidden/>
              </w:rPr>
              <w:fldChar w:fldCharType="begin"/>
            </w:r>
            <w:r w:rsidR="00101D71">
              <w:rPr>
                <w:noProof/>
                <w:webHidden/>
              </w:rPr>
              <w:instrText xml:space="preserve"> PAGEREF _Toc121233237 \h </w:instrText>
            </w:r>
            <w:r w:rsidR="00101D71">
              <w:rPr>
                <w:noProof/>
                <w:webHidden/>
              </w:rPr>
            </w:r>
            <w:r w:rsidR="00101D71">
              <w:rPr>
                <w:noProof/>
                <w:webHidden/>
              </w:rPr>
              <w:fldChar w:fldCharType="separate"/>
            </w:r>
            <w:r w:rsidR="00101D71">
              <w:rPr>
                <w:noProof/>
                <w:webHidden/>
              </w:rPr>
              <w:t>21</w:t>
            </w:r>
            <w:r w:rsidR="00101D71">
              <w:rPr>
                <w:noProof/>
                <w:webHidden/>
              </w:rPr>
              <w:fldChar w:fldCharType="end"/>
            </w:r>
          </w:hyperlink>
        </w:p>
        <w:p w14:paraId="35F10EDC" w14:textId="01F14C4B" w:rsidR="00101D71" w:rsidRDefault="00AF571D">
          <w:pPr>
            <w:pStyle w:val="TOC2"/>
            <w:tabs>
              <w:tab w:val="left" w:pos="567"/>
              <w:tab w:val="right" w:pos="9628"/>
            </w:tabs>
            <w:rPr>
              <w:rFonts w:asciiTheme="minorHAnsi" w:hAnsiTheme="minorHAnsi"/>
              <w:b w:val="0"/>
              <w:caps w:val="0"/>
              <w:noProof/>
              <w:sz w:val="22"/>
              <w:lang w:val="en-GB" w:eastAsia="en-GB"/>
            </w:rPr>
          </w:pPr>
          <w:hyperlink w:anchor="_Toc121233238" w:history="1">
            <w:r w:rsidR="00101D71" w:rsidRPr="00A7765D">
              <w:rPr>
                <w:rStyle w:val="Hyperlink"/>
                <w:noProof/>
              </w:rPr>
              <w:t>32</w:t>
            </w:r>
            <w:r w:rsidR="00101D71">
              <w:rPr>
                <w:rFonts w:asciiTheme="minorHAnsi" w:hAnsiTheme="minorHAnsi"/>
                <w:b w:val="0"/>
                <w:caps w:val="0"/>
                <w:noProof/>
                <w:sz w:val="22"/>
                <w:lang w:val="en-GB" w:eastAsia="en-GB"/>
              </w:rPr>
              <w:tab/>
            </w:r>
            <w:r w:rsidR="00101D71" w:rsidRPr="00A7765D">
              <w:rPr>
                <w:rStyle w:val="Hyperlink"/>
                <w:noProof/>
              </w:rPr>
              <w:t>PAYMENT AND VAT</w:t>
            </w:r>
            <w:r w:rsidR="00101D71">
              <w:rPr>
                <w:noProof/>
                <w:webHidden/>
              </w:rPr>
              <w:tab/>
            </w:r>
            <w:r w:rsidR="00101D71">
              <w:rPr>
                <w:noProof/>
                <w:webHidden/>
              </w:rPr>
              <w:fldChar w:fldCharType="begin"/>
            </w:r>
            <w:r w:rsidR="00101D71">
              <w:rPr>
                <w:noProof/>
                <w:webHidden/>
              </w:rPr>
              <w:instrText xml:space="preserve"> PAGEREF _Toc121233238 \h </w:instrText>
            </w:r>
            <w:r w:rsidR="00101D71">
              <w:rPr>
                <w:noProof/>
                <w:webHidden/>
              </w:rPr>
            </w:r>
            <w:r w:rsidR="00101D71">
              <w:rPr>
                <w:noProof/>
                <w:webHidden/>
              </w:rPr>
              <w:fldChar w:fldCharType="separate"/>
            </w:r>
            <w:r w:rsidR="00101D71">
              <w:rPr>
                <w:noProof/>
                <w:webHidden/>
              </w:rPr>
              <w:t>21</w:t>
            </w:r>
            <w:r w:rsidR="00101D71">
              <w:rPr>
                <w:noProof/>
                <w:webHidden/>
              </w:rPr>
              <w:fldChar w:fldCharType="end"/>
            </w:r>
          </w:hyperlink>
        </w:p>
        <w:p w14:paraId="7BD3D9D2" w14:textId="2AB454DF" w:rsidR="00101D71" w:rsidRDefault="00AF571D">
          <w:pPr>
            <w:pStyle w:val="TOC2"/>
            <w:tabs>
              <w:tab w:val="left" w:pos="567"/>
              <w:tab w:val="right" w:pos="9628"/>
            </w:tabs>
            <w:rPr>
              <w:rFonts w:asciiTheme="minorHAnsi" w:hAnsiTheme="minorHAnsi"/>
              <w:b w:val="0"/>
              <w:caps w:val="0"/>
              <w:noProof/>
              <w:sz w:val="22"/>
              <w:lang w:val="en-GB" w:eastAsia="en-GB"/>
            </w:rPr>
          </w:pPr>
          <w:hyperlink w:anchor="_Toc121233239" w:history="1">
            <w:r w:rsidR="00101D71" w:rsidRPr="00A7765D">
              <w:rPr>
                <w:rStyle w:val="Hyperlink"/>
                <w:noProof/>
              </w:rPr>
              <w:t>33</w:t>
            </w:r>
            <w:r w:rsidR="00101D71">
              <w:rPr>
                <w:rFonts w:asciiTheme="minorHAnsi" w:hAnsiTheme="minorHAnsi"/>
                <w:b w:val="0"/>
                <w:caps w:val="0"/>
                <w:noProof/>
                <w:sz w:val="22"/>
                <w:lang w:val="en-GB" w:eastAsia="en-GB"/>
              </w:rPr>
              <w:tab/>
            </w:r>
            <w:r w:rsidR="00101D71" w:rsidRPr="00A7765D">
              <w:rPr>
                <w:rStyle w:val="Hyperlink"/>
                <w:noProof/>
              </w:rPr>
              <w:t>RECOVERY OF SUMS DUE</w:t>
            </w:r>
            <w:r w:rsidR="00101D71">
              <w:rPr>
                <w:noProof/>
                <w:webHidden/>
              </w:rPr>
              <w:tab/>
            </w:r>
            <w:r w:rsidR="00101D71">
              <w:rPr>
                <w:noProof/>
                <w:webHidden/>
              </w:rPr>
              <w:fldChar w:fldCharType="begin"/>
            </w:r>
            <w:r w:rsidR="00101D71">
              <w:rPr>
                <w:noProof/>
                <w:webHidden/>
              </w:rPr>
              <w:instrText xml:space="preserve"> PAGEREF _Toc121233239 \h </w:instrText>
            </w:r>
            <w:r w:rsidR="00101D71">
              <w:rPr>
                <w:noProof/>
                <w:webHidden/>
              </w:rPr>
            </w:r>
            <w:r w:rsidR="00101D71">
              <w:rPr>
                <w:noProof/>
                <w:webHidden/>
              </w:rPr>
              <w:fldChar w:fldCharType="separate"/>
            </w:r>
            <w:r w:rsidR="00101D71">
              <w:rPr>
                <w:noProof/>
                <w:webHidden/>
              </w:rPr>
              <w:t>22</w:t>
            </w:r>
            <w:r w:rsidR="00101D71">
              <w:rPr>
                <w:noProof/>
                <w:webHidden/>
              </w:rPr>
              <w:fldChar w:fldCharType="end"/>
            </w:r>
          </w:hyperlink>
        </w:p>
        <w:p w14:paraId="09584D92" w14:textId="6FCCC916" w:rsidR="00101D71" w:rsidRDefault="00AF571D">
          <w:pPr>
            <w:pStyle w:val="TOC2"/>
            <w:tabs>
              <w:tab w:val="left" w:pos="567"/>
              <w:tab w:val="right" w:pos="9628"/>
            </w:tabs>
            <w:rPr>
              <w:rFonts w:asciiTheme="minorHAnsi" w:hAnsiTheme="minorHAnsi"/>
              <w:b w:val="0"/>
              <w:caps w:val="0"/>
              <w:noProof/>
              <w:sz w:val="22"/>
              <w:lang w:val="en-GB" w:eastAsia="en-GB"/>
            </w:rPr>
          </w:pPr>
          <w:hyperlink w:anchor="_Toc121233240" w:history="1">
            <w:r w:rsidR="00101D71" w:rsidRPr="00A7765D">
              <w:rPr>
                <w:rStyle w:val="Hyperlink"/>
                <w:noProof/>
              </w:rPr>
              <w:t>34</w:t>
            </w:r>
            <w:r w:rsidR="00101D71">
              <w:rPr>
                <w:rFonts w:asciiTheme="minorHAnsi" w:hAnsiTheme="minorHAnsi"/>
                <w:b w:val="0"/>
                <w:caps w:val="0"/>
                <w:noProof/>
                <w:sz w:val="22"/>
                <w:lang w:val="en-GB" w:eastAsia="en-GB"/>
              </w:rPr>
              <w:tab/>
            </w:r>
            <w:r w:rsidR="00101D71" w:rsidRPr="00A7765D">
              <w:rPr>
                <w:rStyle w:val="Hyperlink"/>
                <w:noProof/>
              </w:rPr>
              <w:t>CONFLICTS OF INTEREST</w:t>
            </w:r>
            <w:r w:rsidR="00101D71">
              <w:rPr>
                <w:noProof/>
                <w:webHidden/>
              </w:rPr>
              <w:tab/>
            </w:r>
            <w:r w:rsidR="00101D71">
              <w:rPr>
                <w:noProof/>
                <w:webHidden/>
              </w:rPr>
              <w:fldChar w:fldCharType="begin"/>
            </w:r>
            <w:r w:rsidR="00101D71">
              <w:rPr>
                <w:noProof/>
                <w:webHidden/>
              </w:rPr>
              <w:instrText xml:space="preserve"> PAGEREF _Toc121233240 \h </w:instrText>
            </w:r>
            <w:r w:rsidR="00101D71">
              <w:rPr>
                <w:noProof/>
                <w:webHidden/>
              </w:rPr>
            </w:r>
            <w:r w:rsidR="00101D71">
              <w:rPr>
                <w:noProof/>
                <w:webHidden/>
              </w:rPr>
              <w:fldChar w:fldCharType="separate"/>
            </w:r>
            <w:r w:rsidR="00101D71">
              <w:rPr>
                <w:noProof/>
                <w:webHidden/>
              </w:rPr>
              <w:t>22</w:t>
            </w:r>
            <w:r w:rsidR="00101D71">
              <w:rPr>
                <w:noProof/>
                <w:webHidden/>
              </w:rPr>
              <w:fldChar w:fldCharType="end"/>
            </w:r>
          </w:hyperlink>
        </w:p>
        <w:p w14:paraId="1BA48C52" w14:textId="7296E2E4" w:rsidR="00101D71" w:rsidRDefault="00AF571D">
          <w:pPr>
            <w:pStyle w:val="TOC2"/>
            <w:tabs>
              <w:tab w:val="left" w:pos="567"/>
              <w:tab w:val="right" w:pos="9628"/>
            </w:tabs>
            <w:rPr>
              <w:rFonts w:asciiTheme="minorHAnsi" w:hAnsiTheme="minorHAnsi"/>
              <w:b w:val="0"/>
              <w:caps w:val="0"/>
              <w:noProof/>
              <w:sz w:val="22"/>
              <w:lang w:val="en-GB" w:eastAsia="en-GB"/>
            </w:rPr>
          </w:pPr>
          <w:hyperlink w:anchor="_Toc121233241" w:history="1">
            <w:r w:rsidR="00101D71" w:rsidRPr="00A7765D">
              <w:rPr>
                <w:rStyle w:val="Hyperlink"/>
                <w:noProof/>
              </w:rPr>
              <w:t>35</w:t>
            </w:r>
            <w:r w:rsidR="00101D71">
              <w:rPr>
                <w:rFonts w:asciiTheme="minorHAnsi" w:hAnsiTheme="minorHAnsi"/>
                <w:b w:val="0"/>
                <w:caps w:val="0"/>
                <w:noProof/>
                <w:sz w:val="22"/>
                <w:lang w:val="en-GB" w:eastAsia="en-GB"/>
              </w:rPr>
              <w:tab/>
            </w:r>
            <w:r w:rsidR="00101D71" w:rsidRPr="00A7765D">
              <w:rPr>
                <w:rStyle w:val="Hyperlink"/>
                <w:noProof/>
              </w:rPr>
              <w:t>PREVENTION OF BRIBERY</w:t>
            </w:r>
            <w:r w:rsidR="00101D71">
              <w:rPr>
                <w:noProof/>
                <w:webHidden/>
              </w:rPr>
              <w:tab/>
            </w:r>
            <w:r w:rsidR="00101D71">
              <w:rPr>
                <w:noProof/>
                <w:webHidden/>
              </w:rPr>
              <w:fldChar w:fldCharType="begin"/>
            </w:r>
            <w:r w:rsidR="00101D71">
              <w:rPr>
                <w:noProof/>
                <w:webHidden/>
              </w:rPr>
              <w:instrText xml:space="preserve"> PAGEREF _Toc121233241 \h </w:instrText>
            </w:r>
            <w:r w:rsidR="00101D71">
              <w:rPr>
                <w:noProof/>
                <w:webHidden/>
              </w:rPr>
            </w:r>
            <w:r w:rsidR="00101D71">
              <w:rPr>
                <w:noProof/>
                <w:webHidden/>
              </w:rPr>
              <w:fldChar w:fldCharType="separate"/>
            </w:r>
            <w:r w:rsidR="00101D71">
              <w:rPr>
                <w:noProof/>
                <w:webHidden/>
              </w:rPr>
              <w:t>22</w:t>
            </w:r>
            <w:r w:rsidR="00101D71">
              <w:rPr>
                <w:noProof/>
                <w:webHidden/>
              </w:rPr>
              <w:fldChar w:fldCharType="end"/>
            </w:r>
          </w:hyperlink>
        </w:p>
        <w:p w14:paraId="12A7D4B3" w14:textId="18CF6E94" w:rsidR="00101D71" w:rsidRDefault="00AF571D">
          <w:pPr>
            <w:pStyle w:val="TOC2"/>
            <w:tabs>
              <w:tab w:val="left" w:pos="567"/>
              <w:tab w:val="right" w:pos="9628"/>
            </w:tabs>
            <w:rPr>
              <w:rFonts w:asciiTheme="minorHAnsi" w:hAnsiTheme="minorHAnsi"/>
              <w:b w:val="0"/>
              <w:caps w:val="0"/>
              <w:noProof/>
              <w:sz w:val="22"/>
              <w:lang w:val="en-GB" w:eastAsia="en-GB"/>
            </w:rPr>
          </w:pPr>
          <w:hyperlink w:anchor="_Toc121233242" w:history="1">
            <w:r w:rsidR="00101D71" w:rsidRPr="00A7765D">
              <w:rPr>
                <w:rStyle w:val="Hyperlink"/>
                <w:noProof/>
              </w:rPr>
              <w:t>36</w:t>
            </w:r>
            <w:r w:rsidR="00101D71">
              <w:rPr>
                <w:rFonts w:asciiTheme="minorHAnsi" w:hAnsiTheme="minorHAnsi"/>
                <w:b w:val="0"/>
                <w:caps w:val="0"/>
                <w:noProof/>
                <w:sz w:val="22"/>
                <w:lang w:val="en-GB" w:eastAsia="en-GB"/>
              </w:rPr>
              <w:tab/>
            </w:r>
            <w:r w:rsidR="00101D71" w:rsidRPr="00A7765D">
              <w:rPr>
                <w:rStyle w:val="Hyperlink"/>
                <w:noProof/>
              </w:rPr>
              <w:t>DISCRIMINATION</w:t>
            </w:r>
            <w:r w:rsidR="00101D71">
              <w:rPr>
                <w:noProof/>
                <w:webHidden/>
              </w:rPr>
              <w:tab/>
            </w:r>
            <w:r w:rsidR="00101D71">
              <w:rPr>
                <w:noProof/>
                <w:webHidden/>
              </w:rPr>
              <w:fldChar w:fldCharType="begin"/>
            </w:r>
            <w:r w:rsidR="00101D71">
              <w:rPr>
                <w:noProof/>
                <w:webHidden/>
              </w:rPr>
              <w:instrText xml:space="preserve"> PAGEREF _Toc121233242 \h </w:instrText>
            </w:r>
            <w:r w:rsidR="00101D71">
              <w:rPr>
                <w:noProof/>
                <w:webHidden/>
              </w:rPr>
            </w:r>
            <w:r w:rsidR="00101D71">
              <w:rPr>
                <w:noProof/>
                <w:webHidden/>
              </w:rPr>
              <w:fldChar w:fldCharType="separate"/>
            </w:r>
            <w:r w:rsidR="00101D71">
              <w:rPr>
                <w:noProof/>
                <w:webHidden/>
              </w:rPr>
              <w:t>24</w:t>
            </w:r>
            <w:r w:rsidR="00101D71">
              <w:rPr>
                <w:noProof/>
                <w:webHidden/>
              </w:rPr>
              <w:fldChar w:fldCharType="end"/>
            </w:r>
          </w:hyperlink>
        </w:p>
        <w:p w14:paraId="4B977F43" w14:textId="4C8AB186" w:rsidR="00101D71" w:rsidRDefault="00AF571D">
          <w:pPr>
            <w:pStyle w:val="TOC2"/>
            <w:tabs>
              <w:tab w:val="left" w:pos="567"/>
              <w:tab w:val="right" w:pos="9628"/>
            </w:tabs>
            <w:rPr>
              <w:rFonts w:asciiTheme="minorHAnsi" w:hAnsiTheme="minorHAnsi"/>
              <w:b w:val="0"/>
              <w:caps w:val="0"/>
              <w:noProof/>
              <w:sz w:val="22"/>
              <w:lang w:val="en-GB" w:eastAsia="en-GB"/>
            </w:rPr>
          </w:pPr>
          <w:hyperlink w:anchor="_Toc121233243" w:history="1">
            <w:r w:rsidR="00101D71" w:rsidRPr="00A7765D">
              <w:rPr>
                <w:rStyle w:val="Hyperlink"/>
                <w:noProof/>
              </w:rPr>
              <w:t>37</w:t>
            </w:r>
            <w:r w:rsidR="00101D71">
              <w:rPr>
                <w:rFonts w:asciiTheme="minorHAnsi" w:hAnsiTheme="minorHAnsi"/>
                <w:b w:val="0"/>
                <w:caps w:val="0"/>
                <w:noProof/>
                <w:sz w:val="22"/>
                <w:lang w:val="en-GB" w:eastAsia="en-GB"/>
              </w:rPr>
              <w:tab/>
            </w:r>
            <w:r w:rsidR="00101D71" w:rsidRPr="00A7765D">
              <w:rPr>
                <w:rStyle w:val="Hyperlink"/>
                <w:noProof/>
              </w:rPr>
              <w:t>RECORDS AND AUDIT ACCESS</w:t>
            </w:r>
            <w:r w:rsidR="00101D71">
              <w:rPr>
                <w:noProof/>
                <w:webHidden/>
              </w:rPr>
              <w:tab/>
            </w:r>
            <w:r w:rsidR="00101D71">
              <w:rPr>
                <w:noProof/>
                <w:webHidden/>
              </w:rPr>
              <w:fldChar w:fldCharType="begin"/>
            </w:r>
            <w:r w:rsidR="00101D71">
              <w:rPr>
                <w:noProof/>
                <w:webHidden/>
              </w:rPr>
              <w:instrText xml:space="preserve"> PAGEREF _Toc121233243 \h </w:instrText>
            </w:r>
            <w:r w:rsidR="00101D71">
              <w:rPr>
                <w:noProof/>
                <w:webHidden/>
              </w:rPr>
            </w:r>
            <w:r w:rsidR="00101D71">
              <w:rPr>
                <w:noProof/>
                <w:webHidden/>
              </w:rPr>
              <w:fldChar w:fldCharType="separate"/>
            </w:r>
            <w:r w:rsidR="00101D71">
              <w:rPr>
                <w:noProof/>
                <w:webHidden/>
              </w:rPr>
              <w:t>24</w:t>
            </w:r>
            <w:r w:rsidR="00101D71">
              <w:rPr>
                <w:noProof/>
                <w:webHidden/>
              </w:rPr>
              <w:fldChar w:fldCharType="end"/>
            </w:r>
          </w:hyperlink>
        </w:p>
        <w:p w14:paraId="0DFA1BF0" w14:textId="7A178AA0" w:rsidR="00101D71" w:rsidRDefault="00AF571D">
          <w:pPr>
            <w:pStyle w:val="TOC2"/>
            <w:tabs>
              <w:tab w:val="left" w:pos="567"/>
              <w:tab w:val="right" w:pos="9628"/>
            </w:tabs>
            <w:rPr>
              <w:rFonts w:asciiTheme="minorHAnsi" w:hAnsiTheme="minorHAnsi"/>
              <w:b w:val="0"/>
              <w:caps w:val="0"/>
              <w:noProof/>
              <w:sz w:val="22"/>
              <w:lang w:val="en-GB" w:eastAsia="en-GB"/>
            </w:rPr>
          </w:pPr>
          <w:hyperlink w:anchor="_Toc121233244" w:history="1">
            <w:r w:rsidR="00101D71" w:rsidRPr="00A7765D">
              <w:rPr>
                <w:rStyle w:val="Hyperlink"/>
                <w:noProof/>
              </w:rPr>
              <w:t>38</w:t>
            </w:r>
            <w:r w:rsidR="00101D71">
              <w:rPr>
                <w:rFonts w:asciiTheme="minorHAnsi" w:hAnsiTheme="minorHAnsi"/>
                <w:b w:val="0"/>
                <w:caps w:val="0"/>
                <w:noProof/>
                <w:sz w:val="22"/>
                <w:lang w:val="en-GB" w:eastAsia="en-GB"/>
              </w:rPr>
              <w:tab/>
            </w:r>
            <w:r w:rsidR="00101D71" w:rsidRPr="00A7765D">
              <w:rPr>
                <w:rStyle w:val="Hyperlink"/>
                <w:noProof/>
              </w:rPr>
              <w:t>PROVISION OF INFORMATION AND MEETINGS</w:t>
            </w:r>
            <w:r w:rsidR="00101D71">
              <w:rPr>
                <w:noProof/>
                <w:webHidden/>
              </w:rPr>
              <w:tab/>
            </w:r>
            <w:r w:rsidR="00101D71">
              <w:rPr>
                <w:noProof/>
                <w:webHidden/>
              </w:rPr>
              <w:fldChar w:fldCharType="begin"/>
            </w:r>
            <w:r w:rsidR="00101D71">
              <w:rPr>
                <w:noProof/>
                <w:webHidden/>
              </w:rPr>
              <w:instrText xml:space="preserve"> PAGEREF _Toc121233244 \h </w:instrText>
            </w:r>
            <w:r w:rsidR="00101D71">
              <w:rPr>
                <w:noProof/>
                <w:webHidden/>
              </w:rPr>
            </w:r>
            <w:r w:rsidR="00101D71">
              <w:rPr>
                <w:noProof/>
                <w:webHidden/>
              </w:rPr>
              <w:fldChar w:fldCharType="separate"/>
            </w:r>
            <w:r w:rsidR="00101D71">
              <w:rPr>
                <w:noProof/>
                <w:webHidden/>
              </w:rPr>
              <w:t>24</w:t>
            </w:r>
            <w:r w:rsidR="00101D71">
              <w:rPr>
                <w:noProof/>
                <w:webHidden/>
              </w:rPr>
              <w:fldChar w:fldCharType="end"/>
            </w:r>
          </w:hyperlink>
        </w:p>
        <w:p w14:paraId="4F0E7D8F" w14:textId="05E1A82C" w:rsidR="00101D71" w:rsidRDefault="00AF571D">
          <w:pPr>
            <w:pStyle w:val="TOC2"/>
            <w:tabs>
              <w:tab w:val="left" w:pos="567"/>
              <w:tab w:val="right" w:pos="9628"/>
            </w:tabs>
            <w:rPr>
              <w:rFonts w:asciiTheme="minorHAnsi" w:hAnsiTheme="minorHAnsi"/>
              <w:b w:val="0"/>
              <w:caps w:val="0"/>
              <w:noProof/>
              <w:sz w:val="22"/>
              <w:lang w:val="en-GB" w:eastAsia="en-GB"/>
            </w:rPr>
          </w:pPr>
          <w:hyperlink w:anchor="_Toc121233245" w:history="1">
            <w:r w:rsidR="00101D71" w:rsidRPr="00A7765D">
              <w:rPr>
                <w:rStyle w:val="Hyperlink"/>
                <w:noProof/>
              </w:rPr>
              <w:t>39</w:t>
            </w:r>
            <w:r w:rsidR="00101D71">
              <w:rPr>
                <w:rFonts w:asciiTheme="minorHAnsi" w:hAnsiTheme="minorHAnsi"/>
                <w:b w:val="0"/>
                <w:caps w:val="0"/>
                <w:noProof/>
                <w:sz w:val="22"/>
                <w:lang w:val="en-GB" w:eastAsia="en-GB"/>
              </w:rPr>
              <w:tab/>
            </w:r>
            <w:r w:rsidR="00101D71" w:rsidRPr="00A7765D">
              <w:rPr>
                <w:rStyle w:val="Hyperlink"/>
                <w:noProof/>
              </w:rPr>
              <w:t>MONITORING OF CONTRACT PERFORMANCE</w:t>
            </w:r>
            <w:r w:rsidR="00101D71">
              <w:rPr>
                <w:noProof/>
                <w:webHidden/>
              </w:rPr>
              <w:tab/>
            </w:r>
            <w:r w:rsidR="00101D71">
              <w:rPr>
                <w:noProof/>
                <w:webHidden/>
              </w:rPr>
              <w:fldChar w:fldCharType="begin"/>
            </w:r>
            <w:r w:rsidR="00101D71">
              <w:rPr>
                <w:noProof/>
                <w:webHidden/>
              </w:rPr>
              <w:instrText xml:space="preserve"> PAGEREF _Toc121233245 \h </w:instrText>
            </w:r>
            <w:r w:rsidR="00101D71">
              <w:rPr>
                <w:noProof/>
                <w:webHidden/>
              </w:rPr>
            </w:r>
            <w:r w:rsidR="00101D71">
              <w:rPr>
                <w:noProof/>
                <w:webHidden/>
              </w:rPr>
              <w:fldChar w:fldCharType="separate"/>
            </w:r>
            <w:r w:rsidR="00101D71">
              <w:rPr>
                <w:noProof/>
                <w:webHidden/>
              </w:rPr>
              <w:t>25</w:t>
            </w:r>
            <w:r w:rsidR="00101D71">
              <w:rPr>
                <w:noProof/>
                <w:webHidden/>
              </w:rPr>
              <w:fldChar w:fldCharType="end"/>
            </w:r>
          </w:hyperlink>
        </w:p>
        <w:p w14:paraId="79F3B9B4" w14:textId="5013194C" w:rsidR="00101D71" w:rsidRDefault="00AF571D">
          <w:pPr>
            <w:pStyle w:val="TOC2"/>
            <w:tabs>
              <w:tab w:val="left" w:pos="567"/>
              <w:tab w:val="right" w:pos="9628"/>
            </w:tabs>
            <w:rPr>
              <w:rFonts w:asciiTheme="minorHAnsi" w:hAnsiTheme="minorHAnsi"/>
              <w:b w:val="0"/>
              <w:caps w:val="0"/>
              <w:noProof/>
              <w:sz w:val="22"/>
              <w:lang w:val="en-GB" w:eastAsia="en-GB"/>
            </w:rPr>
          </w:pPr>
          <w:hyperlink w:anchor="_Toc121233246" w:history="1">
            <w:r w:rsidR="00101D71" w:rsidRPr="00A7765D">
              <w:rPr>
                <w:rStyle w:val="Hyperlink"/>
                <w:noProof/>
              </w:rPr>
              <w:t>40</w:t>
            </w:r>
            <w:r w:rsidR="00101D71">
              <w:rPr>
                <w:rFonts w:asciiTheme="minorHAnsi" w:hAnsiTheme="minorHAnsi"/>
                <w:b w:val="0"/>
                <w:caps w:val="0"/>
                <w:noProof/>
                <w:sz w:val="22"/>
                <w:lang w:val="en-GB" w:eastAsia="en-GB"/>
              </w:rPr>
              <w:tab/>
            </w:r>
            <w:r w:rsidR="00101D71" w:rsidRPr="00A7765D">
              <w:rPr>
                <w:rStyle w:val="Hyperlink"/>
                <w:noProof/>
              </w:rPr>
              <w:t>REMEDIES IN THE EVENT OF INADEQUATE PERFORMANCE</w:t>
            </w:r>
            <w:r w:rsidR="00101D71">
              <w:rPr>
                <w:noProof/>
                <w:webHidden/>
              </w:rPr>
              <w:tab/>
            </w:r>
            <w:r w:rsidR="00101D71">
              <w:rPr>
                <w:noProof/>
                <w:webHidden/>
              </w:rPr>
              <w:fldChar w:fldCharType="begin"/>
            </w:r>
            <w:r w:rsidR="00101D71">
              <w:rPr>
                <w:noProof/>
                <w:webHidden/>
              </w:rPr>
              <w:instrText xml:space="preserve"> PAGEREF _Toc121233246 \h </w:instrText>
            </w:r>
            <w:r w:rsidR="00101D71">
              <w:rPr>
                <w:noProof/>
                <w:webHidden/>
              </w:rPr>
            </w:r>
            <w:r w:rsidR="00101D71">
              <w:rPr>
                <w:noProof/>
                <w:webHidden/>
              </w:rPr>
              <w:fldChar w:fldCharType="separate"/>
            </w:r>
            <w:r w:rsidR="00101D71">
              <w:rPr>
                <w:noProof/>
                <w:webHidden/>
              </w:rPr>
              <w:t>25</w:t>
            </w:r>
            <w:r w:rsidR="00101D71">
              <w:rPr>
                <w:noProof/>
                <w:webHidden/>
              </w:rPr>
              <w:fldChar w:fldCharType="end"/>
            </w:r>
          </w:hyperlink>
        </w:p>
        <w:p w14:paraId="162817AB" w14:textId="3DBF5580" w:rsidR="00101D71" w:rsidRDefault="00AF571D">
          <w:pPr>
            <w:pStyle w:val="TOC2"/>
            <w:tabs>
              <w:tab w:val="left" w:pos="567"/>
              <w:tab w:val="right" w:pos="9628"/>
            </w:tabs>
            <w:rPr>
              <w:rFonts w:asciiTheme="minorHAnsi" w:hAnsiTheme="minorHAnsi"/>
              <w:b w:val="0"/>
              <w:caps w:val="0"/>
              <w:noProof/>
              <w:sz w:val="22"/>
              <w:lang w:val="en-GB" w:eastAsia="en-GB"/>
            </w:rPr>
          </w:pPr>
          <w:hyperlink w:anchor="_Toc121233247" w:history="1">
            <w:r w:rsidR="00101D71" w:rsidRPr="00A7765D">
              <w:rPr>
                <w:rStyle w:val="Hyperlink"/>
                <w:noProof/>
              </w:rPr>
              <w:t>41</w:t>
            </w:r>
            <w:r w:rsidR="00101D71">
              <w:rPr>
                <w:rFonts w:asciiTheme="minorHAnsi" w:hAnsiTheme="minorHAnsi"/>
                <w:b w:val="0"/>
                <w:caps w:val="0"/>
                <w:noProof/>
                <w:sz w:val="22"/>
                <w:lang w:val="en-GB" w:eastAsia="en-GB"/>
              </w:rPr>
              <w:tab/>
            </w:r>
            <w:r w:rsidR="00101D71" w:rsidRPr="00A7765D">
              <w:rPr>
                <w:rStyle w:val="Hyperlink"/>
                <w:noProof/>
              </w:rPr>
              <w:t>RIGHTS AND REMEDIES</w:t>
            </w:r>
            <w:r w:rsidR="00101D71">
              <w:rPr>
                <w:noProof/>
                <w:webHidden/>
              </w:rPr>
              <w:tab/>
            </w:r>
            <w:r w:rsidR="00101D71">
              <w:rPr>
                <w:noProof/>
                <w:webHidden/>
              </w:rPr>
              <w:fldChar w:fldCharType="begin"/>
            </w:r>
            <w:r w:rsidR="00101D71">
              <w:rPr>
                <w:noProof/>
                <w:webHidden/>
              </w:rPr>
              <w:instrText xml:space="preserve"> PAGEREF _Toc121233247 \h </w:instrText>
            </w:r>
            <w:r w:rsidR="00101D71">
              <w:rPr>
                <w:noProof/>
                <w:webHidden/>
              </w:rPr>
            </w:r>
            <w:r w:rsidR="00101D71">
              <w:rPr>
                <w:noProof/>
                <w:webHidden/>
              </w:rPr>
              <w:fldChar w:fldCharType="separate"/>
            </w:r>
            <w:r w:rsidR="00101D71">
              <w:rPr>
                <w:noProof/>
                <w:webHidden/>
              </w:rPr>
              <w:t>25</w:t>
            </w:r>
            <w:r w:rsidR="00101D71">
              <w:rPr>
                <w:noProof/>
                <w:webHidden/>
              </w:rPr>
              <w:fldChar w:fldCharType="end"/>
            </w:r>
          </w:hyperlink>
        </w:p>
        <w:p w14:paraId="1B20B68B" w14:textId="440D5623" w:rsidR="00101D71" w:rsidRDefault="00AF571D">
          <w:pPr>
            <w:pStyle w:val="TOC2"/>
            <w:tabs>
              <w:tab w:val="left" w:pos="567"/>
              <w:tab w:val="right" w:pos="9628"/>
            </w:tabs>
            <w:rPr>
              <w:rFonts w:asciiTheme="minorHAnsi" w:hAnsiTheme="minorHAnsi"/>
              <w:b w:val="0"/>
              <w:caps w:val="0"/>
              <w:noProof/>
              <w:sz w:val="22"/>
              <w:lang w:val="en-GB" w:eastAsia="en-GB"/>
            </w:rPr>
          </w:pPr>
          <w:hyperlink w:anchor="_Toc121233248" w:history="1">
            <w:r w:rsidR="00101D71" w:rsidRPr="00A7765D">
              <w:rPr>
                <w:rStyle w:val="Hyperlink"/>
                <w:noProof/>
              </w:rPr>
              <w:t>42</w:t>
            </w:r>
            <w:r w:rsidR="00101D71">
              <w:rPr>
                <w:rFonts w:asciiTheme="minorHAnsi" w:hAnsiTheme="minorHAnsi"/>
                <w:b w:val="0"/>
                <w:caps w:val="0"/>
                <w:noProof/>
                <w:sz w:val="22"/>
                <w:lang w:val="en-GB" w:eastAsia="en-GB"/>
              </w:rPr>
              <w:tab/>
            </w:r>
            <w:r w:rsidR="00101D71" w:rsidRPr="00A7765D">
              <w:rPr>
                <w:rStyle w:val="Hyperlink"/>
                <w:noProof/>
              </w:rPr>
              <w:t>TRANSFER AND SUB-CONTRACTING</w:t>
            </w:r>
            <w:r w:rsidR="00101D71">
              <w:rPr>
                <w:noProof/>
                <w:webHidden/>
              </w:rPr>
              <w:tab/>
            </w:r>
            <w:r w:rsidR="00101D71">
              <w:rPr>
                <w:noProof/>
                <w:webHidden/>
              </w:rPr>
              <w:fldChar w:fldCharType="begin"/>
            </w:r>
            <w:r w:rsidR="00101D71">
              <w:rPr>
                <w:noProof/>
                <w:webHidden/>
              </w:rPr>
              <w:instrText xml:space="preserve"> PAGEREF _Toc121233248 \h </w:instrText>
            </w:r>
            <w:r w:rsidR="00101D71">
              <w:rPr>
                <w:noProof/>
                <w:webHidden/>
              </w:rPr>
            </w:r>
            <w:r w:rsidR="00101D71">
              <w:rPr>
                <w:noProof/>
                <w:webHidden/>
              </w:rPr>
              <w:fldChar w:fldCharType="separate"/>
            </w:r>
            <w:r w:rsidR="00101D71">
              <w:rPr>
                <w:noProof/>
                <w:webHidden/>
              </w:rPr>
              <w:t>25</w:t>
            </w:r>
            <w:r w:rsidR="00101D71">
              <w:rPr>
                <w:noProof/>
                <w:webHidden/>
              </w:rPr>
              <w:fldChar w:fldCharType="end"/>
            </w:r>
          </w:hyperlink>
        </w:p>
        <w:p w14:paraId="5107A78B" w14:textId="4917E5C8" w:rsidR="00101D71" w:rsidRDefault="00AF571D">
          <w:pPr>
            <w:pStyle w:val="TOC2"/>
            <w:tabs>
              <w:tab w:val="left" w:pos="567"/>
              <w:tab w:val="right" w:pos="9628"/>
            </w:tabs>
            <w:rPr>
              <w:rFonts w:asciiTheme="minorHAnsi" w:hAnsiTheme="minorHAnsi"/>
              <w:b w:val="0"/>
              <w:caps w:val="0"/>
              <w:noProof/>
              <w:sz w:val="22"/>
              <w:lang w:val="en-GB" w:eastAsia="en-GB"/>
            </w:rPr>
          </w:pPr>
          <w:hyperlink w:anchor="_Toc121233249" w:history="1">
            <w:r w:rsidR="00101D71" w:rsidRPr="00A7765D">
              <w:rPr>
                <w:rStyle w:val="Hyperlink"/>
                <w:noProof/>
              </w:rPr>
              <w:t>43</w:t>
            </w:r>
            <w:r w:rsidR="00101D71">
              <w:rPr>
                <w:rFonts w:asciiTheme="minorHAnsi" w:hAnsiTheme="minorHAnsi"/>
                <w:b w:val="0"/>
                <w:caps w:val="0"/>
                <w:noProof/>
                <w:sz w:val="22"/>
                <w:lang w:val="en-GB" w:eastAsia="en-GB"/>
              </w:rPr>
              <w:tab/>
            </w:r>
            <w:r w:rsidR="00101D71" w:rsidRPr="00A7765D">
              <w:rPr>
                <w:rStyle w:val="Hyperlink"/>
                <w:noProof/>
              </w:rPr>
              <w:t>BEST VALUE AND SUSTAINABILITY</w:t>
            </w:r>
            <w:r w:rsidR="00101D71">
              <w:rPr>
                <w:noProof/>
                <w:webHidden/>
              </w:rPr>
              <w:tab/>
            </w:r>
            <w:r w:rsidR="00101D71">
              <w:rPr>
                <w:noProof/>
                <w:webHidden/>
              </w:rPr>
              <w:fldChar w:fldCharType="begin"/>
            </w:r>
            <w:r w:rsidR="00101D71">
              <w:rPr>
                <w:noProof/>
                <w:webHidden/>
              </w:rPr>
              <w:instrText xml:space="preserve"> PAGEREF _Toc121233249 \h </w:instrText>
            </w:r>
            <w:r w:rsidR="00101D71">
              <w:rPr>
                <w:noProof/>
                <w:webHidden/>
              </w:rPr>
            </w:r>
            <w:r w:rsidR="00101D71">
              <w:rPr>
                <w:noProof/>
                <w:webHidden/>
              </w:rPr>
              <w:fldChar w:fldCharType="separate"/>
            </w:r>
            <w:r w:rsidR="00101D71">
              <w:rPr>
                <w:noProof/>
                <w:webHidden/>
              </w:rPr>
              <w:t>26</w:t>
            </w:r>
            <w:r w:rsidR="00101D71">
              <w:rPr>
                <w:noProof/>
                <w:webHidden/>
              </w:rPr>
              <w:fldChar w:fldCharType="end"/>
            </w:r>
          </w:hyperlink>
        </w:p>
        <w:p w14:paraId="2DB3706A" w14:textId="1E7617E3" w:rsidR="00101D71" w:rsidRDefault="00AF571D">
          <w:pPr>
            <w:pStyle w:val="TOC2"/>
            <w:tabs>
              <w:tab w:val="left" w:pos="567"/>
              <w:tab w:val="right" w:pos="9628"/>
            </w:tabs>
            <w:rPr>
              <w:rFonts w:asciiTheme="minorHAnsi" w:hAnsiTheme="minorHAnsi"/>
              <w:b w:val="0"/>
              <w:caps w:val="0"/>
              <w:noProof/>
              <w:sz w:val="22"/>
              <w:lang w:val="en-GB" w:eastAsia="en-GB"/>
            </w:rPr>
          </w:pPr>
          <w:hyperlink w:anchor="_Toc121233250" w:history="1">
            <w:r w:rsidR="00101D71" w:rsidRPr="00A7765D">
              <w:rPr>
                <w:rStyle w:val="Hyperlink"/>
                <w:noProof/>
              </w:rPr>
              <w:t>44</w:t>
            </w:r>
            <w:r w:rsidR="00101D71">
              <w:rPr>
                <w:rFonts w:asciiTheme="minorHAnsi" w:hAnsiTheme="minorHAnsi"/>
                <w:b w:val="0"/>
                <w:caps w:val="0"/>
                <w:noProof/>
                <w:sz w:val="22"/>
                <w:lang w:val="en-GB" w:eastAsia="en-GB"/>
              </w:rPr>
              <w:tab/>
            </w:r>
            <w:r w:rsidR="00101D71" w:rsidRPr="00A7765D">
              <w:rPr>
                <w:rStyle w:val="Hyperlink"/>
                <w:noProof/>
              </w:rPr>
              <w:t>WAIVER</w:t>
            </w:r>
            <w:r w:rsidR="00101D71">
              <w:rPr>
                <w:noProof/>
                <w:webHidden/>
              </w:rPr>
              <w:tab/>
            </w:r>
            <w:r w:rsidR="00101D71">
              <w:rPr>
                <w:noProof/>
                <w:webHidden/>
              </w:rPr>
              <w:fldChar w:fldCharType="begin"/>
            </w:r>
            <w:r w:rsidR="00101D71">
              <w:rPr>
                <w:noProof/>
                <w:webHidden/>
              </w:rPr>
              <w:instrText xml:space="preserve"> PAGEREF _Toc121233250 \h </w:instrText>
            </w:r>
            <w:r w:rsidR="00101D71">
              <w:rPr>
                <w:noProof/>
                <w:webHidden/>
              </w:rPr>
            </w:r>
            <w:r w:rsidR="00101D71">
              <w:rPr>
                <w:noProof/>
                <w:webHidden/>
              </w:rPr>
              <w:fldChar w:fldCharType="separate"/>
            </w:r>
            <w:r w:rsidR="00101D71">
              <w:rPr>
                <w:noProof/>
                <w:webHidden/>
              </w:rPr>
              <w:t>26</w:t>
            </w:r>
            <w:r w:rsidR="00101D71">
              <w:rPr>
                <w:noProof/>
                <w:webHidden/>
              </w:rPr>
              <w:fldChar w:fldCharType="end"/>
            </w:r>
          </w:hyperlink>
        </w:p>
        <w:p w14:paraId="57EC6215" w14:textId="29D19C8A" w:rsidR="00101D71" w:rsidRDefault="00AF571D">
          <w:pPr>
            <w:pStyle w:val="TOC2"/>
            <w:tabs>
              <w:tab w:val="left" w:pos="567"/>
              <w:tab w:val="right" w:pos="9628"/>
            </w:tabs>
            <w:rPr>
              <w:rFonts w:asciiTheme="minorHAnsi" w:hAnsiTheme="minorHAnsi"/>
              <w:b w:val="0"/>
              <w:caps w:val="0"/>
              <w:noProof/>
              <w:sz w:val="22"/>
              <w:lang w:val="en-GB" w:eastAsia="en-GB"/>
            </w:rPr>
          </w:pPr>
          <w:hyperlink w:anchor="_Toc121233251" w:history="1">
            <w:r w:rsidR="00101D71" w:rsidRPr="00A7765D">
              <w:rPr>
                <w:rStyle w:val="Hyperlink"/>
                <w:noProof/>
              </w:rPr>
              <w:t>45</w:t>
            </w:r>
            <w:r w:rsidR="00101D71">
              <w:rPr>
                <w:rFonts w:asciiTheme="minorHAnsi" w:hAnsiTheme="minorHAnsi"/>
                <w:b w:val="0"/>
                <w:caps w:val="0"/>
                <w:noProof/>
                <w:sz w:val="22"/>
                <w:lang w:val="en-GB" w:eastAsia="en-GB"/>
              </w:rPr>
              <w:tab/>
            </w:r>
            <w:r w:rsidR="00101D71" w:rsidRPr="00A7765D">
              <w:rPr>
                <w:rStyle w:val="Hyperlink"/>
                <w:noProof/>
              </w:rPr>
              <w:t>VARIATION</w:t>
            </w:r>
            <w:r w:rsidR="00101D71">
              <w:rPr>
                <w:noProof/>
                <w:webHidden/>
              </w:rPr>
              <w:tab/>
            </w:r>
            <w:r w:rsidR="00101D71">
              <w:rPr>
                <w:noProof/>
                <w:webHidden/>
              </w:rPr>
              <w:fldChar w:fldCharType="begin"/>
            </w:r>
            <w:r w:rsidR="00101D71">
              <w:rPr>
                <w:noProof/>
                <w:webHidden/>
              </w:rPr>
              <w:instrText xml:space="preserve"> PAGEREF _Toc121233251 \h </w:instrText>
            </w:r>
            <w:r w:rsidR="00101D71">
              <w:rPr>
                <w:noProof/>
                <w:webHidden/>
              </w:rPr>
            </w:r>
            <w:r w:rsidR="00101D71">
              <w:rPr>
                <w:noProof/>
                <w:webHidden/>
              </w:rPr>
              <w:fldChar w:fldCharType="separate"/>
            </w:r>
            <w:r w:rsidR="00101D71">
              <w:rPr>
                <w:noProof/>
                <w:webHidden/>
              </w:rPr>
              <w:t>27</w:t>
            </w:r>
            <w:r w:rsidR="00101D71">
              <w:rPr>
                <w:noProof/>
                <w:webHidden/>
              </w:rPr>
              <w:fldChar w:fldCharType="end"/>
            </w:r>
          </w:hyperlink>
        </w:p>
        <w:p w14:paraId="227B95B9" w14:textId="45A6EBFC" w:rsidR="00101D71" w:rsidRDefault="00AF571D">
          <w:pPr>
            <w:pStyle w:val="TOC2"/>
            <w:tabs>
              <w:tab w:val="left" w:pos="567"/>
              <w:tab w:val="right" w:pos="9628"/>
            </w:tabs>
            <w:rPr>
              <w:rFonts w:asciiTheme="minorHAnsi" w:hAnsiTheme="minorHAnsi"/>
              <w:b w:val="0"/>
              <w:caps w:val="0"/>
              <w:noProof/>
              <w:sz w:val="22"/>
              <w:lang w:val="en-GB" w:eastAsia="en-GB"/>
            </w:rPr>
          </w:pPr>
          <w:hyperlink w:anchor="_Toc121233252" w:history="1">
            <w:r w:rsidR="00101D71" w:rsidRPr="00A7765D">
              <w:rPr>
                <w:rStyle w:val="Hyperlink"/>
                <w:noProof/>
              </w:rPr>
              <w:t>46</w:t>
            </w:r>
            <w:r w:rsidR="00101D71">
              <w:rPr>
                <w:rFonts w:asciiTheme="minorHAnsi" w:hAnsiTheme="minorHAnsi"/>
                <w:b w:val="0"/>
                <w:caps w:val="0"/>
                <w:noProof/>
                <w:sz w:val="22"/>
                <w:lang w:val="en-GB" w:eastAsia="en-GB"/>
              </w:rPr>
              <w:tab/>
            </w:r>
            <w:r w:rsidR="00101D71" w:rsidRPr="00A7765D">
              <w:rPr>
                <w:rStyle w:val="Hyperlink"/>
                <w:noProof/>
              </w:rPr>
              <w:t>THE CONTRACTS (RIGHTS OF THIRD PARTIES) ACT 1999</w:t>
            </w:r>
            <w:r w:rsidR="00101D71">
              <w:rPr>
                <w:noProof/>
                <w:webHidden/>
              </w:rPr>
              <w:tab/>
            </w:r>
            <w:r w:rsidR="00101D71">
              <w:rPr>
                <w:noProof/>
                <w:webHidden/>
              </w:rPr>
              <w:fldChar w:fldCharType="begin"/>
            </w:r>
            <w:r w:rsidR="00101D71">
              <w:rPr>
                <w:noProof/>
                <w:webHidden/>
              </w:rPr>
              <w:instrText xml:space="preserve"> PAGEREF _Toc121233252 \h </w:instrText>
            </w:r>
            <w:r w:rsidR="00101D71">
              <w:rPr>
                <w:noProof/>
                <w:webHidden/>
              </w:rPr>
            </w:r>
            <w:r w:rsidR="00101D71">
              <w:rPr>
                <w:noProof/>
                <w:webHidden/>
              </w:rPr>
              <w:fldChar w:fldCharType="separate"/>
            </w:r>
            <w:r w:rsidR="00101D71">
              <w:rPr>
                <w:noProof/>
                <w:webHidden/>
              </w:rPr>
              <w:t>27</w:t>
            </w:r>
            <w:r w:rsidR="00101D71">
              <w:rPr>
                <w:noProof/>
                <w:webHidden/>
              </w:rPr>
              <w:fldChar w:fldCharType="end"/>
            </w:r>
          </w:hyperlink>
        </w:p>
        <w:p w14:paraId="7A2BA8BB" w14:textId="57B98D42" w:rsidR="00101D71" w:rsidRDefault="00AF571D">
          <w:pPr>
            <w:pStyle w:val="TOC2"/>
            <w:tabs>
              <w:tab w:val="left" w:pos="567"/>
              <w:tab w:val="right" w:pos="9628"/>
            </w:tabs>
            <w:rPr>
              <w:rFonts w:asciiTheme="minorHAnsi" w:hAnsiTheme="minorHAnsi"/>
              <w:b w:val="0"/>
              <w:caps w:val="0"/>
              <w:noProof/>
              <w:sz w:val="22"/>
              <w:lang w:val="en-GB" w:eastAsia="en-GB"/>
            </w:rPr>
          </w:pPr>
          <w:hyperlink w:anchor="_Toc121233253" w:history="1">
            <w:r w:rsidR="00101D71" w:rsidRPr="00A7765D">
              <w:rPr>
                <w:rStyle w:val="Hyperlink"/>
                <w:noProof/>
              </w:rPr>
              <w:t>47</w:t>
            </w:r>
            <w:r w:rsidR="00101D71">
              <w:rPr>
                <w:rFonts w:asciiTheme="minorHAnsi" w:hAnsiTheme="minorHAnsi"/>
                <w:b w:val="0"/>
                <w:caps w:val="0"/>
                <w:noProof/>
                <w:sz w:val="22"/>
                <w:lang w:val="en-GB" w:eastAsia="en-GB"/>
              </w:rPr>
              <w:tab/>
            </w:r>
            <w:r w:rsidR="00101D71" w:rsidRPr="00A7765D">
              <w:rPr>
                <w:rStyle w:val="Hyperlink"/>
                <w:noProof/>
              </w:rPr>
              <w:t>SEVERANCE</w:t>
            </w:r>
            <w:r w:rsidR="00101D71">
              <w:rPr>
                <w:noProof/>
                <w:webHidden/>
              </w:rPr>
              <w:tab/>
            </w:r>
            <w:r w:rsidR="00101D71">
              <w:rPr>
                <w:noProof/>
                <w:webHidden/>
              </w:rPr>
              <w:fldChar w:fldCharType="begin"/>
            </w:r>
            <w:r w:rsidR="00101D71">
              <w:rPr>
                <w:noProof/>
                <w:webHidden/>
              </w:rPr>
              <w:instrText xml:space="preserve"> PAGEREF _Toc121233253 \h </w:instrText>
            </w:r>
            <w:r w:rsidR="00101D71">
              <w:rPr>
                <w:noProof/>
                <w:webHidden/>
              </w:rPr>
            </w:r>
            <w:r w:rsidR="00101D71">
              <w:rPr>
                <w:noProof/>
                <w:webHidden/>
              </w:rPr>
              <w:fldChar w:fldCharType="separate"/>
            </w:r>
            <w:r w:rsidR="00101D71">
              <w:rPr>
                <w:noProof/>
                <w:webHidden/>
              </w:rPr>
              <w:t>27</w:t>
            </w:r>
            <w:r w:rsidR="00101D71">
              <w:rPr>
                <w:noProof/>
                <w:webHidden/>
              </w:rPr>
              <w:fldChar w:fldCharType="end"/>
            </w:r>
          </w:hyperlink>
        </w:p>
        <w:p w14:paraId="77F4F58E" w14:textId="7C799510" w:rsidR="00101D71" w:rsidRDefault="00AF571D">
          <w:pPr>
            <w:pStyle w:val="TOC2"/>
            <w:tabs>
              <w:tab w:val="left" w:pos="567"/>
              <w:tab w:val="right" w:pos="9628"/>
            </w:tabs>
            <w:rPr>
              <w:rFonts w:asciiTheme="minorHAnsi" w:hAnsiTheme="minorHAnsi"/>
              <w:b w:val="0"/>
              <w:caps w:val="0"/>
              <w:noProof/>
              <w:sz w:val="22"/>
              <w:lang w:val="en-GB" w:eastAsia="en-GB"/>
            </w:rPr>
          </w:pPr>
          <w:hyperlink w:anchor="_Toc121233254" w:history="1">
            <w:r w:rsidR="00101D71" w:rsidRPr="00A7765D">
              <w:rPr>
                <w:rStyle w:val="Hyperlink"/>
                <w:noProof/>
              </w:rPr>
              <w:t>48</w:t>
            </w:r>
            <w:r w:rsidR="00101D71">
              <w:rPr>
                <w:rFonts w:asciiTheme="minorHAnsi" w:hAnsiTheme="minorHAnsi"/>
                <w:b w:val="0"/>
                <w:caps w:val="0"/>
                <w:noProof/>
                <w:sz w:val="22"/>
                <w:lang w:val="en-GB" w:eastAsia="en-GB"/>
              </w:rPr>
              <w:tab/>
            </w:r>
            <w:r w:rsidR="00101D71" w:rsidRPr="00A7765D">
              <w:rPr>
                <w:rStyle w:val="Hyperlink"/>
                <w:noProof/>
              </w:rPr>
              <w:t>LIABILITY, INDEMNITY AND INSURANCE</w:t>
            </w:r>
            <w:r w:rsidR="00101D71">
              <w:rPr>
                <w:noProof/>
                <w:webHidden/>
              </w:rPr>
              <w:tab/>
            </w:r>
            <w:r w:rsidR="00101D71">
              <w:rPr>
                <w:noProof/>
                <w:webHidden/>
              </w:rPr>
              <w:fldChar w:fldCharType="begin"/>
            </w:r>
            <w:r w:rsidR="00101D71">
              <w:rPr>
                <w:noProof/>
                <w:webHidden/>
              </w:rPr>
              <w:instrText xml:space="preserve"> PAGEREF _Toc121233254 \h </w:instrText>
            </w:r>
            <w:r w:rsidR="00101D71">
              <w:rPr>
                <w:noProof/>
                <w:webHidden/>
              </w:rPr>
            </w:r>
            <w:r w:rsidR="00101D71">
              <w:rPr>
                <w:noProof/>
                <w:webHidden/>
              </w:rPr>
              <w:fldChar w:fldCharType="separate"/>
            </w:r>
            <w:r w:rsidR="00101D71">
              <w:rPr>
                <w:noProof/>
                <w:webHidden/>
              </w:rPr>
              <w:t>27</w:t>
            </w:r>
            <w:r w:rsidR="00101D71">
              <w:rPr>
                <w:noProof/>
                <w:webHidden/>
              </w:rPr>
              <w:fldChar w:fldCharType="end"/>
            </w:r>
          </w:hyperlink>
        </w:p>
        <w:p w14:paraId="0B7D50E2" w14:textId="125189AE" w:rsidR="00101D71" w:rsidRDefault="00AF571D">
          <w:pPr>
            <w:pStyle w:val="TOC2"/>
            <w:tabs>
              <w:tab w:val="left" w:pos="567"/>
              <w:tab w:val="right" w:pos="9628"/>
            </w:tabs>
            <w:rPr>
              <w:rFonts w:asciiTheme="minorHAnsi" w:hAnsiTheme="minorHAnsi"/>
              <w:b w:val="0"/>
              <w:caps w:val="0"/>
              <w:noProof/>
              <w:sz w:val="22"/>
              <w:lang w:val="en-GB" w:eastAsia="en-GB"/>
            </w:rPr>
          </w:pPr>
          <w:hyperlink w:anchor="_Toc121233255" w:history="1">
            <w:r w:rsidR="00101D71" w:rsidRPr="00A7765D">
              <w:rPr>
                <w:rStyle w:val="Hyperlink"/>
                <w:noProof/>
              </w:rPr>
              <w:t>49</w:t>
            </w:r>
            <w:r w:rsidR="00101D71">
              <w:rPr>
                <w:rFonts w:asciiTheme="minorHAnsi" w:hAnsiTheme="minorHAnsi"/>
                <w:b w:val="0"/>
                <w:caps w:val="0"/>
                <w:noProof/>
                <w:sz w:val="22"/>
                <w:lang w:val="en-GB" w:eastAsia="en-GB"/>
              </w:rPr>
              <w:tab/>
            </w:r>
            <w:r w:rsidR="00101D71" w:rsidRPr="00A7765D">
              <w:rPr>
                <w:rStyle w:val="Hyperlink"/>
                <w:noProof/>
              </w:rPr>
              <w:t>INSURANCES</w:t>
            </w:r>
            <w:r w:rsidR="00101D71">
              <w:rPr>
                <w:noProof/>
                <w:webHidden/>
              </w:rPr>
              <w:tab/>
            </w:r>
            <w:r w:rsidR="00101D71">
              <w:rPr>
                <w:noProof/>
                <w:webHidden/>
              </w:rPr>
              <w:fldChar w:fldCharType="begin"/>
            </w:r>
            <w:r w:rsidR="00101D71">
              <w:rPr>
                <w:noProof/>
                <w:webHidden/>
              </w:rPr>
              <w:instrText xml:space="preserve"> PAGEREF _Toc121233255 \h </w:instrText>
            </w:r>
            <w:r w:rsidR="00101D71">
              <w:rPr>
                <w:noProof/>
                <w:webHidden/>
              </w:rPr>
            </w:r>
            <w:r w:rsidR="00101D71">
              <w:rPr>
                <w:noProof/>
                <w:webHidden/>
              </w:rPr>
              <w:fldChar w:fldCharType="separate"/>
            </w:r>
            <w:r w:rsidR="00101D71">
              <w:rPr>
                <w:noProof/>
                <w:webHidden/>
              </w:rPr>
              <w:t>29</w:t>
            </w:r>
            <w:r w:rsidR="00101D71">
              <w:rPr>
                <w:noProof/>
                <w:webHidden/>
              </w:rPr>
              <w:fldChar w:fldCharType="end"/>
            </w:r>
          </w:hyperlink>
        </w:p>
        <w:p w14:paraId="6194B129" w14:textId="0437839E" w:rsidR="00101D71" w:rsidRDefault="00AF571D">
          <w:pPr>
            <w:pStyle w:val="TOC2"/>
            <w:tabs>
              <w:tab w:val="left" w:pos="567"/>
              <w:tab w:val="right" w:pos="9628"/>
            </w:tabs>
            <w:rPr>
              <w:rFonts w:asciiTheme="minorHAnsi" w:hAnsiTheme="minorHAnsi"/>
              <w:b w:val="0"/>
              <w:caps w:val="0"/>
              <w:noProof/>
              <w:sz w:val="22"/>
              <w:lang w:val="en-GB" w:eastAsia="en-GB"/>
            </w:rPr>
          </w:pPr>
          <w:hyperlink w:anchor="_Toc121233256" w:history="1">
            <w:r w:rsidR="00101D71" w:rsidRPr="00A7765D">
              <w:rPr>
                <w:rStyle w:val="Hyperlink"/>
                <w:noProof/>
              </w:rPr>
              <w:t>50</w:t>
            </w:r>
            <w:r w:rsidR="00101D71">
              <w:rPr>
                <w:rFonts w:asciiTheme="minorHAnsi" w:hAnsiTheme="minorHAnsi"/>
                <w:b w:val="0"/>
                <w:caps w:val="0"/>
                <w:noProof/>
                <w:sz w:val="22"/>
                <w:lang w:val="en-GB" w:eastAsia="en-GB"/>
              </w:rPr>
              <w:tab/>
            </w:r>
            <w:r w:rsidR="00101D71" w:rsidRPr="00A7765D">
              <w:rPr>
                <w:rStyle w:val="Hyperlink"/>
                <w:noProof/>
              </w:rPr>
              <w:t>TAXATION, NATIONAL INSURANCE AND EMPLOYMENT LIABILITY</w:t>
            </w:r>
            <w:r w:rsidR="00101D71">
              <w:rPr>
                <w:noProof/>
                <w:webHidden/>
              </w:rPr>
              <w:tab/>
            </w:r>
            <w:r w:rsidR="00101D71">
              <w:rPr>
                <w:noProof/>
                <w:webHidden/>
              </w:rPr>
              <w:fldChar w:fldCharType="begin"/>
            </w:r>
            <w:r w:rsidR="00101D71">
              <w:rPr>
                <w:noProof/>
                <w:webHidden/>
              </w:rPr>
              <w:instrText xml:space="preserve"> PAGEREF _Toc121233256 \h </w:instrText>
            </w:r>
            <w:r w:rsidR="00101D71">
              <w:rPr>
                <w:noProof/>
                <w:webHidden/>
              </w:rPr>
            </w:r>
            <w:r w:rsidR="00101D71">
              <w:rPr>
                <w:noProof/>
                <w:webHidden/>
              </w:rPr>
              <w:fldChar w:fldCharType="separate"/>
            </w:r>
            <w:r w:rsidR="00101D71">
              <w:rPr>
                <w:noProof/>
                <w:webHidden/>
              </w:rPr>
              <w:t>30</w:t>
            </w:r>
            <w:r w:rsidR="00101D71">
              <w:rPr>
                <w:noProof/>
                <w:webHidden/>
              </w:rPr>
              <w:fldChar w:fldCharType="end"/>
            </w:r>
          </w:hyperlink>
        </w:p>
        <w:p w14:paraId="205D618A" w14:textId="26175E67" w:rsidR="00101D71" w:rsidRDefault="00AF571D">
          <w:pPr>
            <w:pStyle w:val="TOC2"/>
            <w:tabs>
              <w:tab w:val="left" w:pos="567"/>
              <w:tab w:val="right" w:pos="9628"/>
            </w:tabs>
            <w:rPr>
              <w:rFonts w:asciiTheme="minorHAnsi" w:hAnsiTheme="minorHAnsi"/>
              <w:b w:val="0"/>
              <w:caps w:val="0"/>
              <w:noProof/>
              <w:sz w:val="22"/>
              <w:lang w:val="en-GB" w:eastAsia="en-GB"/>
            </w:rPr>
          </w:pPr>
          <w:hyperlink w:anchor="_Toc121233257" w:history="1">
            <w:r w:rsidR="00101D71" w:rsidRPr="00A7765D">
              <w:rPr>
                <w:rStyle w:val="Hyperlink"/>
                <w:noProof/>
              </w:rPr>
              <w:t>51</w:t>
            </w:r>
            <w:r w:rsidR="00101D71">
              <w:rPr>
                <w:rFonts w:asciiTheme="minorHAnsi" w:hAnsiTheme="minorHAnsi"/>
                <w:b w:val="0"/>
                <w:caps w:val="0"/>
                <w:noProof/>
                <w:sz w:val="22"/>
                <w:lang w:val="en-GB" w:eastAsia="en-GB"/>
              </w:rPr>
              <w:tab/>
            </w:r>
            <w:r w:rsidR="00101D71" w:rsidRPr="00A7765D">
              <w:rPr>
                <w:rStyle w:val="Hyperlink"/>
                <w:noProof/>
              </w:rPr>
              <w:t>WARRANTIES AND REPRESENTATIONS</w:t>
            </w:r>
            <w:r w:rsidR="00101D71">
              <w:rPr>
                <w:noProof/>
                <w:webHidden/>
              </w:rPr>
              <w:tab/>
            </w:r>
            <w:r w:rsidR="00101D71">
              <w:rPr>
                <w:noProof/>
                <w:webHidden/>
              </w:rPr>
              <w:fldChar w:fldCharType="begin"/>
            </w:r>
            <w:r w:rsidR="00101D71">
              <w:rPr>
                <w:noProof/>
                <w:webHidden/>
              </w:rPr>
              <w:instrText xml:space="preserve"> PAGEREF _Toc121233257 \h </w:instrText>
            </w:r>
            <w:r w:rsidR="00101D71">
              <w:rPr>
                <w:noProof/>
                <w:webHidden/>
              </w:rPr>
            </w:r>
            <w:r w:rsidR="00101D71">
              <w:rPr>
                <w:noProof/>
                <w:webHidden/>
              </w:rPr>
              <w:fldChar w:fldCharType="separate"/>
            </w:r>
            <w:r w:rsidR="00101D71">
              <w:rPr>
                <w:noProof/>
                <w:webHidden/>
              </w:rPr>
              <w:t>30</w:t>
            </w:r>
            <w:r w:rsidR="00101D71">
              <w:rPr>
                <w:noProof/>
                <w:webHidden/>
              </w:rPr>
              <w:fldChar w:fldCharType="end"/>
            </w:r>
          </w:hyperlink>
        </w:p>
        <w:p w14:paraId="3973B756" w14:textId="0AB2C94D" w:rsidR="00101D71" w:rsidRDefault="00AF571D">
          <w:pPr>
            <w:pStyle w:val="TOC2"/>
            <w:tabs>
              <w:tab w:val="left" w:pos="567"/>
              <w:tab w:val="right" w:pos="9628"/>
            </w:tabs>
            <w:rPr>
              <w:rFonts w:asciiTheme="minorHAnsi" w:hAnsiTheme="minorHAnsi"/>
              <w:b w:val="0"/>
              <w:caps w:val="0"/>
              <w:noProof/>
              <w:sz w:val="22"/>
              <w:lang w:val="en-GB" w:eastAsia="en-GB"/>
            </w:rPr>
          </w:pPr>
          <w:hyperlink w:anchor="_Toc121233258" w:history="1">
            <w:r w:rsidR="00101D71" w:rsidRPr="00A7765D">
              <w:rPr>
                <w:rStyle w:val="Hyperlink"/>
                <w:noProof/>
              </w:rPr>
              <w:t>52</w:t>
            </w:r>
            <w:r w:rsidR="00101D71">
              <w:rPr>
                <w:rFonts w:asciiTheme="minorHAnsi" w:hAnsiTheme="minorHAnsi"/>
                <w:b w:val="0"/>
                <w:caps w:val="0"/>
                <w:noProof/>
                <w:sz w:val="22"/>
                <w:lang w:val="en-GB" w:eastAsia="en-GB"/>
              </w:rPr>
              <w:tab/>
            </w:r>
            <w:r w:rsidR="00101D71" w:rsidRPr="00A7765D">
              <w:rPr>
                <w:rStyle w:val="Hyperlink"/>
                <w:noProof/>
              </w:rPr>
              <w:t>TERMINATION ON INSOLVENCY AND CHANGE OF CONTROL</w:t>
            </w:r>
            <w:r w:rsidR="00101D71">
              <w:rPr>
                <w:noProof/>
                <w:webHidden/>
              </w:rPr>
              <w:tab/>
            </w:r>
            <w:r w:rsidR="00101D71">
              <w:rPr>
                <w:noProof/>
                <w:webHidden/>
              </w:rPr>
              <w:fldChar w:fldCharType="begin"/>
            </w:r>
            <w:r w:rsidR="00101D71">
              <w:rPr>
                <w:noProof/>
                <w:webHidden/>
              </w:rPr>
              <w:instrText xml:space="preserve"> PAGEREF _Toc121233258 \h </w:instrText>
            </w:r>
            <w:r w:rsidR="00101D71">
              <w:rPr>
                <w:noProof/>
                <w:webHidden/>
              </w:rPr>
            </w:r>
            <w:r w:rsidR="00101D71">
              <w:rPr>
                <w:noProof/>
                <w:webHidden/>
              </w:rPr>
              <w:fldChar w:fldCharType="separate"/>
            </w:r>
            <w:r w:rsidR="00101D71">
              <w:rPr>
                <w:noProof/>
                <w:webHidden/>
              </w:rPr>
              <w:t>31</w:t>
            </w:r>
            <w:r w:rsidR="00101D71">
              <w:rPr>
                <w:noProof/>
                <w:webHidden/>
              </w:rPr>
              <w:fldChar w:fldCharType="end"/>
            </w:r>
          </w:hyperlink>
        </w:p>
        <w:p w14:paraId="274D2DAB" w14:textId="56452199" w:rsidR="00101D71" w:rsidRDefault="00AF571D">
          <w:pPr>
            <w:pStyle w:val="TOC2"/>
            <w:tabs>
              <w:tab w:val="left" w:pos="567"/>
              <w:tab w:val="right" w:pos="9628"/>
            </w:tabs>
            <w:rPr>
              <w:rFonts w:asciiTheme="minorHAnsi" w:hAnsiTheme="minorHAnsi"/>
              <w:b w:val="0"/>
              <w:caps w:val="0"/>
              <w:noProof/>
              <w:sz w:val="22"/>
              <w:lang w:val="en-GB" w:eastAsia="en-GB"/>
            </w:rPr>
          </w:pPr>
          <w:hyperlink w:anchor="_Toc121233259" w:history="1">
            <w:r w:rsidR="00101D71" w:rsidRPr="00A7765D">
              <w:rPr>
                <w:rStyle w:val="Hyperlink"/>
                <w:noProof/>
              </w:rPr>
              <w:t>53</w:t>
            </w:r>
            <w:r w:rsidR="00101D71">
              <w:rPr>
                <w:rFonts w:asciiTheme="minorHAnsi" w:hAnsiTheme="minorHAnsi"/>
                <w:b w:val="0"/>
                <w:caps w:val="0"/>
                <w:noProof/>
                <w:sz w:val="22"/>
                <w:lang w:val="en-GB" w:eastAsia="en-GB"/>
              </w:rPr>
              <w:tab/>
            </w:r>
            <w:r w:rsidR="00101D71" w:rsidRPr="00A7765D">
              <w:rPr>
                <w:rStyle w:val="Hyperlink"/>
                <w:noProof/>
              </w:rPr>
              <w:t>TERMINATION ON DEFAULT</w:t>
            </w:r>
            <w:r w:rsidR="00101D71">
              <w:rPr>
                <w:noProof/>
                <w:webHidden/>
              </w:rPr>
              <w:tab/>
            </w:r>
            <w:r w:rsidR="00101D71">
              <w:rPr>
                <w:noProof/>
                <w:webHidden/>
              </w:rPr>
              <w:fldChar w:fldCharType="begin"/>
            </w:r>
            <w:r w:rsidR="00101D71">
              <w:rPr>
                <w:noProof/>
                <w:webHidden/>
              </w:rPr>
              <w:instrText xml:space="preserve"> PAGEREF _Toc121233259 \h </w:instrText>
            </w:r>
            <w:r w:rsidR="00101D71">
              <w:rPr>
                <w:noProof/>
                <w:webHidden/>
              </w:rPr>
            </w:r>
            <w:r w:rsidR="00101D71">
              <w:rPr>
                <w:noProof/>
                <w:webHidden/>
              </w:rPr>
              <w:fldChar w:fldCharType="separate"/>
            </w:r>
            <w:r w:rsidR="00101D71">
              <w:rPr>
                <w:noProof/>
                <w:webHidden/>
              </w:rPr>
              <w:t>32</w:t>
            </w:r>
            <w:r w:rsidR="00101D71">
              <w:rPr>
                <w:noProof/>
                <w:webHidden/>
              </w:rPr>
              <w:fldChar w:fldCharType="end"/>
            </w:r>
          </w:hyperlink>
        </w:p>
        <w:p w14:paraId="56DDC147" w14:textId="6D9F98C3" w:rsidR="00101D71" w:rsidRDefault="00AF571D">
          <w:pPr>
            <w:pStyle w:val="TOC2"/>
            <w:tabs>
              <w:tab w:val="left" w:pos="567"/>
              <w:tab w:val="right" w:pos="9628"/>
            </w:tabs>
            <w:rPr>
              <w:rFonts w:asciiTheme="minorHAnsi" w:hAnsiTheme="minorHAnsi"/>
              <w:b w:val="0"/>
              <w:caps w:val="0"/>
              <w:noProof/>
              <w:sz w:val="22"/>
              <w:lang w:val="en-GB" w:eastAsia="en-GB"/>
            </w:rPr>
          </w:pPr>
          <w:hyperlink w:anchor="_Toc121233260" w:history="1">
            <w:r w:rsidR="00101D71" w:rsidRPr="00A7765D">
              <w:rPr>
                <w:rStyle w:val="Hyperlink"/>
                <w:noProof/>
              </w:rPr>
              <w:t>54</w:t>
            </w:r>
            <w:r w:rsidR="00101D71">
              <w:rPr>
                <w:rFonts w:asciiTheme="minorHAnsi" w:hAnsiTheme="minorHAnsi"/>
                <w:b w:val="0"/>
                <w:caps w:val="0"/>
                <w:noProof/>
                <w:sz w:val="22"/>
                <w:lang w:val="en-GB" w:eastAsia="en-GB"/>
              </w:rPr>
              <w:tab/>
            </w:r>
            <w:r w:rsidR="00101D71" w:rsidRPr="00A7765D">
              <w:rPr>
                <w:rStyle w:val="Hyperlink"/>
                <w:noProof/>
              </w:rPr>
              <w:t>NOT USED</w:t>
            </w:r>
            <w:r w:rsidR="00101D71">
              <w:rPr>
                <w:noProof/>
                <w:webHidden/>
              </w:rPr>
              <w:tab/>
            </w:r>
            <w:r w:rsidR="00101D71">
              <w:rPr>
                <w:noProof/>
                <w:webHidden/>
              </w:rPr>
              <w:fldChar w:fldCharType="begin"/>
            </w:r>
            <w:r w:rsidR="00101D71">
              <w:rPr>
                <w:noProof/>
                <w:webHidden/>
              </w:rPr>
              <w:instrText xml:space="preserve"> PAGEREF _Toc121233260 \h </w:instrText>
            </w:r>
            <w:r w:rsidR="00101D71">
              <w:rPr>
                <w:noProof/>
                <w:webHidden/>
              </w:rPr>
            </w:r>
            <w:r w:rsidR="00101D71">
              <w:rPr>
                <w:noProof/>
                <w:webHidden/>
              </w:rPr>
              <w:fldChar w:fldCharType="separate"/>
            </w:r>
            <w:r w:rsidR="00101D71">
              <w:rPr>
                <w:noProof/>
                <w:webHidden/>
              </w:rPr>
              <w:t>33</w:t>
            </w:r>
            <w:r w:rsidR="00101D71">
              <w:rPr>
                <w:noProof/>
                <w:webHidden/>
              </w:rPr>
              <w:fldChar w:fldCharType="end"/>
            </w:r>
          </w:hyperlink>
        </w:p>
        <w:p w14:paraId="144C9790" w14:textId="0C094831" w:rsidR="00101D71" w:rsidRDefault="00AF571D">
          <w:pPr>
            <w:pStyle w:val="TOC2"/>
            <w:tabs>
              <w:tab w:val="left" w:pos="567"/>
              <w:tab w:val="right" w:pos="9628"/>
            </w:tabs>
            <w:rPr>
              <w:rFonts w:asciiTheme="minorHAnsi" w:hAnsiTheme="minorHAnsi"/>
              <w:b w:val="0"/>
              <w:caps w:val="0"/>
              <w:noProof/>
              <w:sz w:val="22"/>
              <w:lang w:val="en-GB" w:eastAsia="en-GB"/>
            </w:rPr>
          </w:pPr>
          <w:hyperlink w:anchor="_Toc121233261" w:history="1">
            <w:r w:rsidR="00101D71" w:rsidRPr="00A7765D">
              <w:rPr>
                <w:rStyle w:val="Hyperlink"/>
                <w:noProof/>
              </w:rPr>
              <w:t>55</w:t>
            </w:r>
            <w:r w:rsidR="00101D71">
              <w:rPr>
                <w:rFonts w:asciiTheme="minorHAnsi" w:hAnsiTheme="minorHAnsi"/>
                <w:b w:val="0"/>
                <w:caps w:val="0"/>
                <w:noProof/>
                <w:sz w:val="22"/>
                <w:lang w:val="en-GB" w:eastAsia="en-GB"/>
              </w:rPr>
              <w:tab/>
            </w:r>
            <w:r w:rsidR="00101D71" w:rsidRPr="00A7765D">
              <w:rPr>
                <w:rStyle w:val="Hyperlink"/>
                <w:noProof/>
              </w:rPr>
              <w:t>CONSEQUENCES OF TERMINATION OR EXPIRY</w:t>
            </w:r>
            <w:r w:rsidR="00101D71">
              <w:rPr>
                <w:noProof/>
                <w:webHidden/>
              </w:rPr>
              <w:tab/>
            </w:r>
            <w:r w:rsidR="00101D71">
              <w:rPr>
                <w:noProof/>
                <w:webHidden/>
              </w:rPr>
              <w:fldChar w:fldCharType="begin"/>
            </w:r>
            <w:r w:rsidR="00101D71">
              <w:rPr>
                <w:noProof/>
                <w:webHidden/>
              </w:rPr>
              <w:instrText xml:space="preserve"> PAGEREF _Toc121233261 \h </w:instrText>
            </w:r>
            <w:r w:rsidR="00101D71">
              <w:rPr>
                <w:noProof/>
                <w:webHidden/>
              </w:rPr>
            </w:r>
            <w:r w:rsidR="00101D71">
              <w:rPr>
                <w:noProof/>
                <w:webHidden/>
              </w:rPr>
              <w:fldChar w:fldCharType="separate"/>
            </w:r>
            <w:r w:rsidR="00101D71">
              <w:rPr>
                <w:noProof/>
                <w:webHidden/>
              </w:rPr>
              <w:t>33</w:t>
            </w:r>
            <w:r w:rsidR="00101D71">
              <w:rPr>
                <w:noProof/>
                <w:webHidden/>
              </w:rPr>
              <w:fldChar w:fldCharType="end"/>
            </w:r>
          </w:hyperlink>
        </w:p>
        <w:p w14:paraId="595F2FD3" w14:textId="34BE1E29" w:rsidR="00101D71" w:rsidRDefault="00AF571D">
          <w:pPr>
            <w:pStyle w:val="TOC2"/>
            <w:tabs>
              <w:tab w:val="left" w:pos="567"/>
              <w:tab w:val="right" w:pos="9628"/>
            </w:tabs>
            <w:rPr>
              <w:rFonts w:asciiTheme="minorHAnsi" w:hAnsiTheme="minorHAnsi"/>
              <w:b w:val="0"/>
              <w:caps w:val="0"/>
              <w:noProof/>
              <w:sz w:val="22"/>
              <w:lang w:val="en-GB" w:eastAsia="en-GB"/>
            </w:rPr>
          </w:pPr>
          <w:hyperlink w:anchor="_Toc121233262" w:history="1">
            <w:r w:rsidR="00101D71" w:rsidRPr="00A7765D">
              <w:rPr>
                <w:rStyle w:val="Hyperlink"/>
                <w:noProof/>
              </w:rPr>
              <w:t>56</w:t>
            </w:r>
            <w:r w:rsidR="00101D71">
              <w:rPr>
                <w:rFonts w:asciiTheme="minorHAnsi" w:hAnsiTheme="minorHAnsi"/>
                <w:b w:val="0"/>
                <w:caps w:val="0"/>
                <w:noProof/>
                <w:sz w:val="22"/>
                <w:lang w:val="en-GB" w:eastAsia="en-GB"/>
              </w:rPr>
              <w:tab/>
            </w:r>
            <w:r w:rsidR="00101D71" w:rsidRPr="00A7765D">
              <w:rPr>
                <w:rStyle w:val="Hyperlink"/>
                <w:noProof/>
              </w:rPr>
              <w:t>DISRUPTION</w:t>
            </w:r>
            <w:r w:rsidR="00101D71">
              <w:rPr>
                <w:noProof/>
                <w:webHidden/>
              </w:rPr>
              <w:tab/>
            </w:r>
            <w:r w:rsidR="00101D71">
              <w:rPr>
                <w:noProof/>
                <w:webHidden/>
              </w:rPr>
              <w:fldChar w:fldCharType="begin"/>
            </w:r>
            <w:r w:rsidR="00101D71">
              <w:rPr>
                <w:noProof/>
                <w:webHidden/>
              </w:rPr>
              <w:instrText xml:space="preserve"> PAGEREF _Toc121233262 \h </w:instrText>
            </w:r>
            <w:r w:rsidR="00101D71">
              <w:rPr>
                <w:noProof/>
                <w:webHidden/>
              </w:rPr>
            </w:r>
            <w:r w:rsidR="00101D71">
              <w:rPr>
                <w:noProof/>
                <w:webHidden/>
              </w:rPr>
              <w:fldChar w:fldCharType="separate"/>
            </w:r>
            <w:r w:rsidR="00101D71">
              <w:rPr>
                <w:noProof/>
                <w:webHidden/>
              </w:rPr>
              <w:t>34</w:t>
            </w:r>
            <w:r w:rsidR="00101D71">
              <w:rPr>
                <w:noProof/>
                <w:webHidden/>
              </w:rPr>
              <w:fldChar w:fldCharType="end"/>
            </w:r>
          </w:hyperlink>
        </w:p>
        <w:p w14:paraId="33BA9A8E" w14:textId="536408D6" w:rsidR="00101D71" w:rsidRDefault="00AF571D">
          <w:pPr>
            <w:pStyle w:val="TOC2"/>
            <w:tabs>
              <w:tab w:val="left" w:pos="567"/>
              <w:tab w:val="right" w:pos="9628"/>
            </w:tabs>
            <w:rPr>
              <w:rFonts w:asciiTheme="minorHAnsi" w:hAnsiTheme="minorHAnsi"/>
              <w:b w:val="0"/>
              <w:caps w:val="0"/>
              <w:noProof/>
              <w:sz w:val="22"/>
              <w:lang w:val="en-GB" w:eastAsia="en-GB"/>
            </w:rPr>
          </w:pPr>
          <w:hyperlink w:anchor="_Toc121233263" w:history="1">
            <w:r w:rsidR="00101D71" w:rsidRPr="00A7765D">
              <w:rPr>
                <w:rStyle w:val="Hyperlink"/>
                <w:noProof/>
              </w:rPr>
              <w:t>57</w:t>
            </w:r>
            <w:r w:rsidR="00101D71">
              <w:rPr>
                <w:rFonts w:asciiTheme="minorHAnsi" w:hAnsiTheme="minorHAnsi"/>
                <w:b w:val="0"/>
                <w:caps w:val="0"/>
                <w:noProof/>
                <w:sz w:val="22"/>
                <w:lang w:val="en-GB" w:eastAsia="en-GB"/>
              </w:rPr>
              <w:tab/>
            </w:r>
            <w:r w:rsidR="00101D71" w:rsidRPr="00A7765D">
              <w:rPr>
                <w:rStyle w:val="Hyperlink"/>
                <w:noProof/>
              </w:rPr>
              <w:t>RECOVERY ON TERMINATION</w:t>
            </w:r>
            <w:r w:rsidR="00101D71">
              <w:rPr>
                <w:noProof/>
                <w:webHidden/>
              </w:rPr>
              <w:tab/>
            </w:r>
            <w:r w:rsidR="00101D71">
              <w:rPr>
                <w:noProof/>
                <w:webHidden/>
              </w:rPr>
              <w:fldChar w:fldCharType="begin"/>
            </w:r>
            <w:r w:rsidR="00101D71">
              <w:rPr>
                <w:noProof/>
                <w:webHidden/>
              </w:rPr>
              <w:instrText xml:space="preserve"> PAGEREF _Toc121233263 \h </w:instrText>
            </w:r>
            <w:r w:rsidR="00101D71">
              <w:rPr>
                <w:noProof/>
                <w:webHidden/>
              </w:rPr>
            </w:r>
            <w:r w:rsidR="00101D71">
              <w:rPr>
                <w:noProof/>
                <w:webHidden/>
              </w:rPr>
              <w:fldChar w:fldCharType="separate"/>
            </w:r>
            <w:r w:rsidR="00101D71">
              <w:rPr>
                <w:noProof/>
                <w:webHidden/>
              </w:rPr>
              <w:t>34</w:t>
            </w:r>
            <w:r w:rsidR="00101D71">
              <w:rPr>
                <w:noProof/>
                <w:webHidden/>
              </w:rPr>
              <w:fldChar w:fldCharType="end"/>
            </w:r>
          </w:hyperlink>
        </w:p>
        <w:p w14:paraId="18C7F874" w14:textId="537089BC" w:rsidR="00101D71" w:rsidRDefault="00AF571D">
          <w:pPr>
            <w:pStyle w:val="TOC2"/>
            <w:tabs>
              <w:tab w:val="left" w:pos="567"/>
              <w:tab w:val="right" w:pos="9628"/>
            </w:tabs>
            <w:rPr>
              <w:rFonts w:asciiTheme="minorHAnsi" w:hAnsiTheme="minorHAnsi"/>
              <w:b w:val="0"/>
              <w:caps w:val="0"/>
              <w:noProof/>
              <w:sz w:val="22"/>
              <w:lang w:val="en-GB" w:eastAsia="en-GB"/>
            </w:rPr>
          </w:pPr>
          <w:hyperlink w:anchor="_Toc121233264" w:history="1">
            <w:r w:rsidR="00101D71" w:rsidRPr="00A7765D">
              <w:rPr>
                <w:rStyle w:val="Hyperlink"/>
                <w:noProof/>
              </w:rPr>
              <w:t>58</w:t>
            </w:r>
            <w:r w:rsidR="00101D71">
              <w:rPr>
                <w:rFonts w:asciiTheme="minorHAnsi" w:hAnsiTheme="minorHAnsi"/>
                <w:b w:val="0"/>
                <w:caps w:val="0"/>
                <w:noProof/>
                <w:sz w:val="22"/>
                <w:lang w:val="en-GB" w:eastAsia="en-GB"/>
              </w:rPr>
              <w:tab/>
            </w:r>
            <w:r w:rsidR="00101D71" w:rsidRPr="00A7765D">
              <w:rPr>
                <w:rStyle w:val="Hyperlink"/>
                <w:noProof/>
              </w:rPr>
              <w:t>EXIT AND HANDOVER ARRANGEMENTS</w:t>
            </w:r>
            <w:r w:rsidR="00101D71">
              <w:rPr>
                <w:noProof/>
                <w:webHidden/>
              </w:rPr>
              <w:tab/>
            </w:r>
            <w:r w:rsidR="00101D71">
              <w:rPr>
                <w:noProof/>
                <w:webHidden/>
              </w:rPr>
              <w:fldChar w:fldCharType="begin"/>
            </w:r>
            <w:r w:rsidR="00101D71">
              <w:rPr>
                <w:noProof/>
                <w:webHidden/>
              </w:rPr>
              <w:instrText xml:space="preserve"> PAGEREF _Toc121233264 \h </w:instrText>
            </w:r>
            <w:r w:rsidR="00101D71">
              <w:rPr>
                <w:noProof/>
                <w:webHidden/>
              </w:rPr>
            </w:r>
            <w:r w:rsidR="00101D71">
              <w:rPr>
                <w:noProof/>
                <w:webHidden/>
              </w:rPr>
              <w:fldChar w:fldCharType="separate"/>
            </w:r>
            <w:r w:rsidR="00101D71">
              <w:rPr>
                <w:noProof/>
                <w:webHidden/>
              </w:rPr>
              <w:t>35</w:t>
            </w:r>
            <w:r w:rsidR="00101D71">
              <w:rPr>
                <w:noProof/>
                <w:webHidden/>
              </w:rPr>
              <w:fldChar w:fldCharType="end"/>
            </w:r>
          </w:hyperlink>
        </w:p>
        <w:p w14:paraId="4A933CD4" w14:textId="7CFF3D2B" w:rsidR="00101D71" w:rsidRDefault="00AF571D">
          <w:pPr>
            <w:pStyle w:val="TOC2"/>
            <w:tabs>
              <w:tab w:val="left" w:pos="567"/>
              <w:tab w:val="right" w:pos="9628"/>
            </w:tabs>
            <w:rPr>
              <w:rFonts w:asciiTheme="minorHAnsi" w:hAnsiTheme="minorHAnsi"/>
              <w:b w:val="0"/>
              <w:caps w:val="0"/>
              <w:noProof/>
              <w:sz w:val="22"/>
              <w:lang w:val="en-GB" w:eastAsia="en-GB"/>
            </w:rPr>
          </w:pPr>
          <w:hyperlink w:anchor="_Toc121233265" w:history="1">
            <w:r w:rsidR="00101D71" w:rsidRPr="00A7765D">
              <w:rPr>
                <w:rStyle w:val="Hyperlink"/>
                <w:noProof/>
              </w:rPr>
              <w:t>59</w:t>
            </w:r>
            <w:r w:rsidR="00101D71">
              <w:rPr>
                <w:rFonts w:asciiTheme="minorHAnsi" w:hAnsiTheme="minorHAnsi"/>
                <w:b w:val="0"/>
                <w:caps w:val="0"/>
                <w:noProof/>
                <w:sz w:val="22"/>
                <w:lang w:val="en-GB" w:eastAsia="en-GB"/>
              </w:rPr>
              <w:tab/>
            </w:r>
            <w:r w:rsidR="00101D71" w:rsidRPr="00A7765D">
              <w:rPr>
                <w:rStyle w:val="Hyperlink"/>
                <w:noProof/>
              </w:rPr>
              <w:t>DISPUTE RESOLUTION</w:t>
            </w:r>
            <w:r w:rsidR="00101D71">
              <w:rPr>
                <w:noProof/>
                <w:webHidden/>
              </w:rPr>
              <w:tab/>
            </w:r>
            <w:r w:rsidR="00101D71">
              <w:rPr>
                <w:noProof/>
                <w:webHidden/>
              </w:rPr>
              <w:fldChar w:fldCharType="begin"/>
            </w:r>
            <w:r w:rsidR="00101D71">
              <w:rPr>
                <w:noProof/>
                <w:webHidden/>
              </w:rPr>
              <w:instrText xml:space="preserve"> PAGEREF _Toc121233265 \h </w:instrText>
            </w:r>
            <w:r w:rsidR="00101D71">
              <w:rPr>
                <w:noProof/>
                <w:webHidden/>
              </w:rPr>
            </w:r>
            <w:r w:rsidR="00101D71">
              <w:rPr>
                <w:noProof/>
                <w:webHidden/>
              </w:rPr>
              <w:fldChar w:fldCharType="separate"/>
            </w:r>
            <w:r w:rsidR="00101D71">
              <w:rPr>
                <w:noProof/>
                <w:webHidden/>
              </w:rPr>
              <w:t>35</w:t>
            </w:r>
            <w:r w:rsidR="00101D71">
              <w:rPr>
                <w:noProof/>
                <w:webHidden/>
              </w:rPr>
              <w:fldChar w:fldCharType="end"/>
            </w:r>
          </w:hyperlink>
        </w:p>
        <w:p w14:paraId="0D915DD2" w14:textId="56C2CF0A" w:rsidR="00101D71" w:rsidRDefault="00AF571D">
          <w:pPr>
            <w:pStyle w:val="TOC2"/>
            <w:tabs>
              <w:tab w:val="left" w:pos="567"/>
              <w:tab w:val="right" w:pos="9628"/>
            </w:tabs>
            <w:rPr>
              <w:rFonts w:asciiTheme="minorHAnsi" w:hAnsiTheme="minorHAnsi"/>
              <w:b w:val="0"/>
              <w:caps w:val="0"/>
              <w:noProof/>
              <w:sz w:val="22"/>
              <w:lang w:val="en-GB" w:eastAsia="en-GB"/>
            </w:rPr>
          </w:pPr>
          <w:hyperlink w:anchor="_Toc121233266" w:history="1">
            <w:r w:rsidR="00101D71" w:rsidRPr="00A7765D">
              <w:rPr>
                <w:rStyle w:val="Hyperlink"/>
                <w:noProof/>
              </w:rPr>
              <w:t>60</w:t>
            </w:r>
            <w:r w:rsidR="00101D71">
              <w:rPr>
                <w:rFonts w:asciiTheme="minorHAnsi" w:hAnsiTheme="minorHAnsi"/>
                <w:b w:val="0"/>
                <w:caps w:val="0"/>
                <w:noProof/>
                <w:sz w:val="22"/>
                <w:lang w:val="en-GB" w:eastAsia="en-GB"/>
              </w:rPr>
              <w:tab/>
            </w:r>
            <w:r w:rsidR="00101D71" w:rsidRPr="00A7765D">
              <w:rPr>
                <w:rStyle w:val="Hyperlink"/>
                <w:noProof/>
              </w:rPr>
              <w:t>FORCE MAJEURE</w:t>
            </w:r>
            <w:r w:rsidR="00101D71">
              <w:rPr>
                <w:noProof/>
                <w:webHidden/>
              </w:rPr>
              <w:tab/>
            </w:r>
            <w:r w:rsidR="00101D71">
              <w:rPr>
                <w:noProof/>
                <w:webHidden/>
              </w:rPr>
              <w:fldChar w:fldCharType="begin"/>
            </w:r>
            <w:r w:rsidR="00101D71">
              <w:rPr>
                <w:noProof/>
                <w:webHidden/>
              </w:rPr>
              <w:instrText xml:space="preserve"> PAGEREF _Toc121233266 \h </w:instrText>
            </w:r>
            <w:r w:rsidR="00101D71">
              <w:rPr>
                <w:noProof/>
                <w:webHidden/>
              </w:rPr>
            </w:r>
            <w:r w:rsidR="00101D71">
              <w:rPr>
                <w:noProof/>
                <w:webHidden/>
              </w:rPr>
              <w:fldChar w:fldCharType="separate"/>
            </w:r>
            <w:r w:rsidR="00101D71">
              <w:rPr>
                <w:noProof/>
                <w:webHidden/>
              </w:rPr>
              <w:t>35</w:t>
            </w:r>
            <w:r w:rsidR="00101D71">
              <w:rPr>
                <w:noProof/>
                <w:webHidden/>
              </w:rPr>
              <w:fldChar w:fldCharType="end"/>
            </w:r>
          </w:hyperlink>
        </w:p>
        <w:p w14:paraId="1CC8FBBC" w14:textId="2D468024" w:rsidR="00101D71" w:rsidRDefault="00AF571D">
          <w:pPr>
            <w:pStyle w:val="TOC2"/>
            <w:tabs>
              <w:tab w:val="left" w:pos="567"/>
              <w:tab w:val="right" w:pos="9628"/>
            </w:tabs>
            <w:rPr>
              <w:rFonts w:asciiTheme="minorHAnsi" w:hAnsiTheme="minorHAnsi"/>
              <w:b w:val="0"/>
              <w:caps w:val="0"/>
              <w:noProof/>
              <w:sz w:val="22"/>
              <w:lang w:val="en-GB" w:eastAsia="en-GB"/>
            </w:rPr>
          </w:pPr>
          <w:hyperlink w:anchor="_Toc121233267" w:history="1">
            <w:r w:rsidR="00101D71" w:rsidRPr="00A7765D">
              <w:rPr>
                <w:rStyle w:val="Hyperlink"/>
                <w:noProof/>
              </w:rPr>
              <w:t>61</w:t>
            </w:r>
            <w:r w:rsidR="00101D71">
              <w:rPr>
                <w:rFonts w:asciiTheme="minorHAnsi" w:hAnsiTheme="minorHAnsi"/>
                <w:b w:val="0"/>
                <w:caps w:val="0"/>
                <w:noProof/>
                <w:sz w:val="22"/>
                <w:lang w:val="en-GB" w:eastAsia="en-GB"/>
              </w:rPr>
              <w:tab/>
            </w:r>
            <w:r w:rsidR="00101D71" w:rsidRPr="00A7765D">
              <w:rPr>
                <w:rStyle w:val="Hyperlink"/>
                <w:noProof/>
              </w:rPr>
              <w:t>ENTIRE AGREEMENT</w:t>
            </w:r>
            <w:r w:rsidR="00101D71">
              <w:rPr>
                <w:noProof/>
                <w:webHidden/>
              </w:rPr>
              <w:tab/>
            </w:r>
            <w:r w:rsidR="00101D71">
              <w:rPr>
                <w:noProof/>
                <w:webHidden/>
              </w:rPr>
              <w:fldChar w:fldCharType="begin"/>
            </w:r>
            <w:r w:rsidR="00101D71">
              <w:rPr>
                <w:noProof/>
                <w:webHidden/>
              </w:rPr>
              <w:instrText xml:space="preserve"> PAGEREF _Toc121233267 \h </w:instrText>
            </w:r>
            <w:r w:rsidR="00101D71">
              <w:rPr>
                <w:noProof/>
                <w:webHidden/>
              </w:rPr>
            </w:r>
            <w:r w:rsidR="00101D71">
              <w:rPr>
                <w:noProof/>
                <w:webHidden/>
              </w:rPr>
              <w:fldChar w:fldCharType="separate"/>
            </w:r>
            <w:r w:rsidR="00101D71">
              <w:rPr>
                <w:noProof/>
                <w:webHidden/>
              </w:rPr>
              <w:t>36</w:t>
            </w:r>
            <w:r w:rsidR="00101D71">
              <w:rPr>
                <w:noProof/>
                <w:webHidden/>
              </w:rPr>
              <w:fldChar w:fldCharType="end"/>
            </w:r>
          </w:hyperlink>
        </w:p>
        <w:p w14:paraId="656E28D8" w14:textId="13C8401F" w:rsidR="00101D71" w:rsidRDefault="00AF571D">
          <w:pPr>
            <w:pStyle w:val="TOC2"/>
            <w:tabs>
              <w:tab w:val="left" w:pos="567"/>
              <w:tab w:val="right" w:pos="9628"/>
            </w:tabs>
            <w:rPr>
              <w:rFonts w:asciiTheme="minorHAnsi" w:hAnsiTheme="minorHAnsi"/>
              <w:b w:val="0"/>
              <w:caps w:val="0"/>
              <w:noProof/>
              <w:sz w:val="22"/>
              <w:lang w:val="en-GB" w:eastAsia="en-GB"/>
            </w:rPr>
          </w:pPr>
          <w:hyperlink w:anchor="_Toc121233268" w:history="1">
            <w:r w:rsidR="00101D71" w:rsidRPr="00A7765D">
              <w:rPr>
                <w:rStyle w:val="Hyperlink"/>
                <w:noProof/>
              </w:rPr>
              <w:t>62</w:t>
            </w:r>
            <w:r w:rsidR="00101D71">
              <w:rPr>
                <w:rFonts w:asciiTheme="minorHAnsi" w:hAnsiTheme="minorHAnsi"/>
                <w:b w:val="0"/>
                <w:caps w:val="0"/>
                <w:noProof/>
                <w:sz w:val="22"/>
                <w:lang w:val="en-GB" w:eastAsia="en-GB"/>
              </w:rPr>
              <w:tab/>
            </w:r>
            <w:r w:rsidR="00101D71" w:rsidRPr="00A7765D">
              <w:rPr>
                <w:rStyle w:val="Hyperlink"/>
                <w:noProof/>
              </w:rPr>
              <w:t>NOTICES</w:t>
            </w:r>
            <w:r w:rsidR="00101D71">
              <w:rPr>
                <w:noProof/>
                <w:webHidden/>
              </w:rPr>
              <w:tab/>
            </w:r>
            <w:r w:rsidR="00101D71">
              <w:rPr>
                <w:noProof/>
                <w:webHidden/>
              </w:rPr>
              <w:fldChar w:fldCharType="begin"/>
            </w:r>
            <w:r w:rsidR="00101D71">
              <w:rPr>
                <w:noProof/>
                <w:webHidden/>
              </w:rPr>
              <w:instrText xml:space="preserve"> PAGEREF _Toc121233268 \h </w:instrText>
            </w:r>
            <w:r w:rsidR="00101D71">
              <w:rPr>
                <w:noProof/>
                <w:webHidden/>
              </w:rPr>
            </w:r>
            <w:r w:rsidR="00101D71">
              <w:rPr>
                <w:noProof/>
                <w:webHidden/>
              </w:rPr>
              <w:fldChar w:fldCharType="separate"/>
            </w:r>
            <w:r w:rsidR="00101D71">
              <w:rPr>
                <w:noProof/>
                <w:webHidden/>
              </w:rPr>
              <w:t>36</w:t>
            </w:r>
            <w:r w:rsidR="00101D71">
              <w:rPr>
                <w:noProof/>
                <w:webHidden/>
              </w:rPr>
              <w:fldChar w:fldCharType="end"/>
            </w:r>
          </w:hyperlink>
        </w:p>
        <w:p w14:paraId="4E21E698" w14:textId="23359B91" w:rsidR="00101D71" w:rsidRDefault="00AF571D">
          <w:pPr>
            <w:pStyle w:val="TOC2"/>
            <w:tabs>
              <w:tab w:val="left" w:pos="567"/>
              <w:tab w:val="right" w:pos="9628"/>
            </w:tabs>
            <w:rPr>
              <w:rFonts w:asciiTheme="minorHAnsi" w:hAnsiTheme="minorHAnsi"/>
              <w:b w:val="0"/>
              <w:caps w:val="0"/>
              <w:noProof/>
              <w:sz w:val="22"/>
              <w:lang w:val="en-GB" w:eastAsia="en-GB"/>
            </w:rPr>
          </w:pPr>
          <w:hyperlink w:anchor="_Toc121233269" w:history="1">
            <w:r w:rsidR="00101D71" w:rsidRPr="00A7765D">
              <w:rPr>
                <w:rStyle w:val="Hyperlink"/>
                <w:noProof/>
              </w:rPr>
              <w:t>63</w:t>
            </w:r>
            <w:r w:rsidR="00101D71">
              <w:rPr>
                <w:rFonts w:asciiTheme="minorHAnsi" w:hAnsiTheme="minorHAnsi"/>
                <w:b w:val="0"/>
                <w:caps w:val="0"/>
                <w:noProof/>
                <w:sz w:val="22"/>
                <w:lang w:val="en-GB" w:eastAsia="en-GB"/>
              </w:rPr>
              <w:tab/>
            </w:r>
            <w:r w:rsidR="00101D71" w:rsidRPr="00A7765D">
              <w:rPr>
                <w:rStyle w:val="Hyperlink"/>
                <w:noProof/>
              </w:rPr>
              <w:t>GOVERNING LAW AND JURISDICTION</w:t>
            </w:r>
            <w:r w:rsidR="00101D71">
              <w:rPr>
                <w:noProof/>
                <w:webHidden/>
              </w:rPr>
              <w:tab/>
            </w:r>
            <w:r w:rsidR="00101D71">
              <w:rPr>
                <w:noProof/>
                <w:webHidden/>
              </w:rPr>
              <w:fldChar w:fldCharType="begin"/>
            </w:r>
            <w:r w:rsidR="00101D71">
              <w:rPr>
                <w:noProof/>
                <w:webHidden/>
              </w:rPr>
              <w:instrText xml:space="preserve"> PAGEREF _Toc121233269 \h </w:instrText>
            </w:r>
            <w:r w:rsidR="00101D71">
              <w:rPr>
                <w:noProof/>
                <w:webHidden/>
              </w:rPr>
            </w:r>
            <w:r w:rsidR="00101D71">
              <w:rPr>
                <w:noProof/>
                <w:webHidden/>
              </w:rPr>
              <w:fldChar w:fldCharType="separate"/>
            </w:r>
            <w:r w:rsidR="00101D71">
              <w:rPr>
                <w:noProof/>
                <w:webHidden/>
              </w:rPr>
              <w:t>37</w:t>
            </w:r>
            <w:r w:rsidR="00101D71">
              <w:rPr>
                <w:noProof/>
                <w:webHidden/>
              </w:rPr>
              <w:fldChar w:fldCharType="end"/>
            </w:r>
          </w:hyperlink>
        </w:p>
        <w:p w14:paraId="0598464A" w14:textId="6289F7E5" w:rsidR="00101D71" w:rsidRDefault="00AF571D">
          <w:pPr>
            <w:pStyle w:val="TOC4"/>
            <w:tabs>
              <w:tab w:val="right" w:pos="9628"/>
            </w:tabs>
            <w:rPr>
              <w:rFonts w:asciiTheme="minorHAnsi" w:eastAsiaTheme="minorEastAsia" w:hAnsiTheme="minorHAnsi"/>
              <w:b w:val="0"/>
              <w:caps w:val="0"/>
              <w:noProof/>
              <w:sz w:val="22"/>
              <w:lang w:eastAsia="en-GB"/>
            </w:rPr>
          </w:pPr>
          <w:hyperlink w:anchor="_Toc121233270" w:history="1">
            <w:r w:rsidR="00101D71" w:rsidRPr="00A7765D">
              <w:rPr>
                <w:rStyle w:val="Hyperlink"/>
                <w:noProof/>
              </w:rPr>
              <w:t>Schedule 1 - Completed Order Form</w:t>
            </w:r>
            <w:r w:rsidR="00101D71">
              <w:rPr>
                <w:noProof/>
                <w:webHidden/>
              </w:rPr>
              <w:tab/>
            </w:r>
            <w:r w:rsidR="00101D71">
              <w:rPr>
                <w:noProof/>
                <w:webHidden/>
              </w:rPr>
              <w:fldChar w:fldCharType="begin"/>
            </w:r>
            <w:r w:rsidR="00101D71">
              <w:rPr>
                <w:noProof/>
                <w:webHidden/>
              </w:rPr>
              <w:instrText xml:space="preserve"> PAGEREF _Toc121233270 \h </w:instrText>
            </w:r>
            <w:r w:rsidR="00101D71">
              <w:rPr>
                <w:noProof/>
                <w:webHidden/>
              </w:rPr>
            </w:r>
            <w:r w:rsidR="00101D71">
              <w:rPr>
                <w:noProof/>
                <w:webHidden/>
              </w:rPr>
              <w:fldChar w:fldCharType="separate"/>
            </w:r>
            <w:r w:rsidR="00101D71">
              <w:rPr>
                <w:noProof/>
                <w:webHidden/>
              </w:rPr>
              <w:t>38</w:t>
            </w:r>
            <w:r w:rsidR="00101D71">
              <w:rPr>
                <w:noProof/>
                <w:webHidden/>
              </w:rPr>
              <w:fldChar w:fldCharType="end"/>
            </w:r>
          </w:hyperlink>
        </w:p>
        <w:p w14:paraId="3DCD3C08" w14:textId="27C26BB7" w:rsidR="00101D71" w:rsidRDefault="00AF571D">
          <w:pPr>
            <w:pStyle w:val="TOC4"/>
            <w:tabs>
              <w:tab w:val="right" w:pos="9628"/>
            </w:tabs>
            <w:rPr>
              <w:rFonts w:asciiTheme="minorHAnsi" w:eastAsiaTheme="minorEastAsia" w:hAnsiTheme="minorHAnsi"/>
              <w:b w:val="0"/>
              <w:caps w:val="0"/>
              <w:noProof/>
              <w:sz w:val="22"/>
              <w:lang w:eastAsia="en-GB"/>
            </w:rPr>
          </w:pPr>
          <w:hyperlink w:anchor="_Toc121233271" w:history="1">
            <w:r w:rsidR="00101D71" w:rsidRPr="00A7765D">
              <w:rPr>
                <w:rStyle w:val="Hyperlink"/>
                <w:noProof/>
              </w:rPr>
              <w:t>Schedule 2 - Variation Form</w:t>
            </w:r>
            <w:r w:rsidR="00101D71">
              <w:rPr>
                <w:noProof/>
                <w:webHidden/>
              </w:rPr>
              <w:tab/>
            </w:r>
            <w:r w:rsidR="00101D71">
              <w:rPr>
                <w:noProof/>
                <w:webHidden/>
              </w:rPr>
              <w:fldChar w:fldCharType="begin"/>
            </w:r>
            <w:r w:rsidR="00101D71">
              <w:rPr>
                <w:noProof/>
                <w:webHidden/>
              </w:rPr>
              <w:instrText xml:space="preserve"> PAGEREF _Toc121233271 \h </w:instrText>
            </w:r>
            <w:r w:rsidR="00101D71">
              <w:rPr>
                <w:noProof/>
                <w:webHidden/>
              </w:rPr>
            </w:r>
            <w:r w:rsidR="00101D71">
              <w:rPr>
                <w:noProof/>
                <w:webHidden/>
              </w:rPr>
              <w:fldChar w:fldCharType="separate"/>
            </w:r>
            <w:r w:rsidR="00101D71">
              <w:rPr>
                <w:noProof/>
                <w:webHidden/>
              </w:rPr>
              <w:t>39</w:t>
            </w:r>
            <w:r w:rsidR="00101D71">
              <w:rPr>
                <w:noProof/>
                <w:webHidden/>
              </w:rPr>
              <w:fldChar w:fldCharType="end"/>
            </w:r>
          </w:hyperlink>
        </w:p>
        <w:p w14:paraId="0584CCC3" w14:textId="2A448E91" w:rsidR="00101D71" w:rsidRDefault="00AF571D">
          <w:pPr>
            <w:pStyle w:val="TOC4"/>
            <w:tabs>
              <w:tab w:val="right" w:pos="9628"/>
            </w:tabs>
            <w:rPr>
              <w:rFonts w:asciiTheme="minorHAnsi" w:eastAsiaTheme="minorEastAsia" w:hAnsiTheme="minorHAnsi"/>
              <w:b w:val="0"/>
              <w:caps w:val="0"/>
              <w:noProof/>
              <w:sz w:val="22"/>
              <w:lang w:eastAsia="en-GB"/>
            </w:rPr>
          </w:pPr>
          <w:hyperlink w:anchor="_Toc121233272" w:history="1">
            <w:r w:rsidR="00101D71" w:rsidRPr="00A7765D">
              <w:rPr>
                <w:rStyle w:val="Hyperlink"/>
                <w:noProof/>
              </w:rPr>
              <w:t>Schedule 3 - Data Processing</w:t>
            </w:r>
            <w:r w:rsidR="00101D71">
              <w:rPr>
                <w:noProof/>
                <w:webHidden/>
              </w:rPr>
              <w:tab/>
            </w:r>
            <w:r w:rsidR="00101D71">
              <w:rPr>
                <w:noProof/>
                <w:webHidden/>
              </w:rPr>
              <w:fldChar w:fldCharType="begin"/>
            </w:r>
            <w:r w:rsidR="00101D71">
              <w:rPr>
                <w:noProof/>
                <w:webHidden/>
              </w:rPr>
              <w:instrText xml:space="preserve"> PAGEREF _Toc121233272 \h </w:instrText>
            </w:r>
            <w:r w:rsidR="00101D71">
              <w:rPr>
                <w:noProof/>
                <w:webHidden/>
              </w:rPr>
            </w:r>
            <w:r w:rsidR="00101D71">
              <w:rPr>
                <w:noProof/>
                <w:webHidden/>
              </w:rPr>
              <w:fldChar w:fldCharType="separate"/>
            </w:r>
            <w:r w:rsidR="00101D71">
              <w:rPr>
                <w:noProof/>
                <w:webHidden/>
              </w:rPr>
              <w:t>40</w:t>
            </w:r>
            <w:r w:rsidR="00101D71">
              <w:rPr>
                <w:noProof/>
                <w:webHidden/>
              </w:rPr>
              <w:fldChar w:fldCharType="end"/>
            </w:r>
          </w:hyperlink>
        </w:p>
        <w:p w14:paraId="52AFFDC0" w14:textId="6F1EA595" w:rsidR="00101D71" w:rsidRDefault="00AF571D">
          <w:pPr>
            <w:pStyle w:val="TOC4"/>
            <w:tabs>
              <w:tab w:val="right" w:pos="9628"/>
            </w:tabs>
            <w:rPr>
              <w:rFonts w:asciiTheme="minorHAnsi" w:eastAsiaTheme="minorEastAsia" w:hAnsiTheme="minorHAnsi"/>
              <w:b w:val="0"/>
              <w:caps w:val="0"/>
              <w:noProof/>
              <w:sz w:val="22"/>
              <w:lang w:eastAsia="en-GB"/>
            </w:rPr>
          </w:pPr>
          <w:hyperlink w:anchor="_Toc121233273" w:history="1">
            <w:r w:rsidR="00101D71" w:rsidRPr="00A7765D">
              <w:rPr>
                <w:rStyle w:val="Hyperlink"/>
                <w:noProof/>
              </w:rPr>
              <w:t>Schedule 4 - Specification</w:t>
            </w:r>
            <w:r w:rsidR="00101D71">
              <w:rPr>
                <w:noProof/>
                <w:webHidden/>
              </w:rPr>
              <w:tab/>
            </w:r>
            <w:r w:rsidR="00101D71">
              <w:rPr>
                <w:noProof/>
                <w:webHidden/>
              </w:rPr>
              <w:fldChar w:fldCharType="begin"/>
            </w:r>
            <w:r w:rsidR="00101D71">
              <w:rPr>
                <w:noProof/>
                <w:webHidden/>
              </w:rPr>
              <w:instrText xml:space="preserve"> PAGEREF _Toc121233273 \h </w:instrText>
            </w:r>
            <w:r w:rsidR="00101D71">
              <w:rPr>
                <w:noProof/>
                <w:webHidden/>
              </w:rPr>
            </w:r>
            <w:r w:rsidR="00101D71">
              <w:rPr>
                <w:noProof/>
                <w:webHidden/>
              </w:rPr>
              <w:fldChar w:fldCharType="separate"/>
            </w:r>
            <w:r w:rsidR="00101D71">
              <w:rPr>
                <w:noProof/>
                <w:webHidden/>
              </w:rPr>
              <w:t>42</w:t>
            </w:r>
            <w:r w:rsidR="00101D71">
              <w:rPr>
                <w:noProof/>
                <w:webHidden/>
              </w:rPr>
              <w:fldChar w:fldCharType="end"/>
            </w:r>
          </w:hyperlink>
        </w:p>
        <w:p w14:paraId="44A68F55" w14:textId="7A45E507" w:rsidR="00101D71" w:rsidRDefault="00AF571D">
          <w:pPr>
            <w:pStyle w:val="TOC4"/>
            <w:tabs>
              <w:tab w:val="right" w:pos="9628"/>
            </w:tabs>
            <w:rPr>
              <w:rFonts w:asciiTheme="minorHAnsi" w:eastAsiaTheme="minorEastAsia" w:hAnsiTheme="minorHAnsi"/>
              <w:b w:val="0"/>
              <w:caps w:val="0"/>
              <w:noProof/>
              <w:sz w:val="22"/>
              <w:lang w:eastAsia="en-GB"/>
            </w:rPr>
          </w:pPr>
          <w:hyperlink w:anchor="_Toc121233274" w:history="1">
            <w:r w:rsidR="00101D71" w:rsidRPr="00A7765D">
              <w:rPr>
                <w:rStyle w:val="Hyperlink"/>
                <w:noProof/>
              </w:rPr>
              <w:t>Schedule 5 - The Tender Documents</w:t>
            </w:r>
            <w:r w:rsidR="00101D71">
              <w:rPr>
                <w:noProof/>
                <w:webHidden/>
              </w:rPr>
              <w:tab/>
            </w:r>
            <w:r w:rsidR="00101D71">
              <w:rPr>
                <w:noProof/>
                <w:webHidden/>
              </w:rPr>
              <w:fldChar w:fldCharType="begin"/>
            </w:r>
            <w:r w:rsidR="00101D71">
              <w:rPr>
                <w:noProof/>
                <w:webHidden/>
              </w:rPr>
              <w:instrText xml:space="preserve"> PAGEREF _Toc121233274 \h </w:instrText>
            </w:r>
            <w:r w:rsidR="00101D71">
              <w:rPr>
                <w:noProof/>
                <w:webHidden/>
              </w:rPr>
            </w:r>
            <w:r w:rsidR="00101D71">
              <w:rPr>
                <w:noProof/>
                <w:webHidden/>
              </w:rPr>
              <w:fldChar w:fldCharType="separate"/>
            </w:r>
            <w:r w:rsidR="00101D71">
              <w:rPr>
                <w:noProof/>
                <w:webHidden/>
              </w:rPr>
              <w:t>43</w:t>
            </w:r>
            <w:r w:rsidR="00101D71">
              <w:rPr>
                <w:noProof/>
                <w:webHidden/>
              </w:rPr>
              <w:fldChar w:fldCharType="end"/>
            </w:r>
          </w:hyperlink>
        </w:p>
        <w:p w14:paraId="44D58EE3" w14:textId="36B6B804" w:rsidR="00101D71" w:rsidRDefault="00AF571D">
          <w:pPr>
            <w:pStyle w:val="TOC4"/>
            <w:tabs>
              <w:tab w:val="right" w:pos="9628"/>
            </w:tabs>
            <w:rPr>
              <w:rFonts w:asciiTheme="minorHAnsi" w:eastAsiaTheme="minorEastAsia" w:hAnsiTheme="minorHAnsi"/>
              <w:b w:val="0"/>
              <w:caps w:val="0"/>
              <w:noProof/>
              <w:sz w:val="22"/>
              <w:lang w:eastAsia="en-GB"/>
            </w:rPr>
          </w:pPr>
          <w:hyperlink w:anchor="_Toc121233275" w:history="1">
            <w:r w:rsidR="00101D71" w:rsidRPr="00A7765D">
              <w:rPr>
                <w:rStyle w:val="Hyperlink"/>
                <w:noProof/>
              </w:rPr>
              <w:t>Schedule 6 - The Licence Agreement</w:t>
            </w:r>
            <w:r w:rsidR="00101D71">
              <w:rPr>
                <w:noProof/>
                <w:webHidden/>
              </w:rPr>
              <w:tab/>
            </w:r>
            <w:r w:rsidR="00101D71">
              <w:rPr>
                <w:noProof/>
                <w:webHidden/>
              </w:rPr>
              <w:fldChar w:fldCharType="begin"/>
            </w:r>
            <w:r w:rsidR="00101D71">
              <w:rPr>
                <w:noProof/>
                <w:webHidden/>
              </w:rPr>
              <w:instrText xml:space="preserve"> PAGEREF _Toc121233275 \h </w:instrText>
            </w:r>
            <w:r w:rsidR="00101D71">
              <w:rPr>
                <w:noProof/>
                <w:webHidden/>
              </w:rPr>
            </w:r>
            <w:r w:rsidR="00101D71">
              <w:rPr>
                <w:noProof/>
                <w:webHidden/>
              </w:rPr>
              <w:fldChar w:fldCharType="separate"/>
            </w:r>
            <w:r w:rsidR="00101D71">
              <w:rPr>
                <w:noProof/>
                <w:webHidden/>
              </w:rPr>
              <w:t>44</w:t>
            </w:r>
            <w:r w:rsidR="00101D71">
              <w:rPr>
                <w:noProof/>
                <w:webHidden/>
              </w:rPr>
              <w:fldChar w:fldCharType="end"/>
            </w:r>
          </w:hyperlink>
        </w:p>
        <w:p w14:paraId="4FD78097" w14:textId="458196F2" w:rsidR="00101D71" w:rsidRDefault="00AF571D">
          <w:pPr>
            <w:pStyle w:val="TOC4"/>
            <w:tabs>
              <w:tab w:val="right" w:pos="9628"/>
            </w:tabs>
            <w:rPr>
              <w:rFonts w:asciiTheme="minorHAnsi" w:eastAsiaTheme="minorEastAsia" w:hAnsiTheme="minorHAnsi"/>
              <w:b w:val="0"/>
              <w:caps w:val="0"/>
              <w:noProof/>
              <w:sz w:val="22"/>
              <w:lang w:eastAsia="en-GB"/>
            </w:rPr>
          </w:pPr>
          <w:hyperlink w:anchor="_Toc121233276" w:history="1">
            <w:r w:rsidR="00101D71" w:rsidRPr="00A7765D">
              <w:rPr>
                <w:rStyle w:val="Hyperlink"/>
                <w:noProof/>
              </w:rPr>
              <w:t>Schedule 7 - EXIT MANAGEMENT</w:t>
            </w:r>
            <w:r w:rsidR="00101D71">
              <w:rPr>
                <w:noProof/>
                <w:webHidden/>
              </w:rPr>
              <w:tab/>
            </w:r>
            <w:r w:rsidR="00101D71">
              <w:rPr>
                <w:noProof/>
                <w:webHidden/>
              </w:rPr>
              <w:fldChar w:fldCharType="begin"/>
            </w:r>
            <w:r w:rsidR="00101D71">
              <w:rPr>
                <w:noProof/>
                <w:webHidden/>
              </w:rPr>
              <w:instrText xml:space="preserve"> PAGEREF _Toc121233276 \h </w:instrText>
            </w:r>
            <w:r w:rsidR="00101D71">
              <w:rPr>
                <w:noProof/>
                <w:webHidden/>
              </w:rPr>
            </w:r>
            <w:r w:rsidR="00101D71">
              <w:rPr>
                <w:noProof/>
                <w:webHidden/>
              </w:rPr>
              <w:fldChar w:fldCharType="separate"/>
            </w:r>
            <w:r w:rsidR="00101D71">
              <w:rPr>
                <w:noProof/>
                <w:webHidden/>
              </w:rPr>
              <w:t>45</w:t>
            </w:r>
            <w:r w:rsidR="00101D71">
              <w:rPr>
                <w:noProof/>
                <w:webHidden/>
              </w:rPr>
              <w:fldChar w:fldCharType="end"/>
            </w:r>
          </w:hyperlink>
        </w:p>
        <w:p w14:paraId="196D10CD" w14:textId="37FBD20A" w:rsidR="00101D71" w:rsidRDefault="00AF571D">
          <w:pPr>
            <w:pStyle w:val="TOC4"/>
            <w:tabs>
              <w:tab w:val="right" w:pos="9628"/>
            </w:tabs>
            <w:rPr>
              <w:rFonts w:asciiTheme="minorHAnsi" w:eastAsiaTheme="minorEastAsia" w:hAnsiTheme="minorHAnsi"/>
              <w:b w:val="0"/>
              <w:caps w:val="0"/>
              <w:noProof/>
              <w:sz w:val="22"/>
              <w:lang w:eastAsia="en-GB"/>
            </w:rPr>
          </w:pPr>
          <w:hyperlink w:anchor="_Toc121233277" w:history="1">
            <w:r w:rsidR="00101D71" w:rsidRPr="00A7765D">
              <w:rPr>
                <w:rStyle w:val="Hyperlink"/>
                <w:noProof/>
              </w:rPr>
              <w:t>Schedule 8 - TUPE and Pensions</w:t>
            </w:r>
            <w:r w:rsidR="00101D71">
              <w:rPr>
                <w:noProof/>
                <w:webHidden/>
              </w:rPr>
              <w:tab/>
            </w:r>
            <w:r w:rsidR="00101D71">
              <w:rPr>
                <w:noProof/>
                <w:webHidden/>
              </w:rPr>
              <w:fldChar w:fldCharType="begin"/>
            </w:r>
            <w:r w:rsidR="00101D71">
              <w:rPr>
                <w:noProof/>
                <w:webHidden/>
              </w:rPr>
              <w:instrText xml:space="preserve"> PAGEREF _Toc121233277 \h </w:instrText>
            </w:r>
            <w:r w:rsidR="00101D71">
              <w:rPr>
                <w:noProof/>
                <w:webHidden/>
              </w:rPr>
            </w:r>
            <w:r w:rsidR="00101D71">
              <w:rPr>
                <w:noProof/>
                <w:webHidden/>
              </w:rPr>
              <w:fldChar w:fldCharType="separate"/>
            </w:r>
            <w:r w:rsidR="00101D71">
              <w:rPr>
                <w:noProof/>
                <w:webHidden/>
              </w:rPr>
              <w:t>47</w:t>
            </w:r>
            <w:r w:rsidR="00101D71">
              <w:rPr>
                <w:noProof/>
                <w:webHidden/>
              </w:rPr>
              <w:fldChar w:fldCharType="end"/>
            </w:r>
          </w:hyperlink>
        </w:p>
        <w:p w14:paraId="082A4A30" w14:textId="35720179" w:rsidR="00101D71" w:rsidRDefault="00AF571D">
          <w:pPr>
            <w:pStyle w:val="TOC4"/>
            <w:tabs>
              <w:tab w:val="right" w:pos="9628"/>
            </w:tabs>
            <w:rPr>
              <w:rFonts w:asciiTheme="minorHAnsi" w:eastAsiaTheme="minorEastAsia" w:hAnsiTheme="minorHAnsi"/>
              <w:b w:val="0"/>
              <w:caps w:val="0"/>
              <w:noProof/>
              <w:sz w:val="22"/>
              <w:lang w:eastAsia="en-GB"/>
            </w:rPr>
          </w:pPr>
          <w:hyperlink w:anchor="_Toc121233278" w:history="1">
            <w:r w:rsidR="00101D71" w:rsidRPr="00A7765D">
              <w:rPr>
                <w:rStyle w:val="Hyperlink"/>
                <w:noProof/>
              </w:rPr>
              <w:t>Schedule 9 - GUARANTEE</w:t>
            </w:r>
            <w:r w:rsidR="00101D71">
              <w:rPr>
                <w:noProof/>
                <w:webHidden/>
              </w:rPr>
              <w:tab/>
            </w:r>
            <w:r w:rsidR="00101D71">
              <w:rPr>
                <w:noProof/>
                <w:webHidden/>
              </w:rPr>
              <w:fldChar w:fldCharType="begin"/>
            </w:r>
            <w:r w:rsidR="00101D71">
              <w:rPr>
                <w:noProof/>
                <w:webHidden/>
              </w:rPr>
              <w:instrText xml:space="preserve"> PAGEREF _Toc121233278 \h </w:instrText>
            </w:r>
            <w:r w:rsidR="00101D71">
              <w:rPr>
                <w:noProof/>
                <w:webHidden/>
              </w:rPr>
            </w:r>
            <w:r w:rsidR="00101D71">
              <w:rPr>
                <w:noProof/>
                <w:webHidden/>
              </w:rPr>
              <w:fldChar w:fldCharType="separate"/>
            </w:r>
            <w:r w:rsidR="00101D71">
              <w:rPr>
                <w:noProof/>
                <w:webHidden/>
              </w:rPr>
              <w:t>52</w:t>
            </w:r>
            <w:r w:rsidR="00101D71">
              <w:rPr>
                <w:noProof/>
                <w:webHidden/>
              </w:rPr>
              <w:fldChar w:fldCharType="end"/>
            </w:r>
          </w:hyperlink>
        </w:p>
        <w:p w14:paraId="19D741E4" w14:textId="1164D731" w:rsidR="00CA427B" w:rsidRPr="00624242" w:rsidRDefault="00707ED1" w:rsidP="000847A2">
          <w:pPr>
            <w:pStyle w:val="BB-Normal"/>
            <w:tabs>
              <w:tab w:val="left" w:pos="9638"/>
            </w:tabs>
            <w:rPr>
              <w:u w:val="single"/>
            </w:rPr>
          </w:pPr>
          <w:r>
            <w:rPr>
              <w:b/>
              <w:bCs/>
              <w:noProof/>
              <w:lang w:val="en-US"/>
            </w:rPr>
            <w:fldChar w:fldCharType="end"/>
          </w:r>
          <w:r w:rsidR="00CA427B">
            <w:rPr>
              <w:u w:val="single"/>
            </w:rPr>
            <w:tab/>
          </w:r>
        </w:p>
      </w:sdtContent>
    </w:sdt>
    <w:p w14:paraId="72078CD6" w14:textId="77777777" w:rsidR="00CA427B" w:rsidRDefault="00CA427B" w:rsidP="00862C4F">
      <w:pPr>
        <w:pStyle w:val="BB-Normal"/>
      </w:pPr>
    </w:p>
    <w:p w14:paraId="26B2D2BF" w14:textId="77777777" w:rsidR="00DB126A" w:rsidRDefault="00DB126A" w:rsidP="00862C4F">
      <w:pPr>
        <w:pStyle w:val="BB-Normal"/>
      </w:pPr>
    </w:p>
    <w:p w14:paraId="354BBD88" w14:textId="77777777" w:rsidR="00DB126A" w:rsidRDefault="00DB126A" w:rsidP="00862C4F">
      <w:pPr>
        <w:pStyle w:val="BB-Normal"/>
        <w:sectPr w:rsidR="00DB126A" w:rsidSect="00CA427B">
          <w:headerReference w:type="first" r:id="rId15"/>
          <w:footerReference w:type="first" r:id="rId16"/>
          <w:pgSz w:w="11906" w:h="16838" w:code="9"/>
          <w:pgMar w:top="1440" w:right="1134" w:bottom="1440" w:left="1134" w:header="709" w:footer="709" w:gutter="0"/>
          <w:pgNumType w:fmt="lowerRoman" w:start="0"/>
          <w:cols w:space="708"/>
          <w:titlePg/>
          <w:docGrid w:linePitch="360"/>
        </w:sectPr>
      </w:pPr>
    </w:p>
    <w:p w14:paraId="35B2E392" w14:textId="77777777" w:rsidR="00072A18" w:rsidRPr="00072A18" w:rsidRDefault="00072A18" w:rsidP="008B00BB">
      <w:pPr>
        <w:pStyle w:val="BB-Normal"/>
        <w:spacing w:after="240"/>
      </w:pPr>
      <w:r>
        <w:rPr>
          <w:b/>
        </w:rPr>
        <w:lastRenderedPageBreak/>
        <w:t xml:space="preserve">THIS AGREEMENT </w:t>
      </w:r>
      <w:r>
        <w:t>is dated</w:t>
      </w:r>
      <w:r>
        <w:tab/>
      </w:r>
      <w:r>
        <w:tab/>
      </w:r>
      <w:r>
        <w:tab/>
      </w:r>
      <w:r>
        <w:tab/>
      </w:r>
      <w:r>
        <w:tab/>
      </w:r>
      <w:r>
        <w:tab/>
      </w:r>
      <w:r>
        <w:tab/>
      </w:r>
      <w:r w:rsidRPr="00072A18">
        <w:rPr>
          <w:highlight w:val="yellow"/>
        </w:rPr>
        <w:t>20[  ]</w:t>
      </w:r>
    </w:p>
    <w:p w14:paraId="2AD137B9" w14:textId="77777777" w:rsidR="008B00BB" w:rsidRPr="008B00BB" w:rsidRDefault="008B00BB" w:rsidP="008B00BB">
      <w:pPr>
        <w:pStyle w:val="BB-Normal"/>
        <w:spacing w:after="240"/>
        <w:rPr>
          <w:b/>
        </w:rPr>
      </w:pPr>
      <w:r w:rsidRPr="008B00BB">
        <w:rPr>
          <w:b/>
        </w:rPr>
        <w:t>BETWEEN</w:t>
      </w:r>
    </w:p>
    <w:p w14:paraId="37538C53" w14:textId="77777777" w:rsidR="008B00BB" w:rsidRDefault="008B00BB" w:rsidP="008B00BB">
      <w:pPr>
        <w:pStyle w:val="BB-PartiesLegal"/>
      </w:pPr>
      <w:r w:rsidRPr="00072A18">
        <w:rPr>
          <w:b w:val="0"/>
        </w:rPr>
        <w:t>[</w:t>
      </w:r>
      <w:r w:rsidRPr="00072A18">
        <w:rPr>
          <w:b w:val="0"/>
          <w:highlight w:val="yellow"/>
        </w:rPr>
        <w:t>NAME OF CONTRACTING BODY</w:t>
      </w:r>
      <w:r w:rsidRPr="00072A18">
        <w:rPr>
          <w:b w:val="0"/>
        </w:rPr>
        <w:t>]</w:t>
      </w:r>
      <w:r>
        <w:t xml:space="preserve"> </w:t>
      </w:r>
      <w:r w:rsidRPr="008B00BB">
        <w:rPr>
          <w:b w:val="0"/>
        </w:rPr>
        <w:t>whose principal place of business is at [ADDRESS]</w:t>
      </w:r>
      <w:r>
        <w:t xml:space="preserve"> </w:t>
      </w:r>
      <w:r w:rsidRPr="008B00BB">
        <w:rPr>
          <w:b w:val="0"/>
        </w:rPr>
        <w:t>(</w:t>
      </w:r>
      <w:r>
        <w:t>Customer</w:t>
      </w:r>
      <w:r w:rsidRPr="008B00BB">
        <w:rPr>
          <w:b w:val="0"/>
        </w:rPr>
        <w:t>)</w:t>
      </w:r>
    </w:p>
    <w:p w14:paraId="1B3B1702" w14:textId="77777777" w:rsidR="008B00BB" w:rsidRDefault="008B00BB" w:rsidP="008B00BB">
      <w:pPr>
        <w:pStyle w:val="BB-PartiesLegal"/>
      </w:pPr>
      <w:r w:rsidRPr="00072A18">
        <w:rPr>
          <w:b w:val="0"/>
        </w:rPr>
        <w:t>[</w:t>
      </w:r>
      <w:r w:rsidRPr="00072A18">
        <w:rPr>
          <w:b w:val="0"/>
          <w:highlight w:val="yellow"/>
        </w:rPr>
        <w:t>FULL COMPANY NAME</w:t>
      </w:r>
      <w:r w:rsidRPr="00072A18">
        <w:rPr>
          <w:b w:val="0"/>
        </w:rPr>
        <w:t>]</w:t>
      </w:r>
      <w:r>
        <w:t xml:space="preserve"> </w:t>
      </w:r>
      <w:r w:rsidRPr="008B00BB">
        <w:rPr>
          <w:b w:val="0"/>
        </w:rPr>
        <w:t>incorporated and registered in England and Wales with company number [</w:t>
      </w:r>
      <w:r w:rsidRPr="00072A18">
        <w:rPr>
          <w:b w:val="0"/>
          <w:highlight w:val="yellow"/>
        </w:rPr>
        <w:t>NUMBER</w:t>
      </w:r>
      <w:r w:rsidRPr="008B00BB">
        <w:rPr>
          <w:b w:val="0"/>
        </w:rPr>
        <w:t>] whose registered office is at [</w:t>
      </w:r>
      <w:r w:rsidRPr="00072A18">
        <w:rPr>
          <w:b w:val="0"/>
          <w:highlight w:val="yellow"/>
        </w:rPr>
        <w:t>REGISTERED OFFICE ADDRESS</w:t>
      </w:r>
      <w:r w:rsidRPr="008B00BB">
        <w:rPr>
          <w:b w:val="0"/>
        </w:rPr>
        <w:t>] (</w:t>
      </w:r>
      <w:r>
        <w:t>Supplier</w:t>
      </w:r>
      <w:r w:rsidRPr="008B00BB">
        <w:rPr>
          <w:b w:val="0"/>
        </w:rPr>
        <w:t>)</w:t>
      </w:r>
    </w:p>
    <w:p w14:paraId="44EE6CCF" w14:textId="77777777" w:rsidR="008B00BB" w:rsidRPr="008B00BB" w:rsidRDefault="008B00BB" w:rsidP="008B00BB">
      <w:pPr>
        <w:pStyle w:val="BB-Normal"/>
        <w:spacing w:after="240"/>
        <w:rPr>
          <w:b/>
        </w:rPr>
      </w:pPr>
      <w:r w:rsidRPr="008B00BB">
        <w:rPr>
          <w:b/>
        </w:rPr>
        <w:t>BACKGROUND</w:t>
      </w:r>
    </w:p>
    <w:p w14:paraId="09D12D2D" w14:textId="3C0BD19A" w:rsidR="008B00BB" w:rsidRDefault="008B00BB" w:rsidP="008B00BB">
      <w:pPr>
        <w:pStyle w:val="BB-RecitalsLegal"/>
      </w:pPr>
      <w:r>
        <w:t>The Authority placed a contract notice [</w:t>
      </w:r>
      <w:r w:rsidRPr="00072A18">
        <w:rPr>
          <w:highlight w:val="yellow"/>
        </w:rPr>
        <w:t>REFERENCE</w:t>
      </w:r>
      <w:r>
        <w:t>] on [</w:t>
      </w:r>
      <w:r w:rsidRPr="00072A18">
        <w:rPr>
          <w:highlight w:val="yellow"/>
        </w:rPr>
        <w:t>DATE</w:t>
      </w:r>
      <w:r>
        <w:t xml:space="preserve">] in the </w:t>
      </w:r>
      <w:r w:rsidR="000757D0">
        <w:t xml:space="preserve">UK e-notification service </w:t>
      </w:r>
      <w:r>
        <w:t>seeking expressions of interest from potential suppliers for the provision of Services (divided into Lots) to Contracting Bodies under a framework agreement.</w:t>
      </w:r>
    </w:p>
    <w:p w14:paraId="38BEC102" w14:textId="263B2AD1" w:rsidR="008B00BB" w:rsidRDefault="008B00BB" w:rsidP="008B00BB">
      <w:pPr>
        <w:pStyle w:val="BB-RecitalsLegal"/>
      </w:pPr>
      <w:r>
        <w:t xml:space="preserve">Following receipt of expressions of interest, the Authority </w:t>
      </w:r>
      <w:r w:rsidR="00FF239E">
        <w:t xml:space="preserve">issued an invitation to </w:t>
      </w:r>
      <w:r>
        <w:t>potential suppliers (including the Supplier) on [</w:t>
      </w:r>
      <w:r w:rsidRPr="00072A18">
        <w:rPr>
          <w:highlight w:val="yellow"/>
        </w:rPr>
        <w:t>DATE</w:t>
      </w:r>
      <w:r>
        <w:t xml:space="preserve">] to tender for the provision of </w:t>
      </w:r>
      <w:r w:rsidR="000757D0" w:rsidRPr="00393DF6">
        <w:rPr>
          <w:highlight w:val="yellow"/>
        </w:rPr>
        <w:t>[management information systems and / or financial administration systems]</w:t>
      </w:r>
      <w:r w:rsidR="00393DF6">
        <w:rPr>
          <w:rStyle w:val="FootnoteReference"/>
          <w:highlight w:val="yellow"/>
        </w:rPr>
        <w:footnoteReference w:id="1"/>
      </w:r>
      <w:r w:rsidR="00FF239E">
        <w:t xml:space="preserve"> </w:t>
      </w:r>
      <w:r w:rsidR="00FF163A">
        <w:t>(</w:t>
      </w:r>
      <w:r w:rsidR="00FF239E">
        <w:t xml:space="preserve">the </w:t>
      </w:r>
      <w:r w:rsidR="00FF239E" w:rsidRPr="00FF239E">
        <w:rPr>
          <w:b/>
        </w:rPr>
        <w:t>Invitation to Tender</w:t>
      </w:r>
      <w:r w:rsidR="00FF239E">
        <w:t>)</w:t>
      </w:r>
      <w:r>
        <w:t>.</w:t>
      </w:r>
    </w:p>
    <w:p w14:paraId="08FF4345" w14:textId="3FA571A4" w:rsidR="008B00BB" w:rsidRDefault="008B00BB" w:rsidP="008B00BB">
      <w:pPr>
        <w:pStyle w:val="BB-RecitalsLegal"/>
      </w:pPr>
      <w:proofErr w:type="gramStart"/>
      <w:r>
        <w:t>On the basis of</w:t>
      </w:r>
      <w:proofErr w:type="gramEnd"/>
      <w:r>
        <w:t xml:space="preserve"> the Tender, the Authority selected the Supplier to enter a framework agreement to provide services to Contracting Bodies who will place Orders in accordance with the Framework Agreement.</w:t>
      </w:r>
    </w:p>
    <w:p w14:paraId="43C463DD" w14:textId="076BC8EB" w:rsidR="008B00BB" w:rsidRDefault="008B00BB" w:rsidP="008B00BB">
      <w:pPr>
        <w:pStyle w:val="BB-RecitalsLegal"/>
      </w:pPr>
      <w:r>
        <w:t xml:space="preserve">The Framework Agreement sets out the procedure for ordering Services, the main terms and conditions for the provision of Services and the obligations of the Supplier under the </w:t>
      </w:r>
      <w:r w:rsidR="000757D0">
        <w:t>F</w:t>
      </w:r>
      <w:r>
        <w:t xml:space="preserve">ramework </w:t>
      </w:r>
      <w:r w:rsidR="000757D0">
        <w:t>A</w:t>
      </w:r>
      <w:r>
        <w:t>greement.</w:t>
      </w:r>
    </w:p>
    <w:p w14:paraId="6037FF28" w14:textId="1B3D3652" w:rsidR="008B00BB" w:rsidRDefault="008B00BB" w:rsidP="008B00BB">
      <w:pPr>
        <w:pStyle w:val="BB-RecitalsLegal"/>
      </w:pPr>
      <w:r>
        <w:t xml:space="preserve">The Customer is a Contracting Body, as specified in the </w:t>
      </w:r>
      <w:r w:rsidR="000757D0">
        <w:t>contract notice</w:t>
      </w:r>
      <w:r>
        <w:t>. It has selected the Supplier to provide the Services and the Supplier is willing and able to provide the Services in accordance with the terms and conditions of this Contract.</w:t>
      </w:r>
    </w:p>
    <w:p w14:paraId="5F44949F" w14:textId="77777777" w:rsidR="008B00BB" w:rsidRPr="008B00BB" w:rsidRDefault="008B00BB" w:rsidP="008B00BB">
      <w:pPr>
        <w:pStyle w:val="BB-Normal"/>
        <w:spacing w:after="240"/>
        <w:rPr>
          <w:b/>
        </w:rPr>
      </w:pPr>
      <w:r w:rsidRPr="008B00BB">
        <w:rPr>
          <w:b/>
        </w:rPr>
        <w:t>GENERAL PROVISIONS</w:t>
      </w:r>
    </w:p>
    <w:p w14:paraId="65067199" w14:textId="77777777" w:rsidR="008B00BB" w:rsidRPr="008B00BB" w:rsidRDefault="008B00BB" w:rsidP="008B00BB">
      <w:pPr>
        <w:pStyle w:val="BB-Level1Legal"/>
      </w:pPr>
      <w:bookmarkStart w:id="0" w:name="_Toc121233205"/>
      <w:r w:rsidRPr="008B00BB">
        <w:t>DEFINITIONS</w:t>
      </w:r>
      <w:bookmarkEnd w:id="0"/>
    </w:p>
    <w:p w14:paraId="4340F29E" w14:textId="77777777" w:rsidR="008B00BB" w:rsidRDefault="008B00BB" w:rsidP="008B00BB">
      <w:pPr>
        <w:pStyle w:val="BB-NormInd1Legal"/>
      </w:pPr>
      <w:r>
        <w:t>In the Contract, unless the context otherwise requires, the following provisions shall have the meanings given to them below:</w:t>
      </w:r>
    </w:p>
    <w:p w14:paraId="31FBC39C" w14:textId="77777777" w:rsidR="008B00BB" w:rsidRDefault="008B00BB" w:rsidP="008B00BB">
      <w:pPr>
        <w:pStyle w:val="BB-DefinitionLegal"/>
      </w:pPr>
      <w:r>
        <w:t xml:space="preserve">Approval:  </w:t>
      </w:r>
      <w:r w:rsidRPr="008B00BB">
        <w:rPr>
          <w:b w:val="0"/>
        </w:rPr>
        <w:t>the prior written approval of the Customer.</w:t>
      </w:r>
    </w:p>
    <w:p w14:paraId="228C036D" w14:textId="77777777" w:rsidR="008B00BB" w:rsidRDefault="008B00BB" w:rsidP="008B00BB">
      <w:pPr>
        <w:pStyle w:val="BB-DefinitionLegal"/>
      </w:pPr>
      <w:r>
        <w:t xml:space="preserve">Auditor:  </w:t>
      </w:r>
      <w:r w:rsidRPr="008B00BB">
        <w:rPr>
          <w:b w:val="0"/>
        </w:rPr>
        <w:t>the National Audit Office or an auditor appointed by the Customer as the context requires.</w:t>
      </w:r>
    </w:p>
    <w:p w14:paraId="706C3893" w14:textId="77777777" w:rsidR="008B00BB" w:rsidRDefault="008B00BB" w:rsidP="008B00BB">
      <w:pPr>
        <w:pStyle w:val="BB-DefinitionLegal"/>
      </w:pPr>
      <w:r>
        <w:t xml:space="preserve">Authorised Representative:  </w:t>
      </w:r>
      <w:r w:rsidRPr="008B00BB">
        <w:rPr>
          <w:b w:val="0"/>
        </w:rPr>
        <w:t>the persons respectively designated as such by the Customer and the Supplier in the Order Form.</w:t>
      </w:r>
    </w:p>
    <w:p w14:paraId="02C3404A" w14:textId="58D7FE6C" w:rsidR="008B00BB" w:rsidRDefault="008B00BB" w:rsidP="008B00BB">
      <w:pPr>
        <w:pStyle w:val="BB-DefinitionLegal"/>
      </w:pPr>
      <w:r>
        <w:t xml:space="preserve">Authority:  </w:t>
      </w:r>
      <w:r w:rsidRPr="008B00BB">
        <w:rPr>
          <w:b w:val="0"/>
        </w:rPr>
        <w:t>North Yorkshire Council, being the contracting authority that established the Framework Agreement.</w:t>
      </w:r>
    </w:p>
    <w:p w14:paraId="1786051E" w14:textId="77777777" w:rsidR="008B00BB" w:rsidRDefault="008B00BB" w:rsidP="008B00BB">
      <w:pPr>
        <w:pStyle w:val="BB-DefinitionLegal"/>
      </w:pPr>
      <w:r>
        <w:t xml:space="preserve">Bespoke Software: </w:t>
      </w:r>
      <w:r w:rsidRPr="008B00BB">
        <w:rPr>
          <w:b w:val="0"/>
        </w:rPr>
        <w:t>any material, software, code or data developed by the Supplier specifically for the Customer under this agreement at the request of the Customer or in order to fulfil the agreement and deliver the Services.</w:t>
      </w:r>
    </w:p>
    <w:p w14:paraId="05BCFF49" w14:textId="5A4AC674" w:rsidR="001F3F42" w:rsidRDefault="001F3F42" w:rsidP="008B00BB">
      <w:pPr>
        <w:pStyle w:val="BB-DefinitionLegal"/>
      </w:pPr>
      <w:r>
        <w:t xml:space="preserve">Commencement Date </w:t>
      </w:r>
      <w:r>
        <w:rPr>
          <w:b w:val="0"/>
        </w:rPr>
        <w:t xml:space="preserve">means the date of this </w:t>
      </w:r>
      <w:r w:rsidR="0052586E">
        <w:rPr>
          <w:b w:val="0"/>
        </w:rPr>
        <w:t>Contract</w:t>
      </w:r>
      <w:r>
        <w:rPr>
          <w:b w:val="0"/>
        </w:rPr>
        <w:t>;</w:t>
      </w:r>
    </w:p>
    <w:p w14:paraId="0B7F0627" w14:textId="4451808A" w:rsidR="008B00BB" w:rsidRDefault="008B00BB" w:rsidP="008B00BB">
      <w:pPr>
        <w:pStyle w:val="BB-DefinitionLegal"/>
      </w:pPr>
      <w:proofErr w:type="gramStart"/>
      <w:r>
        <w:t xml:space="preserve">Confidential Information: </w:t>
      </w:r>
      <w:r w:rsidRPr="008B00BB">
        <w:rPr>
          <w:b w:val="0"/>
        </w:rPr>
        <w:t xml:space="preserve">means any information of either Party, however it is conveyed, that relates to the business, affairs, developments, trade secrets, know-how, personnel and suppliers of the Parties, including Personal Data, Customer Data, intellectual property rights, together with all </w:t>
      </w:r>
      <w:r w:rsidRPr="008B00BB">
        <w:rPr>
          <w:b w:val="0"/>
        </w:rPr>
        <w:lastRenderedPageBreak/>
        <w:t>information derived from the above, any information developed by the Parties in the course of carrying out this agreement and any other information clearly designated as</w:t>
      </w:r>
      <w:r>
        <w:t xml:space="preserve"> being confidential (whether or </w:t>
      </w:r>
      <w:r w:rsidRPr="008B00BB">
        <w:rPr>
          <w:b w:val="0"/>
        </w:rPr>
        <w:t>not it is marked as "confidential") or which ought reasonably to be considered to be confidential.</w:t>
      </w:r>
      <w:proofErr w:type="gramEnd"/>
    </w:p>
    <w:p w14:paraId="231BBDC4" w14:textId="3844DA1C" w:rsidR="008B00BB" w:rsidRDefault="008B00BB" w:rsidP="008B00BB">
      <w:pPr>
        <w:pStyle w:val="BB-DefinitionLegal"/>
      </w:pPr>
      <w:r>
        <w:t xml:space="preserve">Contract:  </w:t>
      </w:r>
      <w:r w:rsidRPr="008B00BB">
        <w:rPr>
          <w:b w:val="0"/>
        </w:rPr>
        <w:t xml:space="preserve">the written agreement between the Customer and the Supplier consisting of the Order Form and these clauses (except that, for the purposes of clause </w:t>
      </w:r>
      <w:r w:rsidR="00C448EE">
        <w:rPr>
          <w:b w:val="0"/>
        </w:rPr>
        <w:fldChar w:fldCharType="begin"/>
      </w:r>
      <w:r w:rsidR="00C448EE">
        <w:rPr>
          <w:b w:val="0"/>
        </w:rPr>
        <w:instrText xml:space="preserve"> REF _Ref117153409 \r \h </w:instrText>
      </w:r>
      <w:r w:rsidR="00C448EE">
        <w:rPr>
          <w:b w:val="0"/>
        </w:rPr>
      </w:r>
      <w:r w:rsidR="00C448EE">
        <w:rPr>
          <w:b w:val="0"/>
        </w:rPr>
        <w:fldChar w:fldCharType="separate"/>
      </w:r>
      <w:r w:rsidR="00762A27">
        <w:rPr>
          <w:b w:val="0"/>
        </w:rPr>
        <w:t>61.3</w:t>
      </w:r>
      <w:r w:rsidR="00C448EE">
        <w:rPr>
          <w:b w:val="0"/>
        </w:rPr>
        <w:fldChar w:fldCharType="end"/>
      </w:r>
      <w:r w:rsidRPr="008B00BB">
        <w:rPr>
          <w:b w:val="0"/>
        </w:rPr>
        <w:t xml:space="preserve"> only, reference to "Contract" shall not include the Order Form).</w:t>
      </w:r>
    </w:p>
    <w:p w14:paraId="7A4BD97F" w14:textId="1E9806D4" w:rsidR="008B00BB" w:rsidRDefault="008B00BB" w:rsidP="008B00BB">
      <w:pPr>
        <w:pStyle w:val="BB-DefinitionLegal"/>
      </w:pPr>
      <w:r>
        <w:t xml:space="preserve">Contract Standard: </w:t>
      </w:r>
      <w:r w:rsidRPr="008B00BB">
        <w:rPr>
          <w:b w:val="0"/>
        </w:rPr>
        <w:t xml:space="preserve">the contract standard referred to </w:t>
      </w:r>
      <w:proofErr w:type="spellStart"/>
      <w:r w:rsidRPr="008B00BB">
        <w:rPr>
          <w:b w:val="0"/>
        </w:rPr>
        <w:t>at</w:t>
      </w:r>
      <w:proofErr w:type="spellEnd"/>
      <w:r w:rsidRPr="008B00BB">
        <w:rPr>
          <w:b w:val="0"/>
        </w:rPr>
        <w:t xml:space="preserve"> clause </w:t>
      </w:r>
      <w:r w:rsidR="00C448EE">
        <w:rPr>
          <w:b w:val="0"/>
        </w:rPr>
        <w:fldChar w:fldCharType="begin"/>
      </w:r>
      <w:r w:rsidR="00C448EE">
        <w:rPr>
          <w:b w:val="0"/>
        </w:rPr>
        <w:instrText xml:space="preserve"> REF _Ref117153419 \r \h </w:instrText>
      </w:r>
      <w:r w:rsidR="00C448EE">
        <w:rPr>
          <w:b w:val="0"/>
        </w:rPr>
      </w:r>
      <w:r w:rsidR="00C448EE">
        <w:rPr>
          <w:b w:val="0"/>
        </w:rPr>
        <w:fldChar w:fldCharType="separate"/>
      </w:r>
      <w:r w:rsidR="00762A27">
        <w:rPr>
          <w:b w:val="0"/>
        </w:rPr>
        <w:t>8.2</w:t>
      </w:r>
      <w:r w:rsidR="00C448EE">
        <w:rPr>
          <w:b w:val="0"/>
        </w:rPr>
        <w:fldChar w:fldCharType="end"/>
      </w:r>
      <w:r w:rsidRPr="008B00BB">
        <w:rPr>
          <w:b w:val="0"/>
        </w:rPr>
        <w:t>.</w:t>
      </w:r>
    </w:p>
    <w:p w14:paraId="4AE3E069" w14:textId="56238B6D" w:rsidR="008B00BB" w:rsidRDefault="008B00BB" w:rsidP="008B00BB">
      <w:pPr>
        <w:pStyle w:val="BB-DefinitionLegal"/>
      </w:pPr>
      <w:r>
        <w:t xml:space="preserve">Contract Period: </w:t>
      </w:r>
      <w:r w:rsidRPr="008B00BB">
        <w:rPr>
          <w:b w:val="0"/>
        </w:rPr>
        <w:t>the period from the Commencement Date to:</w:t>
      </w:r>
      <w:r>
        <w:t xml:space="preserve"> </w:t>
      </w:r>
    </w:p>
    <w:p w14:paraId="2324FEFA" w14:textId="5199CDA8" w:rsidR="008B00BB" w:rsidRDefault="008B00BB" w:rsidP="008B00BB">
      <w:pPr>
        <w:pStyle w:val="BB-DefNumber1Legal"/>
      </w:pPr>
      <w:r>
        <w:t xml:space="preserve">the date of expiry set out in clause </w:t>
      </w:r>
      <w:r w:rsidR="00C448EE">
        <w:fldChar w:fldCharType="begin"/>
      </w:r>
      <w:r w:rsidR="00C448EE">
        <w:instrText xml:space="preserve"> REF _Ref117153426 \r \h </w:instrText>
      </w:r>
      <w:r w:rsidR="00C448EE">
        <w:fldChar w:fldCharType="separate"/>
      </w:r>
      <w:r w:rsidR="00762A27">
        <w:t>3</w:t>
      </w:r>
      <w:r w:rsidR="00C448EE">
        <w:fldChar w:fldCharType="end"/>
      </w:r>
      <w:r>
        <w:t>;</w:t>
      </w:r>
    </w:p>
    <w:p w14:paraId="5D5686B3" w14:textId="312ADB16" w:rsidR="008B00BB" w:rsidRDefault="008B00BB" w:rsidP="008B00BB">
      <w:pPr>
        <w:pStyle w:val="BB-DefNumber1Legal"/>
      </w:pPr>
      <w:r>
        <w:t xml:space="preserve">following an extension pursuant to clause </w:t>
      </w:r>
      <w:r w:rsidR="00C448EE">
        <w:fldChar w:fldCharType="begin"/>
      </w:r>
      <w:r w:rsidR="00C448EE">
        <w:instrText xml:space="preserve"> REF _Ref117153431 \r \h </w:instrText>
      </w:r>
      <w:r w:rsidR="00C448EE">
        <w:fldChar w:fldCharType="separate"/>
      </w:r>
      <w:r w:rsidR="00762A27">
        <w:t>4</w:t>
      </w:r>
      <w:r w:rsidR="00C448EE">
        <w:fldChar w:fldCharType="end"/>
      </w:r>
      <w:r>
        <w:t>, the date of expiry of the extended period; or</w:t>
      </w:r>
    </w:p>
    <w:p w14:paraId="5B7A5E9D" w14:textId="77777777" w:rsidR="008B00BB" w:rsidRDefault="008B00BB" w:rsidP="008B00BB">
      <w:pPr>
        <w:pStyle w:val="BB-DefNumber1Legal"/>
      </w:pPr>
      <w:proofErr w:type="gramStart"/>
      <w:r>
        <w:t>such</w:t>
      </w:r>
      <w:proofErr w:type="gramEnd"/>
      <w:r>
        <w:t xml:space="preserve"> earlier date of termination or partial termination of the Contract in accordance with the Law or the provisions of the Contract.</w:t>
      </w:r>
    </w:p>
    <w:p w14:paraId="008C81DC" w14:textId="54F22844" w:rsidR="008B00BB" w:rsidRDefault="008B00BB" w:rsidP="008B00BB">
      <w:pPr>
        <w:pStyle w:val="BB-DefinitionLegal"/>
      </w:pPr>
      <w:r>
        <w:t xml:space="preserve">Contract Price: </w:t>
      </w:r>
      <w:r w:rsidRPr="008B00BB">
        <w:rPr>
          <w:b w:val="0"/>
        </w:rPr>
        <w:t>the price (exclusive of any applicable VAT), payable to the Supplier by the Customer under the Contract</w:t>
      </w:r>
      <w:r w:rsidR="0033697C" w:rsidRPr="0033697C">
        <w:rPr>
          <w:b w:val="0"/>
        </w:rPr>
        <w:t xml:space="preserve"> </w:t>
      </w:r>
      <w:r w:rsidR="0033697C" w:rsidRPr="008B00BB">
        <w:rPr>
          <w:b w:val="0"/>
        </w:rPr>
        <w:t>for the full and proper performance by the Supplier of its obligations under the Contract</w:t>
      </w:r>
      <w:r w:rsidRPr="008B00BB">
        <w:rPr>
          <w:b w:val="0"/>
        </w:rPr>
        <w:t xml:space="preserve">, as set out in </w:t>
      </w:r>
      <w:r w:rsidR="00671E75">
        <w:rPr>
          <w:b w:val="0"/>
        </w:rPr>
        <w:t>(or calculated in accordance with) t</w:t>
      </w:r>
      <w:r w:rsidRPr="008B00BB">
        <w:rPr>
          <w:b w:val="0"/>
        </w:rPr>
        <w:t>he Order Form</w:t>
      </w:r>
      <w:r w:rsidR="00294F22">
        <w:rPr>
          <w:b w:val="0"/>
        </w:rPr>
        <w:t xml:space="preserve"> (</w:t>
      </w:r>
      <w:r w:rsidR="00F95587">
        <w:rPr>
          <w:b w:val="0"/>
        </w:rPr>
        <w:t xml:space="preserve">which shall be based in prices no higher than those in </w:t>
      </w:r>
      <w:r w:rsidR="00294F22">
        <w:rPr>
          <w:b w:val="0"/>
        </w:rPr>
        <w:t xml:space="preserve">the Pricing </w:t>
      </w:r>
      <w:proofErr w:type="gramStart"/>
      <w:r w:rsidR="00294F22">
        <w:rPr>
          <w:b w:val="0"/>
        </w:rPr>
        <w:t>Matrices</w:t>
      </w:r>
      <w:proofErr w:type="gramEnd"/>
      <w:r w:rsidR="00294F22">
        <w:rPr>
          <w:b w:val="0"/>
        </w:rPr>
        <w:t>)</w:t>
      </w:r>
      <w:r w:rsidRPr="008B00BB">
        <w:rPr>
          <w:b w:val="0"/>
        </w:rPr>
        <w:t>.</w:t>
      </w:r>
    </w:p>
    <w:p w14:paraId="295E79B7" w14:textId="77777777" w:rsidR="008B00BB" w:rsidRDefault="008B00BB" w:rsidP="008B00BB">
      <w:pPr>
        <w:pStyle w:val="BB-DefinitionLegal"/>
      </w:pPr>
      <w:r>
        <w:t xml:space="preserve">Contract Year: </w:t>
      </w:r>
      <w:r w:rsidRPr="008B00BB">
        <w:rPr>
          <w:b w:val="0"/>
        </w:rPr>
        <w:t>a period of 12 months, commencing on the Service Commencement Date.</w:t>
      </w:r>
    </w:p>
    <w:p w14:paraId="28701C14" w14:textId="77777777" w:rsidR="008B00BB" w:rsidRDefault="008B00BB" w:rsidP="008B00BB">
      <w:pPr>
        <w:pStyle w:val="BB-DefinitionLegal"/>
      </w:pPr>
      <w:r>
        <w:t xml:space="preserve">Contracting Authority: </w:t>
      </w:r>
      <w:r w:rsidRPr="008B00BB">
        <w:rPr>
          <w:b w:val="0"/>
        </w:rPr>
        <w:t>any contracting authority as defined in regulation 2 of the Public Contracts Regulations 2015 (</w:t>
      </w:r>
      <w:r w:rsidRPr="00072A18">
        <w:rPr>
          <w:b w:val="0"/>
          <w:i/>
        </w:rPr>
        <w:t>SI 2015/102</w:t>
      </w:r>
      <w:r w:rsidRPr="008B00BB">
        <w:rPr>
          <w:b w:val="0"/>
        </w:rPr>
        <w:t>) other than the Customer.</w:t>
      </w:r>
    </w:p>
    <w:p w14:paraId="6FF1EBE4" w14:textId="77777777" w:rsidR="008B00BB" w:rsidRPr="008B00BB" w:rsidRDefault="008B00BB" w:rsidP="008B00BB">
      <w:pPr>
        <w:pStyle w:val="BB-DefinitionLegal"/>
        <w:rPr>
          <w:b w:val="0"/>
        </w:rPr>
      </w:pPr>
      <w:r>
        <w:t xml:space="preserve">Contracting Body: </w:t>
      </w:r>
      <w:r w:rsidRPr="008B00BB">
        <w:rPr>
          <w:b w:val="0"/>
        </w:rPr>
        <w:t>a Contracting Authority identified in the contract notice as a potential purchaser of Services under the Framework Agreement.</w:t>
      </w:r>
    </w:p>
    <w:p w14:paraId="447A24DA" w14:textId="31C1BA16" w:rsidR="009B219A" w:rsidRDefault="009B219A" w:rsidP="009B219A">
      <w:pPr>
        <w:pStyle w:val="BB-DefinitionLegal"/>
      </w:pPr>
      <w:r w:rsidRPr="009B219A">
        <w:t xml:space="preserve">Controller: </w:t>
      </w:r>
      <w:r w:rsidRPr="009B219A">
        <w:rPr>
          <w:b w:val="0"/>
        </w:rPr>
        <w:t>has the meaning as set out in the Data Protection Legislation.</w:t>
      </w:r>
    </w:p>
    <w:p w14:paraId="2EF36A00" w14:textId="5D7DF703" w:rsidR="008B00BB" w:rsidRDefault="008B00BB" w:rsidP="008B00BB">
      <w:pPr>
        <w:pStyle w:val="BB-DefinitionLegal"/>
      </w:pPr>
      <w:r>
        <w:t xml:space="preserve">Crown: </w:t>
      </w:r>
      <w:r w:rsidRPr="008B00BB">
        <w:rPr>
          <w:b w:val="0"/>
        </w:rPr>
        <w:t>the government of the United Kingdom (including the Northern Ireland Assembly and Executive Committee, the Scottish Executive and the Welsh Government), including, but not limited to, government ministers and government departments and particular bodies, persons, commissions or agencies from time to time carrying out functions on its behalf.</w:t>
      </w:r>
    </w:p>
    <w:p w14:paraId="4B364DE7" w14:textId="77777777" w:rsidR="008B00BB" w:rsidRDefault="008B00BB" w:rsidP="008B00BB">
      <w:pPr>
        <w:pStyle w:val="BB-DefinitionLegal"/>
      </w:pPr>
      <w:r>
        <w:t xml:space="preserve">Customer Data: </w:t>
      </w:r>
    </w:p>
    <w:p w14:paraId="7D5770D4" w14:textId="77777777" w:rsidR="008B00BB" w:rsidRDefault="008B00BB" w:rsidP="008B00BB">
      <w:pPr>
        <w:pStyle w:val="BB-DefNumber1Legal"/>
      </w:pPr>
      <w:r>
        <w:t>data (including meta-data), record, document, text, drawings, diagrams, images or sounds (together with any database made up of any of these) which are embodied in any electronic, magnetic, optical or tangible media, and which is either:</w:t>
      </w:r>
    </w:p>
    <w:p w14:paraId="1E907405" w14:textId="77777777" w:rsidR="008B00BB" w:rsidRDefault="008B00BB" w:rsidP="008B00BB">
      <w:pPr>
        <w:pStyle w:val="BB-DefNumber2Legal"/>
        <w:spacing w:after="240"/>
      </w:pPr>
      <w:r>
        <w:t>communicated by the Customer, its Staff, sub-contractor and agents to the Supplier in writing, orally, electronically or by any other means; or</w:t>
      </w:r>
    </w:p>
    <w:p w14:paraId="26BFB929" w14:textId="77777777" w:rsidR="008B00BB" w:rsidRDefault="008B00BB" w:rsidP="008B00BB">
      <w:pPr>
        <w:pStyle w:val="BB-DefNumber2Legal"/>
        <w:spacing w:after="240"/>
      </w:pPr>
      <w:r>
        <w:t>is obtained, gleaned, generated, stored, compiled or processed by the Supplier pursuant to this Contract; or</w:t>
      </w:r>
    </w:p>
    <w:p w14:paraId="242F2F77" w14:textId="76A19FFB" w:rsidR="008B00BB" w:rsidRDefault="008B00BB" w:rsidP="008B00BB">
      <w:pPr>
        <w:pStyle w:val="BB-DefNumber1Legal"/>
      </w:pPr>
      <w:proofErr w:type="gramStart"/>
      <w:r>
        <w:t>any</w:t>
      </w:r>
      <w:proofErr w:type="gramEnd"/>
      <w:r>
        <w:t xml:space="preserve"> Personal Data for which the Customer is the </w:t>
      </w:r>
      <w:r w:rsidR="0013590A">
        <w:t>C</w:t>
      </w:r>
      <w:r w:rsidRPr="006050EA">
        <w:t>ontroller</w:t>
      </w:r>
      <w:r>
        <w:t>.</w:t>
      </w:r>
    </w:p>
    <w:p w14:paraId="413CAC57" w14:textId="6DA1D678" w:rsidR="008B00BB" w:rsidRDefault="008B00BB" w:rsidP="008B00BB">
      <w:pPr>
        <w:pStyle w:val="BB-DefinitionLegal"/>
      </w:pPr>
      <w:r>
        <w:t xml:space="preserve">Customer Premises: </w:t>
      </w:r>
      <w:r w:rsidRPr="008B00BB">
        <w:rPr>
          <w:b w:val="0"/>
        </w:rPr>
        <w:t xml:space="preserve">premises occupied by the Customer to </w:t>
      </w:r>
      <w:proofErr w:type="gramStart"/>
      <w:r w:rsidRPr="008B00BB">
        <w:rPr>
          <w:b w:val="0"/>
        </w:rPr>
        <w:t>be used</w:t>
      </w:r>
      <w:proofErr w:type="gramEnd"/>
      <w:r w:rsidRPr="008B00BB">
        <w:rPr>
          <w:b w:val="0"/>
        </w:rPr>
        <w:t xml:space="preserve"> by the Supplier as necessary for the purposes of delivering the Services and/or Software as set out in the Order Form.</w:t>
      </w:r>
    </w:p>
    <w:p w14:paraId="4FAC63B7" w14:textId="77777777" w:rsidR="008B00BB" w:rsidRDefault="008B00BB" w:rsidP="008B00BB">
      <w:pPr>
        <w:pStyle w:val="BB-DefinitionLegal"/>
      </w:pPr>
      <w:r>
        <w:t xml:space="preserve">Customer Software: </w:t>
      </w:r>
      <w:r w:rsidRPr="008B00BB">
        <w:rPr>
          <w:b w:val="0"/>
        </w:rPr>
        <w:t>software which is owned by or licensed to the Customer, including software which is or will be used by the Supplier for the purposes of providing the Services and/or Software but excluding the Supplier Software.</w:t>
      </w:r>
    </w:p>
    <w:p w14:paraId="237A42B7" w14:textId="176F3539" w:rsidR="008B00BB" w:rsidRDefault="008B00BB" w:rsidP="008B00BB">
      <w:pPr>
        <w:pStyle w:val="BB-DefinitionLegal"/>
      </w:pPr>
      <w:r>
        <w:lastRenderedPageBreak/>
        <w:t xml:space="preserve">Customer System: </w:t>
      </w:r>
      <w:r w:rsidRPr="008B00BB">
        <w:rPr>
          <w:b w:val="0"/>
        </w:rPr>
        <w:t>the Customer's computing environment (consisting of hardware, software and/or telecommunications networks or equipment) used by the Customer or the Supplier in connection with this Contract which is owned by or licensed to the Customer by a third party and which interfaces with the Supplier System or which is necessary for the Customer to receive the Services and/or Software</w:t>
      </w:r>
    </w:p>
    <w:p w14:paraId="245E3B27" w14:textId="77777777" w:rsidR="008B00BB" w:rsidRDefault="008B00BB" w:rsidP="008B00BB">
      <w:pPr>
        <w:pStyle w:val="BB-DefinitionLegal"/>
      </w:pPr>
      <w:proofErr w:type="gramStart"/>
      <w:r>
        <w:t xml:space="preserve">Cybersecurity Requirements: </w:t>
      </w:r>
      <w:r w:rsidRPr="008B00BB">
        <w:rPr>
          <w:b w:val="0"/>
        </w:rPr>
        <w:t>all applicable laws, regulations, codes, guidance (from regulatory and advisory bodies, whether mandatory or not), international and national standards, industry schemes and sanctions relating to security of network and information systems and security breach and incident reporting requirements, including the Data Protection Legislation, the Cybersecurity Directive ((</w:t>
      </w:r>
      <w:r w:rsidRPr="00072A18">
        <w:rPr>
          <w:b w:val="0"/>
          <w:i/>
        </w:rPr>
        <w:t>EU) 2016/1148</w:t>
      </w:r>
      <w:r w:rsidRPr="008B00BB">
        <w:rPr>
          <w:b w:val="0"/>
        </w:rPr>
        <w:t>), Commission Implementing Regulation ((</w:t>
      </w:r>
      <w:r w:rsidRPr="00072A18">
        <w:rPr>
          <w:b w:val="0"/>
          <w:i/>
        </w:rPr>
        <w:t>EU) 2018/151</w:t>
      </w:r>
      <w:r w:rsidRPr="008B00BB">
        <w:rPr>
          <w:b w:val="0"/>
        </w:rPr>
        <w:t>), the Network and Information Systems Regulations 2018 (</w:t>
      </w:r>
      <w:r w:rsidRPr="00072A18">
        <w:rPr>
          <w:b w:val="0"/>
          <w:i/>
        </w:rPr>
        <w:t>SI 2018/506</w:t>
      </w:r>
      <w:r w:rsidRPr="008B00BB">
        <w:rPr>
          <w:b w:val="0"/>
        </w:rPr>
        <w:t>), all as amended or updated from time to time.</w:t>
      </w:r>
      <w:proofErr w:type="gramEnd"/>
    </w:p>
    <w:p w14:paraId="4E100462" w14:textId="72F74B8D" w:rsidR="008B00BB" w:rsidRDefault="008B00BB" w:rsidP="008B00BB">
      <w:pPr>
        <w:pStyle w:val="BB-DefinitionLegal"/>
      </w:pPr>
      <w:proofErr w:type="gramStart"/>
      <w:r w:rsidRPr="009B219A">
        <w:t>Data Protection Legislation:</w:t>
      </w:r>
      <w:r>
        <w:t xml:space="preserve"> </w:t>
      </w:r>
      <w:r w:rsidRPr="008B00BB">
        <w:rPr>
          <w:b w:val="0"/>
        </w:rPr>
        <w:t xml:space="preserve">means </w:t>
      </w:r>
      <w:r w:rsidR="006F4FB6">
        <w:rPr>
          <w:b w:val="0"/>
        </w:rPr>
        <w:t xml:space="preserve">all applicable data protection and privacy legislation </w:t>
      </w:r>
      <w:r w:rsidRPr="008B00BB">
        <w:rPr>
          <w:b w:val="0"/>
        </w:rPr>
        <w:t xml:space="preserve">in force from time to time </w:t>
      </w:r>
      <w:r w:rsidR="006F4FB6">
        <w:rPr>
          <w:b w:val="0"/>
        </w:rPr>
        <w:t xml:space="preserve">in the UK including the UK </w:t>
      </w:r>
      <w:proofErr w:type="spellStart"/>
      <w:r w:rsidR="006F4FB6">
        <w:rPr>
          <w:b w:val="0"/>
        </w:rPr>
        <w:t>GDPR</w:t>
      </w:r>
      <w:proofErr w:type="spellEnd"/>
      <w:r w:rsidR="006F4FB6">
        <w:rPr>
          <w:b w:val="0"/>
        </w:rPr>
        <w:t>; the Data Protection Act 2018 (</w:t>
      </w:r>
      <w:proofErr w:type="spellStart"/>
      <w:r w:rsidR="006F4FB6">
        <w:rPr>
          <w:b w:val="0"/>
        </w:rPr>
        <w:t>DPA</w:t>
      </w:r>
      <w:proofErr w:type="spellEnd"/>
      <w:r w:rsidR="006F4FB6">
        <w:rPr>
          <w:b w:val="0"/>
        </w:rPr>
        <w:t xml:space="preserve"> 2018) (and regulations made thereunder) and the Privacy and Electronic Communications Regulations 2003 (SI 2003/2426) </w:t>
      </w:r>
      <w:r w:rsidRPr="008B00BB">
        <w:rPr>
          <w:b w:val="0"/>
        </w:rPr>
        <w:t>which apply to a party relating to the use of Personal Data (including, without limitation, the privacy of electronic communications) and the guidance and codes of practice issued by the relevant data protection or supervisory authority and applicable to a party.</w:t>
      </w:r>
      <w:proofErr w:type="gramEnd"/>
    </w:p>
    <w:p w14:paraId="57850CCD" w14:textId="77777777" w:rsidR="008B00BB" w:rsidRDefault="008B00BB" w:rsidP="008B00BB">
      <w:pPr>
        <w:pStyle w:val="BB-DefinitionLegal"/>
      </w:pPr>
      <w:r>
        <w:t xml:space="preserve">Data Subject: </w:t>
      </w:r>
      <w:r w:rsidRPr="008B00BB">
        <w:rPr>
          <w:b w:val="0"/>
        </w:rPr>
        <w:t>shall have the same meaning as set out in the Data Protection Legislation.</w:t>
      </w:r>
    </w:p>
    <w:p w14:paraId="2648EF36" w14:textId="12FEA197" w:rsidR="008B00BB" w:rsidRDefault="008B00BB" w:rsidP="008B00BB">
      <w:pPr>
        <w:pStyle w:val="BB-DefinitionLegal"/>
      </w:pPr>
      <w:proofErr w:type="gramStart"/>
      <w:r>
        <w:t xml:space="preserve">Default: </w:t>
      </w:r>
      <w:r w:rsidRPr="008B00BB">
        <w:rPr>
          <w:b w:val="0"/>
        </w:rPr>
        <w:t>any breach of the obligations of the relevant Party (including but not limited to fundamental breach or breach of a fundamental term) or any other default, act, omission, negligence or negligent statement of the relevant Party or the Staff in connection with or in relation to the subject matter of the Contract and in respect of which such Party is liable to the other.</w:t>
      </w:r>
      <w:proofErr w:type="gramEnd"/>
    </w:p>
    <w:p w14:paraId="570DC32E" w14:textId="77777777" w:rsidR="008B00BB" w:rsidRDefault="008B00BB" w:rsidP="008B00BB">
      <w:pPr>
        <w:pStyle w:val="BB-DefinitionLegal"/>
      </w:pPr>
      <w:r>
        <w:t xml:space="preserve">Deliverables: </w:t>
      </w:r>
      <w:r w:rsidRPr="008B00BB">
        <w:rPr>
          <w:b w:val="0"/>
        </w:rPr>
        <w:t>those deliverables listed in the Order Form.</w:t>
      </w:r>
    </w:p>
    <w:p w14:paraId="4605B060" w14:textId="77777777" w:rsidR="008B00BB" w:rsidRDefault="008B00BB" w:rsidP="008B00BB">
      <w:pPr>
        <w:pStyle w:val="BB-DefinitionLegal"/>
      </w:pPr>
      <w:r>
        <w:t xml:space="preserve">Disaster Event: </w:t>
      </w:r>
      <w:r w:rsidRPr="008B00BB">
        <w:rPr>
          <w:b w:val="0"/>
        </w:rPr>
        <w:t>any event or circumstance of whatever nature which, in the absence of the implementation of the Disaster Recovery and Business Continuity Plan, would seriously threaten the Supplier’s ability to provide the Services and/or Software to the Contract Standard.</w:t>
      </w:r>
    </w:p>
    <w:p w14:paraId="634C2598" w14:textId="767E9C56" w:rsidR="008B00BB" w:rsidRDefault="008B00BB" w:rsidP="008B00BB">
      <w:pPr>
        <w:pStyle w:val="BB-DefinitionLegal"/>
      </w:pPr>
      <w:r>
        <w:t xml:space="preserve">Disaster Recovery and Business Continuity Plan: </w:t>
      </w:r>
      <w:r w:rsidRPr="008B00BB">
        <w:rPr>
          <w:b w:val="0"/>
        </w:rPr>
        <w:t xml:space="preserve">the Disaster Recovery and Business Continuity Plan referred to in Clause </w:t>
      </w:r>
      <w:r w:rsidR="00C448EE">
        <w:rPr>
          <w:b w:val="0"/>
        </w:rPr>
        <w:fldChar w:fldCharType="begin"/>
      </w:r>
      <w:r w:rsidR="00C448EE">
        <w:rPr>
          <w:b w:val="0"/>
        </w:rPr>
        <w:instrText xml:space="preserve"> REF _Ref117153439 \r \h </w:instrText>
      </w:r>
      <w:r w:rsidR="00C448EE">
        <w:rPr>
          <w:b w:val="0"/>
        </w:rPr>
      </w:r>
      <w:r w:rsidR="00C448EE">
        <w:rPr>
          <w:b w:val="0"/>
        </w:rPr>
        <w:fldChar w:fldCharType="separate"/>
      </w:r>
      <w:r w:rsidR="00762A27">
        <w:rPr>
          <w:b w:val="0"/>
        </w:rPr>
        <w:t>14</w:t>
      </w:r>
      <w:r w:rsidR="00C448EE">
        <w:rPr>
          <w:b w:val="0"/>
        </w:rPr>
        <w:fldChar w:fldCharType="end"/>
      </w:r>
      <w:r w:rsidRPr="008B00BB">
        <w:rPr>
          <w:b w:val="0"/>
        </w:rPr>
        <w:t>.</w:t>
      </w:r>
    </w:p>
    <w:p w14:paraId="7B4B266F" w14:textId="2FCF1121" w:rsidR="008B00BB" w:rsidRDefault="008B00BB" w:rsidP="008B00BB">
      <w:pPr>
        <w:pStyle w:val="BB-DefinitionLegal"/>
      </w:pPr>
      <w:r>
        <w:t xml:space="preserve">Dispute Resolution Procedure: </w:t>
      </w:r>
      <w:r w:rsidRPr="008B00BB">
        <w:rPr>
          <w:b w:val="0"/>
        </w:rPr>
        <w:t xml:space="preserve">the dispute resolution procedure in clause </w:t>
      </w:r>
      <w:r w:rsidR="00C448EE">
        <w:rPr>
          <w:b w:val="0"/>
        </w:rPr>
        <w:fldChar w:fldCharType="begin"/>
      </w:r>
      <w:r w:rsidR="00C448EE">
        <w:rPr>
          <w:b w:val="0"/>
        </w:rPr>
        <w:instrText xml:space="preserve"> REF _Ref117153449 \r \h </w:instrText>
      </w:r>
      <w:r w:rsidR="00C448EE">
        <w:rPr>
          <w:b w:val="0"/>
        </w:rPr>
      </w:r>
      <w:r w:rsidR="00C448EE">
        <w:rPr>
          <w:b w:val="0"/>
        </w:rPr>
        <w:fldChar w:fldCharType="separate"/>
      </w:r>
      <w:r w:rsidR="00762A27">
        <w:rPr>
          <w:b w:val="0"/>
        </w:rPr>
        <w:t>59</w:t>
      </w:r>
      <w:r w:rsidR="00C448EE">
        <w:rPr>
          <w:b w:val="0"/>
        </w:rPr>
        <w:fldChar w:fldCharType="end"/>
      </w:r>
      <w:r w:rsidRPr="008B00BB">
        <w:rPr>
          <w:b w:val="0"/>
        </w:rPr>
        <w:t>.</w:t>
      </w:r>
    </w:p>
    <w:p w14:paraId="0D0E77F3" w14:textId="77777777" w:rsidR="008B00BB" w:rsidRDefault="008B00BB" w:rsidP="008B00BB">
      <w:pPr>
        <w:pStyle w:val="BB-DefinitionLegal"/>
      </w:pPr>
      <w:proofErr w:type="spellStart"/>
      <w:r>
        <w:t>EIRs</w:t>
      </w:r>
      <w:proofErr w:type="spellEnd"/>
      <w:r>
        <w:t xml:space="preserve">: </w:t>
      </w:r>
      <w:r w:rsidRPr="008B00BB">
        <w:rPr>
          <w:b w:val="0"/>
        </w:rPr>
        <w:t>the Environmental Information Regulations 2004 (</w:t>
      </w:r>
      <w:r w:rsidRPr="00072A18">
        <w:rPr>
          <w:b w:val="0"/>
          <w:i/>
        </w:rPr>
        <w:t>SI 2004/3391</w:t>
      </w:r>
      <w:r w:rsidRPr="008B00BB">
        <w:rPr>
          <w:b w:val="0"/>
        </w:rPr>
        <w:t>), together with any guidance and codes of practice issued by the Information Commissioner or relevant government department in relation to such regulations.</w:t>
      </w:r>
    </w:p>
    <w:p w14:paraId="7F1C500F" w14:textId="77777777" w:rsidR="008B00BB" w:rsidRDefault="008B00BB" w:rsidP="008B00BB">
      <w:pPr>
        <w:pStyle w:val="BB-DefinitionLegal"/>
      </w:pPr>
      <w:r>
        <w:t xml:space="preserve">Equipment: </w:t>
      </w:r>
      <w:r w:rsidRPr="008B00BB">
        <w:rPr>
          <w:b w:val="0"/>
        </w:rPr>
        <w:t>the Supplier's equipment, plant, materials, software, hardware and such other items supplied and used by the Supplier in the performance of its obligations under the Contract.</w:t>
      </w:r>
    </w:p>
    <w:p w14:paraId="15B3BE3F" w14:textId="77777777" w:rsidR="008B00BB" w:rsidRDefault="008B00BB" w:rsidP="008B00BB">
      <w:pPr>
        <w:pStyle w:val="BB-DefinitionLegal"/>
      </w:pPr>
      <w:proofErr w:type="spellStart"/>
      <w:r>
        <w:t>FOIA</w:t>
      </w:r>
      <w:proofErr w:type="spellEnd"/>
      <w:r>
        <w:t xml:space="preserve">: </w:t>
      </w:r>
      <w:r w:rsidRPr="008B00BB">
        <w:rPr>
          <w:b w:val="0"/>
        </w:rPr>
        <w:t>the Freedom of Information Act 2000 and any subordinate legislation made under this Act from time to time, together with any guidance and codes of practice issued by the Information Commissioner or relevant government department in relation to such legislation.</w:t>
      </w:r>
    </w:p>
    <w:p w14:paraId="2B9627AB" w14:textId="77777777" w:rsidR="008B00BB" w:rsidRDefault="008B00BB" w:rsidP="008B00BB">
      <w:pPr>
        <w:pStyle w:val="BB-DefinitionLegal"/>
      </w:pPr>
      <w:r>
        <w:t xml:space="preserve">Force Majeure: </w:t>
      </w:r>
      <w:r w:rsidRPr="008B00BB">
        <w:rPr>
          <w:b w:val="0"/>
        </w:rPr>
        <w:t>any event or occurrence that is outside the reasonable control of the Party concerned and which is not attributable to any act or failure to take preventative action by that Party, including: fire; flood; violent storm; pestilence; explosion; malicious damage; armed conflict; acts of terrorism; nuclear, biological or chemical warfare; or any other disaster, natural or man-made, but excluding:</w:t>
      </w:r>
    </w:p>
    <w:p w14:paraId="3A7C881D" w14:textId="77777777" w:rsidR="008B00BB" w:rsidRDefault="008B00BB" w:rsidP="008B00BB">
      <w:pPr>
        <w:pStyle w:val="BB-DefNumber1Legal"/>
      </w:pPr>
      <w:r>
        <w:t>any industrial action occurring within the Supplier's or any Sub-Contractor's organisation; or</w:t>
      </w:r>
    </w:p>
    <w:p w14:paraId="567E94D4" w14:textId="77777777" w:rsidR="008B00BB" w:rsidRDefault="008B00BB" w:rsidP="008B00BB">
      <w:pPr>
        <w:pStyle w:val="BB-DefNumber1Legal"/>
      </w:pPr>
      <w:proofErr w:type="gramStart"/>
      <w:r>
        <w:t>the</w:t>
      </w:r>
      <w:proofErr w:type="gramEnd"/>
      <w:r>
        <w:t xml:space="preserve"> failure by any Sub-Contractor to perform its obligations under any Sub-Contract.</w:t>
      </w:r>
    </w:p>
    <w:p w14:paraId="5120701E" w14:textId="4235B76D" w:rsidR="008B00BB" w:rsidRDefault="008B00BB" w:rsidP="008B00BB">
      <w:pPr>
        <w:pStyle w:val="BB-DefinitionLegal"/>
      </w:pPr>
      <w:r>
        <w:t xml:space="preserve">Framework Agreement: </w:t>
      </w:r>
      <w:r w:rsidRPr="008B00BB">
        <w:rPr>
          <w:b w:val="0"/>
        </w:rPr>
        <w:t>the framework agreement for the provision of Services between the Authority and the Supplier dated [</w:t>
      </w:r>
      <w:r w:rsidRPr="00072A18">
        <w:rPr>
          <w:b w:val="0"/>
          <w:highlight w:val="yellow"/>
        </w:rPr>
        <w:t>DATE</w:t>
      </w:r>
      <w:r w:rsidRPr="008B00BB">
        <w:rPr>
          <w:b w:val="0"/>
        </w:rPr>
        <w:t>].</w:t>
      </w:r>
    </w:p>
    <w:p w14:paraId="38521079" w14:textId="77777777" w:rsidR="008B00BB" w:rsidRDefault="008B00BB" w:rsidP="008B00BB">
      <w:pPr>
        <w:pStyle w:val="BB-DefinitionLegal"/>
      </w:pPr>
      <w:r>
        <w:lastRenderedPageBreak/>
        <w:t xml:space="preserve">Good Industry Practice: </w:t>
      </w:r>
      <w:r w:rsidRPr="008B00BB">
        <w:rPr>
          <w:b w:val="0"/>
        </w:rPr>
        <w:t>standards, practices, methods and procedures conforming to the Law and the degree of skill and care, diligence, prudence and foresight which would reasonably and ordinarily be expected from a skilled and experienced person or body engaged in a similar type of undertaking under the same or similar circumstances.</w:t>
      </w:r>
    </w:p>
    <w:p w14:paraId="577685A0" w14:textId="29435897" w:rsidR="00FF163A" w:rsidRPr="009A275D" w:rsidRDefault="009A275D" w:rsidP="00FF163A">
      <w:pPr>
        <w:pStyle w:val="BB-DefinitionLegal"/>
      </w:pPr>
      <w:r>
        <w:t>[</w:t>
      </w:r>
      <w:r w:rsidR="00FF163A" w:rsidRPr="009A275D">
        <w:rPr>
          <w:highlight w:val="yellow"/>
        </w:rPr>
        <w:t>Guarantee</w:t>
      </w:r>
      <w:r w:rsidRPr="009A275D">
        <w:rPr>
          <w:highlight w:val="yellow"/>
        </w:rPr>
        <w:t xml:space="preserve"> </w:t>
      </w:r>
      <w:r w:rsidRPr="009A275D">
        <w:rPr>
          <w:b w:val="0"/>
          <w:highlight w:val="yellow"/>
        </w:rPr>
        <w:t xml:space="preserve">means </w:t>
      </w:r>
      <w:r w:rsidR="00FF163A" w:rsidRPr="009A275D">
        <w:rPr>
          <w:b w:val="0"/>
          <w:highlight w:val="yellow"/>
        </w:rPr>
        <w:t xml:space="preserve">the deed of guarantee in favour of the Customer entered into by the Guarantor on or about the date of this Contract (which is in the form set out in </w:t>
      </w:r>
      <w:r w:rsidRPr="009A275D">
        <w:rPr>
          <w:b w:val="0"/>
          <w:highlight w:val="yellow"/>
        </w:rPr>
        <w:fldChar w:fldCharType="begin"/>
      </w:r>
      <w:r w:rsidRPr="009A275D">
        <w:rPr>
          <w:b w:val="0"/>
          <w:highlight w:val="yellow"/>
        </w:rPr>
        <w:instrText xml:space="preserve"> REF _Ref118796694 \r \h  \* MERGEFORMAT </w:instrText>
      </w:r>
      <w:r w:rsidRPr="009A275D">
        <w:rPr>
          <w:b w:val="0"/>
          <w:highlight w:val="yellow"/>
        </w:rPr>
      </w:r>
      <w:r w:rsidRPr="009A275D">
        <w:rPr>
          <w:b w:val="0"/>
          <w:highlight w:val="yellow"/>
        </w:rPr>
        <w:fldChar w:fldCharType="separate"/>
      </w:r>
      <w:r w:rsidR="00762A27">
        <w:rPr>
          <w:b w:val="0"/>
          <w:highlight w:val="yellow"/>
        </w:rPr>
        <w:t>Schedule 9</w:t>
      </w:r>
      <w:r w:rsidRPr="009A275D">
        <w:rPr>
          <w:b w:val="0"/>
          <w:highlight w:val="yellow"/>
        </w:rPr>
        <w:fldChar w:fldCharType="end"/>
      </w:r>
      <w:r w:rsidRPr="009A275D">
        <w:rPr>
          <w:b w:val="0"/>
          <w:highlight w:val="yellow"/>
        </w:rPr>
        <w:t xml:space="preserve"> </w:t>
      </w:r>
      <w:r w:rsidR="00FF163A" w:rsidRPr="009A275D">
        <w:rPr>
          <w:b w:val="0"/>
          <w:highlight w:val="yellow"/>
        </w:rPr>
        <w:t xml:space="preserve">or any guarantee acceptable to the </w:t>
      </w:r>
      <w:r w:rsidRPr="009A275D">
        <w:rPr>
          <w:b w:val="0"/>
          <w:highlight w:val="yellow"/>
        </w:rPr>
        <w:t>Customer and the Authority</w:t>
      </w:r>
      <w:r w:rsidR="00FF163A" w:rsidRPr="009A275D">
        <w:rPr>
          <w:b w:val="0"/>
          <w:highlight w:val="yellow"/>
        </w:rPr>
        <w:t xml:space="preserve"> that replaces it from time to time;</w:t>
      </w:r>
      <w:r>
        <w:rPr>
          <w:b w:val="0"/>
        </w:rPr>
        <w:t>]</w:t>
      </w:r>
      <w:r>
        <w:rPr>
          <w:rStyle w:val="FootnoteReference"/>
          <w:b w:val="0"/>
        </w:rPr>
        <w:footnoteReference w:id="2"/>
      </w:r>
    </w:p>
    <w:p w14:paraId="20C781E3" w14:textId="494C1147" w:rsidR="00FF163A" w:rsidRDefault="009A275D" w:rsidP="00FF163A">
      <w:pPr>
        <w:pStyle w:val="BB-DefinitionLegal"/>
      </w:pPr>
      <w:r w:rsidRPr="009A275D">
        <w:rPr>
          <w:b w:val="0"/>
        </w:rPr>
        <w:t>[</w:t>
      </w:r>
      <w:r w:rsidR="00FF163A" w:rsidRPr="009A275D">
        <w:rPr>
          <w:highlight w:val="yellow"/>
        </w:rPr>
        <w:t>Guarantor</w:t>
      </w:r>
      <w:r w:rsidRPr="009A275D">
        <w:rPr>
          <w:highlight w:val="yellow"/>
        </w:rPr>
        <w:t xml:space="preserve"> </w:t>
      </w:r>
      <w:r w:rsidRPr="009A275D">
        <w:rPr>
          <w:b w:val="0"/>
          <w:highlight w:val="yellow"/>
        </w:rPr>
        <w:t xml:space="preserve">means </w:t>
      </w:r>
      <w:r w:rsidR="00FF163A" w:rsidRPr="009A275D">
        <w:rPr>
          <w:b w:val="0"/>
          <w:highlight w:val="yellow"/>
        </w:rPr>
        <w:t>[insert name], a company registered in [insert country] with company number [insert company number] and whose registered office is at [insert registered address];</w:t>
      </w:r>
      <w:r>
        <w:rPr>
          <w:b w:val="0"/>
        </w:rPr>
        <w:t>]</w:t>
      </w:r>
      <w:r>
        <w:rPr>
          <w:rStyle w:val="FootnoteReference"/>
          <w:b w:val="0"/>
        </w:rPr>
        <w:footnoteReference w:id="3"/>
      </w:r>
    </w:p>
    <w:p w14:paraId="3F4EB5C4" w14:textId="359E9BB0" w:rsidR="008B00BB" w:rsidRDefault="008B00BB" w:rsidP="008B00BB">
      <w:pPr>
        <w:pStyle w:val="BB-DefinitionLegal"/>
      </w:pPr>
      <w:r>
        <w:t xml:space="preserve">ICT Environment: </w:t>
      </w:r>
      <w:r w:rsidRPr="008B00BB">
        <w:rPr>
          <w:b w:val="0"/>
        </w:rPr>
        <w:t>means the Customer System and the Supplier System.</w:t>
      </w:r>
    </w:p>
    <w:p w14:paraId="49A008CE" w14:textId="77777777" w:rsidR="008B00BB" w:rsidRDefault="008B00BB" w:rsidP="008B00BB">
      <w:pPr>
        <w:pStyle w:val="BB-DefinitionLegal"/>
      </w:pPr>
      <w:r>
        <w:t xml:space="preserve">Information: </w:t>
      </w:r>
      <w:r w:rsidRPr="008B00BB">
        <w:rPr>
          <w:b w:val="0"/>
        </w:rPr>
        <w:t xml:space="preserve">has the meaning given under section 84 of the </w:t>
      </w:r>
      <w:proofErr w:type="spellStart"/>
      <w:r w:rsidRPr="008B00BB">
        <w:rPr>
          <w:b w:val="0"/>
        </w:rPr>
        <w:t>FOIA</w:t>
      </w:r>
      <w:proofErr w:type="spellEnd"/>
      <w:r w:rsidRPr="008B00BB">
        <w:rPr>
          <w:b w:val="0"/>
        </w:rPr>
        <w:t>.</w:t>
      </w:r>
    </w:p>
    <w:p w14:paraId="1B7E9031" w14:textId="7FCE360A" w:rsidR="008B00BB" w:rsidRDefault="008B00BB" w:rsidP="008B00BB">
      <w:pPr>
        <w:pStyle w:val="BB-DefinitionLegal"/>
      </w:pPr>
      <w:r>
        <w:t xml:space="preserve">Initial Contract Period: </w:t>
      </w:r>
      <w:r w:rsidRPr="008B00BB">
        <w:rPr>
          <w:b w:val="0"/>
        </w:rPr>
        <w:t xml:space="preserve">the period set out in clause </w:t>
      </w:r>
      <w:r w:rsidR="00C448EE">
        <w:rPr>
          <w:b w:val="0"/>
        </w:rPr>
        <w:fldChar w:fldCharType="begin"/>
      </w:r>
      <w:r w:rsidR="00C448EE">
        <w:rPr>
          <w:b w:val="0"/>
        </w:rPr>
        <w:instrText xml:space="preserve"> REF _Ref117153459 \r \h </w:instrText>
      </w:r>
      <w:r w:rsidR="00C448EE">
        <w:rPr>
          <w:b w:val="0"/>
        </w:rPr>
      </w:r>
      <w:r w:rsidR="00C448EE">
        <w:rPr>
          <w:b w:val="0"/>
        </w:rPr>
        <w:fldChar w:fldCharType="separate"/>
      </w:r>
      <w:r w:rsidR="00762A27">
        <w:rPr>
          <w:b w:val="0"/>
        </w:rPr>
        <w:t>3</w:t>
      </w:r>
      <w:r w:rsidR="00C448EE">
        <w:rPr>
          <w:b w:val="0"/>
        </w:rPr>
        <w:fldChar w:fldCharType="end"/>
      </w:r>
      <w:r w:rsidRPr="008B00BB">
        <w:rPr>
          <w:b w:val="0"/>
        </w:rPr>
        <w:t>.</w:t>
      </w:r>
    </w:p>
    <w:p w14:paraId="616E7AF8" w14:textId="77777777" w:rsidR="008B00BB" w:rsidRDefault="008B00BB" w:rsidP="008B00BB">
      <w:pPr>
        <w:pStyle w:val="BB-DefinitionLegal"/>
      </w:pPr>
      <w:proofErr w:type="gramStart"/>
      <w:r>
        <w:t xml:space="preserve">Intellectual Property Rights: </w:t>
      </w:r>
      <w:r w:rsidRPr="008B00BB">
        <w:rPr>
          <w:b w:val="0"/>
        </w:rPr>
        <w:t xml:space="preserve">any and all intellectual property rights of any nature anywhere in the world whether registered, registrable or otherwise, including patents, utility models, </w:t>
      </w:r>
      <w:proofErr w:type="spellStart"/>
      <w:r w:rsidRPr="008B00BB">
        <w:rPr>
          <w:b w:val="0"/>
        </w:rPr>
        <w:t>trade marks</w:t>
      </w:r>
      <w:proofErr w:type="spellEnd"/>
      <w:r w:rsidRPr="008B00BB">
        <w:rPr>
          <w:b w:val="0"/>
        </w:rPr>
        <w:t xml:space="preserve">, registered designs and domain names, applications for any of the foregoing, trade or business names, goodwill, copyright and rights in the nature of copyright, design rights, rights in databases, moral rights, know-how and any other intellectual property rights which subsist in computer software, computer programs, websites, documents, information, techniques, business methods, drawings, logos, instruction manuals, lists and procedures and particulars of customers, marketing methods and procedures and advertising literature, including the look and feel of any websites, and </w:t>
      </w:r>
      <w:r w:rsidRPr="00072A18">
        <w:t>Intellectual Property</w:t>
      </w:r>
      <w:r w:rsidRPr="008B00BB">
        <w:rPr>
          <w:b w:val="0"/>
        </w:rPr>
        <w:t xml:space="preserve"> shall refer to such materials.</w:t>
      </w:r>
      <w:proofErr w:type="gramEnd"/>
    </w:p>
    <w:p w14:paraId="3E90ABD1" w14:textId="72C1FD93" w:rsidR="00FF239E" w:rsidRDefault="00FF239E" w:rsidP="00FF239E">
      <w:pPr>
        <w:pStyle w:val="BB-DefinitionLegal"/>
      </w:pPr>
      <w:r w:rsidRPr="00FF239E">
        <w:t>Invitation to Tender</w:t>
      </w:r>
      <w:r>
        <w:t xml:space="preserve"> </w:t>
      </w:r>
      <w:r>
        <w:rPr>
          <w:b w:val="0"/>
        </w:rPr>
        <w:t>has the meaning given to it in Recital (B);</w:t>
      </w:r>
    </w:p>
    <w:p w14:paraId="022F9A60" w14:textId="329CA5C8" w:rsidR="008B00BB" w:rsidRDefault="008B00BB" w:rsidP="008B00BB">
      <w:pPr>
        <w:pStyle w:val="BB-DefinitionLegal"/>
      </w:pPr>
      <w:r>
        <w:t xml:space="preserve">Law: </w:t>
      </w:r>
      <w:r w:rsidR="007907CF">
        <w:rPr>
          <w:b w:val="0"/>
        </w:rPr>
        <w:t>the laws of England and Wales and any other laws or regulations, regulatory policies, guidelines or industry codes which apply to the provision of the Services or with which the Supplier is bound to comply.</w:t>
      </w:r>
    </w:p>
    <w:p w14:paraId="774201C1" w14:textId="793953A8" w:rsidR="008B00BB" w:rsidRDefault="008B00BB" w:rsidP="008B00BB">
      <w:pPr>
        <w:pStyle w:val="BB-DefinitionLegal"/>
      </w:pPr>
      <w:r>
        <w:t xml:space="preserve">Licence Agreement: </w:t>
      </w:r>
      <w:r w:rsidRPr="008B00BB">
        <w:rPr>
          <w:b w:val="0"/>
        </w:rPr>
        <w:t xml:space="preserve">the agreement entered into between the Customer and the Supplier and the licence granted to the Customer for the licencing of the software as set out in </w:t>
      </w:r>
      <w:r w:rsidR="00C448EE">
        <w:rPr>
          <w:b w:val="0"/>
        </w:rPr>
        <w:fldChar w:fldCharType="begin"/>
      </w:r>
      <w:r w:rsidR="00C448EE">
        <w:rPr>
          <w:b w:val="0"/>
        </w:rPr>
        <w:instrText xml:space="preserve"> REF _Ref117153287 \r \h </w:instrText>
      </w:r>
      <w:r w:rsidR="00C448EE">
        <w:rPr>
          <w:b w:val="0"/>
        </w:rPr>
      </w:r>
      <w:r w:rsidR="00C448EE">
        <w:rPr>
          <w:b w:val="0"/>
        </w:rPr>
        <w:fldChar w:fldCharType="separate"/>
      </w:r>
      <w:r w:rsidR="00762A27">
        <w:rPr>
          <w:b w:val="0"/>
        </w:rPr>
        <w:t>Schedule 6</w:t>
      </w:r>
      <w:r w:rsidR="00C448EE">
        <w:rPr>
          <w:b w:val="0"/>
        </w:rPr>
        <w:fldChar w:fldCharType="end"/>
      </w:r>
      <w:r w:rsidRPr="008B00BB">
        <w:rPr>
          <w:b w:val="0"/>
        </w:rPr>
        <w:t>.</w:t>
      </w:r>
      <w:r>
        <w:t xml:space="preserve"> </w:t>
      </w:r>
    </w:p>
    <w:p w14:paraId="3A4A41C0" w14:textId="77777777" w:rsidR="008B00BB" w:rsidRDefault="008B00BB" w:rsidP="008B00BB">
      <w:pPr>
        <w:pStyle w:val="BB-DefinitionLegal"/>
      </w:pPr>
      <w:r>
        <w:t xml:space="preserve">Maintenance Release: </w:t>
      </w:r>
      <w:r w:rsidRPr="008B00BB">
        <w:rPr>
          <w:b w:val="0"/>
        </w:rPr>
        <w:t xml:space="preserve">a release of the </w:t>
      </w:r>
      <w:proofErr w:type="gramStart"/>
      <w:r w:rsidRPr="008B00BB">
        <w:rPr>
          <w:b w:val="0"/>
        </w:rPr>
        <w:t>Software which</w:t>
      </w:r>
      <w:proofErr w:type="gramEnd"/>
      <w:r w:rsidRPr="008B00BB">
        <w:rPr>
          <w:b w:val="0"/>
        </w:rPr>
        <w:t xml:space="preserve"> corrects faults, adds functionality or otherwise amends or upgrades the Software, but which does not constitute a New Version.</w:t>
      </w:r>
    </w:p>
    <w:p w14:paraId="4DC93E3D" w14:textId="77777777" w:rsidR="008B00BB" w:rsidRDefault="008B00BB" w:rsidP="008B00BB">
      <w:pPr>
        <w:pStyle w:val="BB-DefinitionLegal"/>
      </w:pPr>
      <w:r>
        <w:t xml:space="preserve">Malicious Software: </w:t>
      </w:r>
      <w:r w:rsidRPr="008B00BB">
        <w:rPr>
          <w:b w:val="0"/>
        </w:rPr>
        <w:t xml:space="preserve">means any software program or code intended to destroy, interfere with, corrupt, or cause undesired effects on program files, data or other information, executable code or application software macros, whether or not its operation is immediate or delayed, and whether the malicious software </w:t>
      </w:r>
      <w:proofErr w:type="gramStart"/>
      <w:r w:rsidRPr="008B00BB">
        <w:rPr>
          <w:b w:val="0"/>
        </w:rPr>
        <w:t>is introduced</w:t>
      </w:r>
      <w:proofErr w:type="gramEnd"/>
      <w:r w:rsidRPr="008B00BB">
        <w:rPr>
          <w:b w:val="0"/>
        </w:rPr>
        <w:t xml:space="preserve"> wilfully, negligently or without knowledge of its existence.</w:t>
      </w:r>
    </w:p>
    <w:p w14:paraId="3C657BAF" w14:textId="77777777" w:rsidR="008B00BB" w:rsidRPr="008B00BB" w:rsidRDefault="008B00BB" w:rsidP="008B00BB">
      <w:pPr>
        <w:pStyle w:val="BB-DefinitionLegal"/>
        <w:rPr>
          <w:b w:val="0"/>
        </w:rPr>
      </w:pPr>
      <w:r>
        <w:t xml:space="preserve">Management Information: </w:t>
      </w:r>
      <w:r w:rsidRPr="008B00BB">
        <w:rPr>
          <w:b w:val="0"/>
        </w:rPr>
        <w:t>the management information specified in the Order Form.</w:t>
      </w:r>
    </w:p>
    <w:p w14:paraId="1C46B408" w14:textId="77777777" w:rsidR="008B00BB" w:rsidRDefault="008B00BB" w:rsidP="008B00BB">
      <w:pPr>
        <w:pStyle w:val="BB-DefinitionLegal"/>
      </w:pPr>
      <w:proofErr w:type="gramStart"/>
      <w:r>
        <w:t xml:space="preserve">Mitigate:  </w:t>
      </w:r>
      <w:r w:rsidRPr="008B00BB">
        <w:rPr>
          <w:b w:val="0"/>
        </w:rPr>
        <w:t>the taking of such reasonable steps that would be taken by a prudent supplier in accordance with Good Industry Practice to mitigate against the Virus or Vulnerability in question, which may include (in the case of a Vulnerability) coding changes, but could also include specification changes (for example, removal of affected protocols or functionality in their entirety), provided these are approved by the Customer in writing in advance, and the terms Mitigated and Mitigation shall be construed accordingly.</w:t>
      </w:r>
      <w:proofErr w:type="gramEnd"/>
    </w:p>
    <w:p w14:paraId="5F754702" w14:textId="77777777" w:rsidR="008B00BB" w:rsidRDefault="008B00BB" w:rsidP="008B00BB">
      <w:pPr>
        <w:pStyle w:val="BB-DefinitionLegal"/>
      </w:pPr>
      <w:r>
        <w:t xml:space="preserve">Modification: </w:t>
      </w:r>
      <w:r w:rsidRPr="008B00BB">
        <w:rPr>
          <w:b w:val="0"/>
        </w:rPr>
        <w:t>any Maintenance Release or New Version.</w:t>
      </w:r>
    </w:p>
    <w:p w14:paraId="31320918" w14:textId="77777777" w:rsidR="008B00BB" w:rsidRDefault="008B00BB" w:rsidP="008B00BB">
      <w:pPr>
        <w:pStyle w:val="BB-DefinitionLegal"/>
      </w:pPr>
      <w:r>
        <w:lastRenderedPageBreak/>
        <w:t xml:space="preserve">Month: </w:t>
      </w:r>
      <w:r w:rsidRPr="008B00BB">
        <w:rPr>
          <w:b w:val="0"/>
        </w:rPr>
        <w:t>calendar month.</w:t>
      </w:r>
    </w:p>
    <w:p w14:paraId="6793B0BD" w14:textId="77777777" w:rsidR="008B00BB" w:rsidRDefault="008B00BB" w:rsidP="008B00BB">
      <w:pPr>
        <w:pStyle w:val="BB-DefinitionLegal"/>
      </w:pPr>
      <w:r>
        <w:t xml:space="preserve">New Version: </w:t>
      </w:r>
      <w:r w:rsidRPr="008B00BB">
        <w:rPr>
          <w:b w:val="0"/>
        </w:rPr>
        <w:t>any new version of the Software which from time to time is publicly marketed and offered for purchase by the Supplier in the course of its normal business, being a version which contains such significant differences from the previous versions as to be generally accepted in the market place as constituting a new product.</w:t>
      </w:r>
    </w:p>
    <w:p w14:paraId="27F02664" w14:textId="0B261FDD" w:rsidR="008B00BB" w:rsidRDefault="008B00BB" w:rsidP="008B00BB">
      <w:pPr>
        <w:pStyle w:val="BB-DefinitionLegal"/>
      </w:pPr>
      <w:r>
        <w:t xml:space="preserve">Order: </w:t>
      </w:r>
      <w:r w:rsidRPr="008B00BB">
        <w:rPr>
          <w:b w:val="0"/>
        </w:rPr>
        <w:t xml:space="preserve">the order placed by the Customer to the Supplier in accordance with the Framework Agreement, which sets out the description of the Services to </w:t>
      </w:r>
      <w:proofErr w:type="gramStart"/>
      <w:r w:rsidRPr="008B00BB">
        <w:rPr>
          <w:b w:val="0"/>
        </w:rPr>
        <w:t>be supplied</w:t>
      </w:r>
      <w:proofErr w:type="gramEnd"/>
      <w:r w:rsidRPr="008B00BB">
        <w:rPr>
          <w:b w:val="0"/>
        </w:rPr>
        <w:t xml:space="preserve"> in</w:t>
      </w:r>
      <w:r w:rsidR="00F20994">
        <w:rPr>
          <w:b w:val="0"/>
        </w:rPr>
        <w:t xml:space="preserve">cluding, where appropriate, </w:t>
      </w:r>
      <w:r w:rsidRPr="008B00BB">
        <w:rPr>
          <w:b w:val="0"/>
        </w:rPr>
        <w:t>the Premises, the timeframe, the Software, the Deliverables and the Quality Standards.</w:t>
      </w:r>
      <w:r>
        <w:t xml:space="preserve"> </w:t>
      </w:r>
    </w:p>
    <w:p w14:paraId="42FD9B1A" w14:textId="0D4D91C1" w:rsidR="008B00BB" w:rsidRDefault="008B00BB" w:rsidP="008B00BB">
      <w:pPr>
        <w:pStyle w:val="BB-DefinitionLegal"/>
      </w:pPr>
      <w:r>
        <w:t xml:space="preserve">Order Form:  </w:t>
      </w:r>
      <w:r w:rsidRPr="008B00BB">
        <w:rPr>
          <w:b w:val="0"/>
        </w:rPr>
        <w:t xml:space="preserve">the document used to place an Order and set out at </w:t>
      </w:r>
      <w:r w:rsidR="00C448EE">
        <w:rPr>
          <w:b w:val="0"/>
        </w:rPr>
        <w:fldChar w:fldCharType="begin"/>
      </w:r>
      <w:r w:rsidR="00C448EE">
        <w:rPr>
          <w:b w:val="0"/>
        </w:rPr>
        <w:instrText xml:space="preserve"> REF _Ref117153288 \r \h </w:instrText>
      </w:r>
      <w:r w:rsidR="00C448EE">
        <w:rPr>
          <w:b w:val="0"/>
        </w:rPr>
      </w:r>
      <w:r w:rsidR="00C448EE">
        <w:rPr>
          <w:b w:val="0"/>
        </w:rPr>
        <w:fldChar w:fldCharType="separate"/>
      </w:r>
      <w:r w:rsidR="00762A27">
        <w:rPr>
          <w:b w:val="0"/>
        </w:rPr>
        <w:t>Schedule 1</w:t>
      </w:r>
      <w:r w:rsidR="00C448EE">
        <w:rPr>
          <w:b w:val="0"/>
        </w:rPr>
        <w:fldChar w:fldCharType="end"/>
      </w:r>
      <w:r w:rsidRPr="008B00BB">
        <w:rPr>
          <w:b w:val="0"/>
        </w:rPr>
        <w:t>.</w:t>
      </w:r>
    </w:p>
    <w:p w14:paraId="163406F2" w14:textId="77777777" w:rsidR="008B00BB" w:rsidRDefault="008B00BB" w:rsidP="008B00BB">
      <w:pPr>
        <w:pStyle w:val="BB-DefinitionLegal"/>
      </w:pPr>
      <w:r>
        <w:t xml:space="preserve">Parent Company:  </w:t>
      </w:r>
      <w:r w:rsidRPr="008B00BB">
        <w:rPr>
          <w:b w:val="0"/>
        </w:rPr>
        <w:t xml:space="preserve">any company which is the ultimate Holding Company of the Supplier or any other company of which the ultimate Holding Company of the Supplier is also the ultimate Holding Company and which is either responsible directly or indirectly for the business activities of the Supplier or which is engaged in the same or similar business to the Supplier. The term </w:t>
      </w:r>
      <w:r w:rsidRPr="00641D4F">
        <w:t>Holding Company</w:t>
      </w:r>
      <w:r w:rsidRPr="008B00BB">
        <w:rPr>
          <w:b w:val="0"/>
        </w:rPr>
        <w:t xml:space="preserve"> shall have the meaning ascribed in section 1159 of the Companies Act 2006 or any statutory re-enactment or amendment thereto.</w:t>
      </w:r>
    </w:p>
    <w:p w14:paraId="64FB24DD" w14:textId="77777777" w:rsidR="008B00BB" w:rsidRDefault="008B00BB" w:rsidP="008B00BB">
      <w:pPr>
        <w:pStyle w:val="BB-DefinitionLegal"/>
      </w:pPr>
      <w:r>
        <w:t xml:space="preserve">Party: </w:t>
      </w:r>
      <w:r w:rsidRPr="008B00BB">
        <w:rPr>
          <w:b w:val="0"/>
        </w:rPr>
        <w:t xml:space="preserve">the Supplier or the Customer and </w:t>
      </w:r>
      <w:r w:rsidRPr="00F20994">
        <w:t>Parties</w:t>
      </w:r>
      <w:r w:rsidRPr="008B00BB">
        <w:rPr>
          <w:b w:val="0"/>
        </w:rPr>
        <w:t xml:space="preserve"> shall mean both the Supplier and the Customer.</w:t>
      </w:r>
    </w:p>
    <w:p w14:paraId="11C21FE9" w14:textId="77777777" w:rsidR="008B00BB" w:rsidRDefault="008B00BB" w:rsidP="008B00BB">
      <w:pPr>
        <w:pStyle w:val="BB-DefinitionLegal"/>
      </w:pPr>
      <w:r>
        <w:t xml:space="preserve">Personal Data: </w:t>
      </w:r>
      <w:r w:rsidRPr="008B00BB">
        <w:rPr>
          <w:b w:val="0"/>
        </w:rPr>
        <w:t>shall have the same meaning as set out in the Data Protection Legislation.</w:t>
      </w:r>
    </w:p>
    <w:p w14:paraId="7EAE3359" w14:textId="4CA9C759" w:rsidR="009B219A" w:rsidRDefault="009B219A" w:rsidP="009B219A">
      <w:pPr>
        <w:pStyle w:val="BB-DefinitionLegal"/>
      </w:pPr>
      <w:r>
        <w:t xml:space="preserve">Personal Data Breach: </w:t>
      </w:r>
      <w:r w:rsidRPr="009B219A">
        <w:rPr>
          <w:b w:val="0"/>
        </w:rPr>
        <w:t>shall have the meaning as set out in the Data Protection Legislation</w:t>
      </w:r>
      <w:r>
        <w:rPr>
          <w:b w:val="0"/>
        </w:rPr>
        <w:t>.</w:t>
      </w:r>
      <w:r>
        <w:t xml:space="preserve"> </w:t>
      </w:r>
    </w:p>
    <w:p w14:paraId="464877B4" w14:textId="6821F787" w:rsidR="00294F22" w:rsidRDefault="00294F22" w:rsidP="009B219A">
      <w:pPr>
        <w:pStyle w:val="BB-DefinitionLegal"/>
      </w:pPr>
      <w:r>
        <w:t xml:space="preserve">Pricing Matrices: </w:t>
      </w:r>
      <w:r>
        <w:rPr>
          <w:b w:val="0"/>
        </w:rPr>
        <w:t>means the pricing matrices as at out in Schedule 3 to the Framework Agreement.</w:t>
      </w:r>
    </w:p>
    <w:p w14:paraId="7BF4D451" w14:textId="4459DB8D" w:rsidR="009B219A" w:rsidRDefault="009B219A" w:rsidP="009B219A">
      <w:pPr>
        <w:pStyle w:val="BB-DefinitionLegal"/>
      </w:pPr>
      <w:r>
        <w:t xml:space="preserve">Processing: </w:t>
      </w:r>
      <w:r w:rsidRPr="009B219A">
        <w:rPr>
          <w:b w:val="0"/>
        </w:rPr>
        <w:t>has the meaning as set out in the Data Protection Legislation and “</w:t>
      </w:r>
      <w:r w:rsidRPr="009B219A">
        <w:t>Process</w:t>
      </w:r>
      <w:r w:rsidRPr="009B219A">
        <w:rPr>
          <w:b w:val="0"/>
        </w:rPr>
        <w:t>”, “</w:t>
      </w:r>
      <w:r w:rsidRPr="009B219A">
        <w:t>Processes</w:t>
      </w:r>
      <w:r w:rsidRPr="009B219A">
        <w:rPr>
          <w:b w:val="0"/>
        </w:rPr>
        <w:t>” and “</w:t>
      </w:r>
      <w:r w:rsidRPr="009B219A">
        <w:t>Processed</w:t>
      </w:r>
      <w:r w:rsidRPr="009B219A">
        <w:rPr>
          <w:b w:val="0"/>
        </w:rPr>
        <w:t>”</w:t>
      </w:r>
      <w:r>
        <w:rPr>
          <w:b w:val="0"/>
        </w:rPr>
        <w:t xml:space="preserve"> shall be construed accordingly.</w:t>
      </w:r>
    </w:p>
    <w:p w14:paraId="7A821258" w14:textId="24267804" w:rsidR="009B219A" w:rsidRDefault="009B219A" w:rsidP="009B219A">
      <w:pPr>
        <w:pStyle w:val="BB-DefinitionLegal"/>
      </w:pPr>
      <w:r>
        <w:t xml:space="preserve">Processor: </w:t>
      </w:r>
      <w:r w:rsidRPr="009B219A">
        <w:rPr>
          <w:b w:val="0"/>
        </w:rPr>
        <w:t xml:space="preserve">has the meaning set out in </w:t>
      </w:r>
      <w:r>
        <w:rPr>
          <w:b w:val="0"/>
        </w:rPr>
        <w:t>the Data Protection Legislation.</w:t>
      </w:r>
    </w:p>
    <w:p w14:paraId="5F4ED727" w14:textId="2EB1561A" w:rsidR="008B00BB" w:rsidRDefault="008B00BB" w:rsidP="008B00BB">
      <w:pPr>
        <w:pStyle w:val="BB-DefinitionLegal"/>
      </w:pPr>
      <w:r>
        <w:t xml:space="preserve">Prohibited Act:  </w:t>
      </w:r>
      <w:r w:rsidRPr="008B00BB">
        <w:rPr>
          <w:b w:val="0"/>
        </w:rPr>
        <w:t>the following constitute Prohibited Acts:</w:t>
      </w:r>
      <w:r>
        <w:t xml:space="preserve"> </w:t>
      </w:r>
    </w:p>
    <w:p w14:paraId="6EA0E522" w14:textId="77777777" w:rsidR="008B00BB" w:rsidRDefault="008B00BB" w:rsidP="008B00BB">
      <w:pPr>
        <w:pStyle w:val="BB-DefNumber1Legal"/>
      </w:pPr>
      <w:r>
        <w:tab/>
        <w:t>to directly or indirectly offer, promise or give any person working for or engaged by the Customer a financial or other advantage to:</w:t>
      </w:r>
    </w:p>
    <w:p w14:paraId="2D832DC2" w14:textId="77777777" w:rsidR="008B00BB" w:rsidRDefault="008B00BB" w:rsidP="008B00BB">
      <w:pPr>
        <w:pStyle w:val="BB-DefNumber2Legal"/>
        <w:spacing w:after="240"/>
      </w:pPr>
      <w:r>
        <w:t>induce that person to perform improperly a relevant function or activity; or</w:t>
      </w:r>
    </w:p>
    <w:p w14:paraId="1C7F2E3D" w14:textId="77777777" w:rsidR="008B00BB" w:rsidRDefault="008B00BB" w:rsidP="008B00BB">
      <w:pPr>
        <w:pStyle w:val="BB-DefNumber2Legal"/>
        <w:spacing w:after="240"/>
      </w:pPr>
      <w:r>
        <w:t>reward that person for improper performance of a relevant function or activity;</w:t>
      </w:r>
    </w:p>
    <w:p w14:paraId="561DADEE" w14:textId="77777777" w:rsidR="008B00BB" w:rsidRDefault="008B00BB" w:rsidP="008B00BB">
      <w:pPr>
        <w:pStyle w:val="BB-DefNumber1Legal"/>
      </w:pPr>
      <w:r>
        <w:t xml:space="preserve">to directly or indirectly request, agree to receive or accept any financial or other advantage as an inducement or a reward for improper performance of a relevant function or activity in connection with this Contract; </w:t>
      </w:r>
    </w:p>
    <w:p w14:paraId="4BA66026" w14:textId="77777777" w:rsidR="008B00BB" w:rsidRDefault="008B00BB" w:rsidP="008B00BB">
      <w:pPr>
        <w:pStyle w:val="BB-DefNumber1Legal"/>
      </w:pPr>
      <w:r>
        <w:t xml:space="preserve">committing any offence:  </w:t>
      </w:r>
    </w:p>
    <w:p w14:paraId="48C35FBB" w14:textId="77777777" w:rsidR="008B00BB" w:rsidRDefault="008B00BB" w:rsidP="008B00BB">
      <w:pPr>
        <w:pStyle w:val="BB-DefNumber2Legal"/>
        <w:spacing w:after="240"/>
      </w:pPr>
      <w:r>
        <w:t>under the Bribery Act 2010;</w:t>
      </w:r>
    </w:p>
    <w:p w14:paraId="0A3C5F2E" w14:textId="77777777" w:rsidR="008B00BB" w:rsidRDefault="008B00BB" w:rsidP="008B00BB">
      <w:pPr>
        <w:pStyle w:val="BB-DefNumber2Legal"/>
        <w:spacing w:after="240"/>
      </w:pPr>
      <w:r>
        <w:t>under legislation creating offences concerning fraudulent acts;</w:t>
      </w:r>
    </w:p>
    <w:p w14:paraId="491C1DCF" w14:textId="77777777" w:rsidR="008B00BB" w:rsidRDefault="008B00BB" w:rsidP="008B00BB">
      <w:pPr>
        <w:pStyle w:val="BB-DefNumber2Legal"/>
        <w:spacing w:after="240"/>
      </w:pPr>
      <w:r>
        <w:t xml:space="preserve">at common law concerning fraudulent acts relating to this Contract or any other contract with the Customer; or </w:t>
      </w:r>
    </w:p>
    <w:p w14:paraId="56B06D95" w14:textId="77777777" w:rsidR="008B00BB" w:rsidRDefault="008B00BB" w:rsidP="008B00BB">
      <w:pPr>
        <w:pStyle w:val="BB-DefNumber1Legal"/>
      </w:pPr>
      <w:proofErr w:type="gramStart"/>
      <w:r>
        <w:t>defrauding</w:t>
      </w:r>
      <w:proofErr w:type="gramEnd"/>
      <w:r>
        <w:t>, attempting to defraud or conspiring to defraud the Customer.</w:t>
      </w:r>
    </w:p>
    <w:p w14:paraId="4968CFBC" w14:textId="77777777" w:rsidR="008B00BB" w:rsidRDefault="008B00BB" w:rsidP="008B00BB">
      <w:pPr>
        <w:pStyle w:val="BB-DefinitionLegal"/>
      </w:pPr>
      <w:r>
        <w:t xml:space="preserve">Property: </w:t>
      </w:r>
      <w:r w:rsidRPr="008B00BB">
        <w:rPr>
          <w:b w:val="0"/>
        </w:rPr>
        <w:t>the property, other than real property, issued or made available to the Supplier by the Customer in connection with the Contract (if any).</w:t>
      </w:r>
    </w:p>
    <w:p w14:paraId="54F63AA2" w14:textId="0A7293E8" w:rsidR="008B00BB" w:rsidRPr="008B00BB" w:rsidRDefault="008B00BB" w:rsidP="008B00BB">
      <w:pPr>
        <w:pStyle w:val="BB-DefinitionLegal"/>
        <w:rPr>
          <w:b w:val="0"/>
        </w:rPr>
      </w:pPr>
      <w:proofErr w:type="gramStart"/>
      <w:r>
        <w:lastRenderedPageBreak/>
        <w:t xml:space="preserve">Quality Standards: </w:t>
      </w:r>
      <w:r w:rsidRPr="008B00BB">
        <w:rPr>
          <w:b w:val="0"/>
        </w:rPr>
        <w:t xml:space="preserve">the quality standards </w:t>
      </w:r>
      <w:r w:rsidR="00F971C4">
        <w:rPr>
          <w:b w:val="0"/>
        </w:rPr>
        <w:t xml:space="preserve">(or equivalent) </w:t>
      </w:r>
      <w:r w:rsidRPr="008B00BB">
        <w:rPr>
          <w:b w:val="0"/>
        </w:rPr>
        <w:t>published by BSI</w:t>
      </w:r>
      <w:r w:rsidR="000F3CAC">
        <w:rPr>
          <w:b w:val="0"/>
        </w:rPr>
        <w:t>, the</w:t>
      </w:r>
      <w:r w:rsidRPr="008B00BB">
        <w:rPr>
          <w:b w:val="0"/>
        </w:rPr>
        <w:t xml:space="preserve"> British Standards</w:t>
      </w:r>
      <w:r w:rsidR="000F3CAC">
        <w:rPr>
          <w:b w:val="0"/>
        </w:rPr>
        <w:t xml:space="preserve"> </w:t>
      </w:r>
      <w:r w:rsidR="00F971C4">
        <w:rPr>
          <w:b w:val="0"/>
        </w:rPr>
        <w:t>Institution</w:t>
      </w:r>
      <w:r w:rsidRPr="008B00BB">
        <w:rPr>
          <w:b w:val="0"/>
        </w:rPr>
        <w:t xml:space="preserve">, </w:t>
      </w:r>
      <w:r w:rsidR="00F971C4">
        <w:rPr>
          <w:b w:val="0"/>
        </w:rPr>
        <w:t xml:space="preserve">ISO, </w:t>
      </w:r>
      <w:r w:rsidRPr="008B00BB">
        <w:rPr>
          <w:b w:val="0"/>
        </w:rPr>
        <w:t xml:space="preserve"> the International Organisation for Standardisation or other reputable or equivalent body (and their successor bodies), that a skilled and experienced operator in the same type of industry or business sector as the Supplier would reasonably and ordinarily be expected to comply with (as may be further detailed in the Order Form) and any other quality standards set out in the Order Form.</w:t>
      </w:r>
      <w:proofErr w:type="gramEnd"/>
    </w:p>
    <w:p w14:paraId="053442CE" w14:textId="7DDE1EBE" w:rsidR="008B00BB" w:rsidRDefault="008B00BB" w:rsidP="008B00BB">
      <w:pPr>
        <w:pStyle w:val="BB-DefinitionLegal"/>
      </w:pPr>
      <w:r>
        <w:t>Regulatory Bod</w:t>
      </w:r>
      <w:r w:rsidR="007A5B74">
        <w:t>y</w:t>
      </w:r>
      <w:r>
        <w:t xml:space="preserve">: </w:t>
      </w:r>
      <w:r w:rsidRPr="008B00BB">
        <w:rPr>
          <w:b w:val="0"/>
        </w:rPr>
        <w:t>those government departments and regulatory, statutory and other entities, committees, ombudsmen and bodies which, whether under statute, rules, regulations, codes of practice or otherwise, are entitled to regulate, investigate, or influence the matters dealt with in the Contract or any other affairs of the Customer.</w:t>
      </w:r>
    </w:p>
    <w:p w14:paraId="40F3862B" w14:textId="77777777" w:rsidR="008B00BB" w:rsidRDefault="008B00BB" w:rsidP="008B00BB">
      <w:pPr>
        <w:pStyle w:val="BB-DefinitionLegal"/>
      </w:pPr>
      <w:r>
        <w:t xml:space="preserve">Replacement Supplier: </w:t>
      </w:r>
      <w:r w:rsidRPr="008B00BB">
        <w:rPr>
          <w:b w:val="0"/>
        </w:rPr>
        <w:t>any third party service provider appointed by the Customer to supply any services that are substantially the same as or similar to any of the Services and which the Customer receives in substitution for any of the Services following the expiry, termination or partial termination of the Contract.</w:t>
      </w:r>
    </w:p>
    <w:p w14:paraId="596EF556" w14:textId="77777777" w:rsidR="008B00BB" w:rsidRDefault="008B00BB" w:rsidP="008B00BB">
      <w:pPr>
        <w:pStyle w:val="BB-DefinitionLegal"/>
      </w:pPr>
      <w:r>
        <w:t xml:space="preserve">Request for Information: </w:t>
      </w:r>
      <w:r w:rsidRPr="008B00BB">
        <w:rPr>
          <w:b w:val="0"/>
        </w:rPr>
        <w:t xml:space="preserve">shall have the meaning set out in the </w:t>
      </w:r>
      <w:proofErr w:type="spellStart"/>
      <w:r w:rsidRPr="008B00BB">
        <w:rPr>
          <w:b w:val="0"/>
        </w:rPr>
        <w:t>FOIA</w:t>
      </w:r>
      <w:proofErr w:type="spellEnd"/>
      <w:r w:rsidRPr="008B00BB">
        <w:rPr>
          <w:b w:val="0"/>
        </w:rPr>
        <w:t xml:space="preserve"> or the Environmental Information Regulations as relevant (where the meaning set out for the term "request" shall apply).</w:t>
      </w:r>
    </w:p>
    <w:p w14:paraId="10C6DCA8" w14:textId="77777777" w:rsidR="008B00BB" w:rsidRDefault="008B00BB" w:rsidP="008B00BB">
      <w:pPr>
        <w:pStyle w:val="BB-DefinitionLegal"/>
      </w:pPr>
      <w:r>
        <w:t xml:space="preserve">Service Commencement Date: </w:t>
      </w:r>
      <w:r w:rsidRPr="008B00BB">
        <w:rPr>
          <w:b w:val="0"/>
        </w:rPr>
        <w:t>the service commencement date set out in the Order Form.</w:t>
      </w:r>
    </w:p>
    <w:p w14:paraId="518C5157" w14:textId="4F1F75E9" w:rsidR="001F3F42" w:rsidRPr="001F3F42" w:rsidRDefault="001F3F42" w:rsidP="008B00BB">
      <w:pPr>
        <w:pStyle w:val="BB-DefinitionLegal"/>
        <w:rPr>
          <w:b w:val="0"/>
        </w:rPr>
      </w:pPr>
      <w:r>
        <w:t>Service Period</w:t>
      </w:r>
      <w:r w:rsidR="007B0DA9">
        <w:t>:</w:t>
      </w:r>
      <w:r>
        <w:rPr>
          <w:b w:val="0"/>
        </w:rPr>
        <w:t xml:space="preserve"> the period commencing on t</w:t>
      </w:r>
      <w:r w:rsidRPr="001F3F42">
        <w:rPr>
          <w:b w:val="0"/>
        </w:rPr>
        <w:t>h</w:t>
      </w:r>
      <w:r>
        <w:rPr>
          <w:b w:val="0"/>
        </w:rPr>
        <w:t>e</w:t>
      </w:r>
      <w:r w:rsidRPr="001F3F42">
        <w:rPr>
          <w:b w:val="0"/>
        </w:rPr>
        <w:t xml:space="preserve"> Commencement Date and ending on the last day of th</w:t>
      </w:r>
      <w:r>
        <w:rPr>
          <w:b w:val="0"/>
        </w:rPr>
        <w:t>e</w:t>
      </w:r>
      <w:r w:rsidRPr="001F3F42">
        <w:rPr>
          <w:b w:val="0"/>
        </w:rPr>
        <w:t xml:space="preserve"> Contract Period</w:t>
      </w:r>
      <w:r w:rsidR="004F7815">
        <w:rPr>
          <w:b w:val="0"/>
        </w:rPr>
        <w:t>.</w:t>
      </w:r>
    </w:p>
    <w:p w14:paraId="380BC889" w14:textId="5A2E7CD9" w:rsidR="008B00BB" w:rsidRDefault="008B00BB" w:rsidP="008B00BB">
      <w:pPr>
        <w:pStyle w:val="BB-DefinitionLegal"/>
      </w:pPr>
      <w:r>
        <w:t xml:space="preserve">Services: </w:t>
      </w:r>
      <w:r w:rsidRPr="008B00BB">
        <w:rPr>
          <w:b w:val="0"/>
        </w:rPr>
        <w:t xml:space="preserve">the </w:t>
      </w:r>
      <w:r w:rsidR="007E5E9F" w:rsidRPr="00F20994">
        <w:rPr>
          <w:b w:val="0"/>
          <w:highlight w:val="yellow"/>
        </w:rPr>
        <w:t>[</w:t>
      </w:r>
      <w:r w:rsidR="003068EE" w:rsidRPr="00F20994">
        <w:rPr>
          <w:b w:val="0"/>
          <w:highlight w:val="yellow"/>
        </w:rPr>
        <w:t xml:space="preserve">management information systems </w:t>
      </w:r>
      <w:r w:rsidR="008B60F1">
        <w:rPr>
          <w:b w:val="0"/>
          <w:highlight w:val="yellow"/>
        </w:rPr>
        <w:t>[</w:t>
      </w:r>
      <w:r w:rsidR="003068EE" w:rsidRPr="00F20994">
        <w:rPr>
          <w:b w:val="0"/>
          <w:highlight w:val="yellow"/>
        </w:rPr>
        <w:t>and</w:t>
      </w:r>
      <w:r w:rsidR="00F20994">
        <w:rPr>
          <w:b w:val="0"/>
          <w:highlight w:val="yellow"/>
        </w:rPr>
        <w:t>/</w:t>
      </w:r>
      <w:r w:rsidR="00521791">
        <w:rPr>
          <w:b w:val="0"/>
          <w:highlight w:val="yellow"/>
        </w:rPr>
        <w:t>o</w:t>
      </w:r>
      <w:r w:rsidR="00F20994">
        <w:rPr>
          <w:b w:val="0"/>
          <w:highlight w:val="yellow"/>
        </w:rPr>
        <w:t>r</w:t>
      </w:r>
      <w:r w:rsidR="008B60F1">
        <w:rPr>
          <w:b w:val="0"/>
          <w:highlight w:val="yellow"/>
        </w:rPr>
        <w:t>]</w:t>
      </w:r>
      <w:r w:rsidR="003068EE" w:rsidRPr="00F20994">
        <w:rPr>
          <w:b w:val="0"/>
          <w:highlight w:val="yellow"/>
        </w:rPr>
        <w:t xml:space="preserve"> the financial administration systems</w:t>
      </w:r>
      <w:r w:rsidR="007E5E9F" w:rsidRPr="00F20994">
        <w:rPr>
          <w:b w:val="0"/>
          <w:highlight w:val="yellow"/>
        </w:rPr>
        <w:t>]</w:t>
      </w:r>
      <w:r w:rsidR="007E5E9F" w:rsidRPr="00F20994">
        <w:rPr>
          <w:rStyle w:val="FootnoteReference"/>
          <w:b w:val="0"/>
          <w:highlight w:val="yellow"/>
        </w:rPr>
        <w:footnoteReference w:id="4"/>
      </w:r>
      <w:r w:rsidRPr="008B00BB">
        <w:rPr>
          <w:b w:val="0"/>
        </w:rPr>
        <w:t xml:space="preserve"> to be supplied</w:t>
      </w:r>
      <w:r w:rsidR="004F7815">
        <w:rPr>
          <w:b w:val="0"/>
        </w:rPr>
        <w:t xml:space="preserve"> as specified in the Order Form.</w:t>
      </w:r>
    </w:p>
    <w:p w14:paraId="12F5D0DF" w14:textId="63BEDF5D" w:rsidR="007B0DA9" w:rsidRDefault="007B0DA9" w:rsidP="008B00BB">
      <w:pPr>
        <w:pStyle w:val="BB-DefinitionLegal"/>
      </w:pPr>
      <w:r>
        <w:t>Service Users</w:t>
      </w:r>
      <w:r>
        <w:rPr>
          <w:b w:val="0"/>
        </w:rPr>
        <w:t xml:space="preserve">: </w:t>
      </w:r>
      <w:r w:rsidR="007A7DC0">
        <w:rPr>
          <w:b w:val="0"/>
        </w:rPr>
        <w:t xml:space="preserve">schools or </w:t>
      </w:r>
      <w:proofErr w:type="gramStart"/>
      <w:r w:rsidR="007A7DC0">
        <w:rPr>
          <w:b w:val="0"/>
        </w:rPr>
        <w:t xml:space="preserve">academies </w:t>
      </w:r>
      <w:r w:rsidR="004F7815">
        <w:rPr>
          <w:b w:val="0"/>
        </w:rPr>
        <w:t>which a Customer may be ordering Services in respect of as</w:t>
      </w:r>
      <w:proofErr w:type="gramEnd"/>
      <w:r w:rsidR="004F7815">
        <w:rPr>
          <w:b w:val="0"/>
        </w:rPr>
        <w:t xml:space="preserve"> set out in the Order Form.</w:t>
      </w:r>
    </w:p>
    <w:p w14:paraId="37190FC1" w14:textId="648665A1" w:rsidR="008B00BB" w:rsidRPr="00FD4F3A" w:rsidRDefault="008B00BB" w:rsidP="008B00BB">
      <w:pPr>
        <w:pStyle w:val="BB-DefinitionLegal"/>
      </w:pPr>
      <w:r>
        <w:t xml:space="preserve">Software: </w:t>
      </w:r>
      <w:r w:rsidRPr="008B00BB">
        <w:rPr>
          <w:b w:val="0"/>
        </w:rPr>
        <w:t xml:space="preserve">the computer programs listed in the Order Form </w:t>
      </w:r>
      <w:r w:rsidR="00F20994">
        <w:rPr>
          <w:b w:val="0"/>
        </w:rPr>
        <w:t xml:space="preserve">and/or </w:t>
      </w:r>
      <w:r w:rsidR="00CB4755">
        <w:rPr>
          <w:b w:val="0"/>
        </w:rPr>
        <w:t>the Specification</w:t>
      </w:r>
      <w:r w:rsidR="00F20994">
        <w:rPr>
          <w:b w:val="0"/>
        </w:rPr>
        <w:t xml:space="preserve"> </w:t>
      </w:r>
      <w:r w:rsidRPr="008B00BB">
        <w:rPr>
          <w:b w:val="0"/>
        </w:rPr>
        <w:t xml:space="preserve">and all user documentation in respect of such programs and any </w:t>
      </w:r>
      <w:proofErr w:type="gramStart"/>
      <w:r w:rsidRPr="008B00BB">
        <w:rPr>
          <w:b w:val="0"/>
        </w:rPr>
        <w:t>Modification which</w:t>
      </w:r>
      <w:proofErr w:type="gramEnd"/>
      <w:r w:rsidRPr="008B00BB">
        <w:rPr>
          <w:b w:val="0"/>
        </w:rPr>
        <w:t xml:space="preserve"> is acquired by the Customer during the subsistence of this </w:t>
      </w:r>
      <w:r w:rsidR="00CB4755">
        <w:rPr>
          <w:b w:val="0"/>
        </w:rPr>
        <w:t>agreement</w:t>
      </w:r>
      <w:r w:rsidRPr="008B00BB">
        <w:rPr>
          <w:b w:val="0"/>
        </w:rPr>
        <w:t>.</w:t>
      </w:r>
    </w:p>
    <w:p w14:paraId="0E8D735A" w14:textId="0E009550" w:rsidR="00635118" w:rsidRDefault="00635118" w:rsidP="00635118">
      <w:pPr>
        <w:pStyle w:val="BB-DefinitionLegal"/>
      </w:pPr>
      <w:r>
        <w:t xml:space="preserve">Specification:  </w:t>
      </w:r>
      <w:r w:rsidRPr="008B00BB">
        <w:rPr>
          <w:b w:val="0"/>
        </w:rPr>
        <w:t xml:space="preserve">the specification of the </w:t>
      </w:r>
      <w:r w:rsidR="00192A84">
        <w:rPr>
          <w:b w:val="0"/>
        </w:rPr>
        <w:t xml:space="preserve">Services and </w:t>
      </w:r>
      <w:r w:rsidRPr="008B00BB">
        <w:rPr>
          <w:b w:val="0"/>
        </w:rPr>
        <w:t xml:space="preserve">Software contained in </w:t>
      </w:r>
      <w:r>
        <w:rPr>
          <w:b w:val="0"/>
        </w:rPr>
        <w:fldChar w:fldCharType="begin"/>
      </w:r>
      <w:r>
        <w:rPr>
          <w:b w:val="0"/>
        </w:rPr>
        <w:instrText xml:space="preserve"> REF _Ref117153289 \r \h </w:instrText>
      </w:r>
      <w:r>
        <w:rPr>
          <w:b w:val="0"/>
        </w:rPr>
      </w:r>
      <w:r>
        <w:rPr>
          <w:b w:val="0"/>
        </w:rPr>
        <w:fldChar w:fldCharType="separate"/>
      </w:r>
      <w:r w:rsidR="00762A27">
        <w:rPr>
          <w:b w:val="0"/>
        </w:rPr>
        <w:t>Schedule 4</w:t>
      </w:r>
      <w:r>
        <w:rPr>
          <w:b w:val="0"/>
        </w:rPr>
        <w:fldChar w:fldCharType="end"/>
      </w:r>
      <w:r w:rsidRPr="008B00BB">
        <w:rPr>
          <w:b w:val="0"/>
        </w:rPr>
        <w:t>.</w:t>
      </w:r>
    </w:p>
    <w:p w14:paraId="577E2CBD" w14:textId="77777777" w:rsidR="008B00BB" w:rsidRDefault="008B00BB" w:rsidP="008B00BB">
      <w:pPr>
        <w:pStyle w:val="BB-DefinitionLegal"/>
      </w:pPr>
      <w:proofErr w:type="spellStart"/>
      <w:r>
        <w:t>SQ</w:t>
      </w:r>
      <w:proofErr w:type="spellEnd"/>
      <w:r>
        <w:t xml:space="preserve"> Response:  </w:t>
      </w:r>
      <w:r w:rsidRPr="008B00BB">
        <w:rPr>
          <w:b w:val="0"/>
        </w:rPr>
        <w:t>the response to the selection questionnaire issued by the Authority and submitted by the Supplier on [</w:t>
      </w:r>
      <w:r w:rsidRPr="00072A18">
        <w:rPr>
          <w:b w:val="0"/>
          <w:highlight w:val="yellow"/>
        </w:rPr>
        <w:t>DATE</w:t>
      </w:r>
      <w:r w:rsidRPr="008B00BB">
        <w:rPr>
          <w:b w:val="0"/>
        </w:rPr>
        <w:t>].</w:t>
      </w:r>
    </w:p>
    <w:p w14:paraId="1E872F65" w14:textId="77777777" w:rsidR="008B00BB" w:rsidRDefault="008B00BB" w:rsidP="008B00BB">
      <w:pPr>
        <w:pStyle w:val="BB-DefinitionLegal"/>
      </w:pPr>
      <w:r>
        <w:t xml:space="preserve">Staff: </w:t>
      </w:r>
      <w:r w:rsidRPr="008B00BB">
        <w:rPr>
          <w:b w:val="0"/>
        </w:rPr>
        <w:t>all persons employed by the Supplier to perform its obligations under the Contract together with the Supplier's agents, suppliers and Sub-Contractors used in the performance of its obligations under the Contract.</w:t>
      </w:r>
    </w:p>
    <w:p w14:paraId="4331FC46" w14:textId="77777777" w:rsidR="008B00BB" w:rsidRDefault="008B00BB" w:rsidP="008B00BB">
      <w:pPr>
        <w:pStyle w:val="BB-DefinitionLegal"/>
      </w:pPr>
      <w:r>
        <w:t xml:space="preserve">Staff Vetting Procedures: </w:t>
      </w:r>
      <w:r w:rsidRPr="008B00BB">
        <w:rPr>
          <w:b w:val="0"/>
        </w:rPr>
        <w:t>the Customer's procedures and departmental policies for the vetting of personnel for:</w:t>
      </w:r>
    </w:p>
    <w:p w14:paraId="6FA7E750" w14:textId="77777777" w:rsidR="008B00BB" w:rsidRDefault="008B00BB" w:rsidP="008B00BB">
      <w:pPr>
        <w:pStyle w:val="BB-DefNumber1Legal"/>
      </w:pPr>
      <w:r>
        <w:t>working with children and vulnerable adults;</w:t>
      </w:r>
    </w:p>
    <w:p w14:paraId="1761D8C2" w14:textId="77777777" w:rsidR="008B00BB" w:rsidRDefault="008B00BB" w:rsidP="008B00BB">
      <w:pPr>
        <w:pStyle w:val="BB-DefNumber1Legal"/>
      </w:pPr>
      <w:r>
        <w:t>eligibility to work in the UK; and</w:t>
      </w:r>
    </w:p>
    <w:p w14:paraId="1FC54526" w14:textId="553F80CA" w:rsidR="008B00BB" w:rsidRDefault="008B00BB" w:rsidP="008B00BB">
      <w:pPr>
        <w:pStyle w:val="BB-DefNumber1Legal"/>
      </w:pPr>
      <w:proofErr w:type="gramStart"/>
      <w:r>
        <w:t>the</w:t>
      </w:r>
      <w:proofErr w:type="gramEnd"/>
      <w:r>
        <w:t xml:space="preserve"> handling of information of a sensitive or confidential nature or the handling of information which is subject to any relevant security measure</w:t>
      </w:r>
      <w:r w:rsidR="00CD515E">
        <w:t>.</w:t>
      </w:r>
    </w:p>
    <w:p w14:paraId="6DFA7EE5" w14:textId="77777777" w:rsidR="008B00BB" w:rsidRDefault="008B00BB" w:rsidP="008B00BB">
      <w:pPr>
        <w:pStyle w:val="BB-DefinitionLegal"/>
      </w:pPr>
      <w:r>
        <w:t xml:space="preserve">Sub-Contract: </w:t>
      </w:r>
      <w:r w:rsidRPr="008B00BB">
        <w:rPr>
          <w:b w:val="0"/>
        </w:rPr>
        <w:t>any</w:t>
      </w:r>
      <w:r>
        <w:t xml:space="preserve"> </w:t>
      </w:r>
      <w:r w:rsidRPr="008B00BB">
        <w:rPr>
          <w:b w:val="0"/>
        </w:rPr>
        <w:t>contract between the Supplier and a third party under which the Supplier agrees to source the provision of any of the Services from that third party.</w:t>
      </w:r>
    </w:p>
    <w:p w14:paraId="3DE30AF5" w14:textId="77777777" w:rsidR="008B00BB" w:rsidRDefault="008B00BB" w:rsidP="008B00BB">
      <w:pPr>
        <w:pStyle w:val="BB-DefinitionLegal"/>
      </w:pPr>
      <w:r>
        <w:t xml:space="preserve">Sub-Contractor: </w:t>
      </w:r>
      <w:r w:rsidRPr="008B00BB">
        <w:rPr>
          <w:b w:val="0"/>
        </w:rPr>
        <w:t>the contractors or service providers that enter into a Sub-Contract with the Supplier.</w:t>
      </w:r>
    </w:p>
    <w:p w14:paraId="4A2824E8" w14:textId="77777777" w:rsidR="008B00BB" w:rsidRDefault="008B00BB" w:rsidP="008B00BB">
      <w:pPr>
        <w:pStyle w:val="BB-DefinitionLegal"/>
      </w:pPr>
      <w:r>
        <w:lastRenderedPageBreak/>
        <w:t xml:space="preserve">Supplier Premises: </w:t>
      </w:r>
      <w:r w:rsidRPr="008B00BB">
        <w:rPr>
          <w:b w:val="0"/>
        </w:rPr>
        <w:t>premises occupied by the Supplier and the location from which the Supplier supplies the Services and/or Software excluding any Customer Premises.</w:t>
      </w:r>
    </w:p>
    <w:p w14:paraId="011CB233" w14:textId="77777777" w:rsidR="008B00BB" w:rsidRDefault="008B00BB" w:rsidP="008B00BB">
      <w:pPr>
        <w:pStyle w:val="BB-DefinitionLegal"/>
      </w:pPr>
      <w:r>
        <w:t xml:space="preserve">Supplier Software: </w:t>
      </w:r>
      <w:r w:rsidRPr="008B00BB">
        <w:rPr>
          <w:b w:val="0"/>
        </w:rPr>
        <w:t xml:space="preserve">means </w:t>
      </w:r>
      <w:proofErr w:type="gramStart"/>
      <w:r w:rsidRPr="008B00BB">
        <w:rPr>
          <w:b w:val="0"/>
        </w:rPr>
        <w:t>software which</w:t>
      </w:r>
      <w:proofErr w:type="gramEnd"/>
      <w:r w:rsidRPr="008B00BB">
        <w:rPr>
          <w:b w:val="0"/>
        </w:rPr>
        <w:t xml:space="preserve"> is proprietary to the Supplier, including software which is or will be used by the Supplier for the purposes of providing the Services and Software set out in the Order Form.</w:t>
      </w:r>
    </w:p>
    <w:p w14:paraId="44ED00CE" w14:textId="799E635A" w:rsidR="008B00BB" w:rsidRDefault="008B00BB" w:rsidP="008B00BB">
      <w:pPr>
        <w:pStyle w:val="BB-DefinitionLegal"/>
      </w:pPr>
      <w:r>
        <w:t xml:space="preserve">Supplier System: </w:t>
      </w:r>
      <w:r w:rsidRPr="008B00BB">
        <w:rPr>
          <w:b w:val="0"/>
        </w:rPr>
        <w:t>means the information and communications technology system used by the Supplier in performing the Services including the equipment and related cabling (but excluding the C</w:t>
      </w:r>
      <w:r w:rsidR="006628E1">
        <w:rPr>
          <w:b w:val="0"/>
        </w:rPr>
        <w:t>ustomer</w:t>
      </w:r>
      <w:r w:rsidRPr="008B00BB">
        <w:rPr>
          <w:b w:val="0"/>
        </w:rPr>
        <w:t xml:space="preserve"> System)</w:t>
      </w:r>
      <w:r w:rsidR="00635118">
        <w:rPr>
          <w:b w:val="0"/>
        </w:rPr>
        <w:t>.</w:t>
      </w:r>
    </w:p>
    <w:p w14:paraId="5344B41B" w14:textId="77777777" w:rsidR="008B00BB" w:rsidRDefault="008B00BB" w:rsidP="008B00BB">
      <w:pPr>
        <w:pStyle w:val="BB-DefinitionLegal"/>
      </w:pPr>
      <w:r>
        <w:t xml:space="preserve">Supplier Supplemental Tender: </w:t>
      </w:r>
      <w:r w:rsidRPr="008B00BB">
        <w:rPr>
          <w:b w:val="0"/>
        </w:rPr>
        <w:t xml:space="preserve">any documents submitted </w:t>
      </w:r>
      <w:proofErr w:type="gramStart"/>
      <w:r w:rsidRPr="008B00BB">
        <w:rPr>
          <w:b w:val="0"/>
        </w:rPr>
        <w:t>to the Authority by the Supplier for admission onto the Framework Agreement</w:t>
      </w:r>
      <w:proofErr w:type="gramEnd"/>
      <w:r w:rsidRPr="008B00BB">
        <w:rPr>
          <w:b w:val="0"/>
        </w:rPr>
        <w:t xml:space="preserve"> for the purposes of amending or supplementing the original Tender documents.</w:t>
      </w:r>
    </w:p>
    <w:p w14:paraId="5824D696" w14:textId="77777777" w:rsidR="008B00BB" w:rsidRDefault="008B00BB" w:rsidP="008B00BB">
      <w:pPr>
        <w:pStyle w:val="BB-DefinitionLegal"/>
      </w:pPr>
      <w:r>
        <w:t xml:space="preserve">Training:  </w:t>
      </w:r>
      <w:r w:rsidRPr="008B00BB">
        <w:rPr>
          <w:b w:val="0"/>
        </w:rPr>
        <w:t xml:space="preserve">the training as specified in the Order Form to </w:t>
      </w:r>
      <w:proofErr w:type="gramStart"/>
      <w:r w:rsidRPr="008B00BB">
        <w:rPr>
          <w:b w:val="0"/>
        </w:rPr>
        <w:t>be provided</w:t>
      </w:r>
      <w:proofErr w:type="gramEnd"/>
      <w:r w:rsidRPr="008B00BB">
        <w:rPr>
          <w:b w:val="0"/>
        </w:rPr>
        <w:t xml:space="preserve"> by the Supplier as part of the Services.</w:t>
      </w:r>
    </w:p>
    <w:p w14:paraId="18492BE2" w14:textId="34EEA9F6" w:rsidR="008B00BB" w:rsidRDefault="008B00BB" w:rsidP="008B00BB">
      <w:pPr>
        <w:pStyle w:val="BB-DefinitionLegal"/>
      </w:pPr>
      <w:r>
        <w:t xml:space="preserve">Technical Specification:  </w:t>
      </w:r>
      <w:r w:rsidRPr="008B00BB">
        <w:rPr>
          <w:b w:val="0"/>
        </w:rPr>
        <w:t xml:space="preserve">the specification of the Software contained in </w:t>
      </w:r>
      <w:r w:rsidR="00C448EE">
        <w:rPr>
          <w:b w:val="0"/>
        </w:rPr>
        <w:fldChar w:fldCharType="begin"/>
      </w:r>
      <w:r w:rsidR="00C448EE">
        <w:rPr>
          <w:b w:val="0"/>
        </w:rPr>
        <w:instrText xml:space="preserve"> REF _Ref117153289 \r \h </w:instrText>
      </w:r>
      <w:r w:rsidR="00C448EE">
        <w:rPr>
          <w:b w:val="0"/>
        </w:rPr>
      </w:r>
      <w:r w:rsidR="00C448EE">
        <w:rPr>
          <w:b w:val="0"/>
        </w:rPr>
        <w:fldChar w:fldCharType="separate"/>
      </w:r>
      <w:r w:rsidR="00762A27">
        <w:rPr>
          <w:b w:val="0"/>
        </w:rPr>
        <w:t>Schedule 4</w:t>
      </w:r>
      <w:r w:rsidR="00C448EE">
        <w:rPr>
          <w:b w:val="0"/>
        </w:rPr>
        <w:fldChar w:fldCharType="end"/>
      </w:r>
      <w:r w:rsidRPr="008B00BB">
        <w:rPr>
          <w:b w:val="0"/>
        </w:rPr>
        <w:t>.</w:t>
      </w:r>
    </w:p>
    <w:p w14:paraId="4A254C73" w14:textId="344E07C2" w:rsidR="008B00BB" w:rsidRDefault="008B00BB" w:rsidP="008B00BB">
      <w:pPr>
        <w:pStyle w:val="BB-DefinitionLegal"/>
      </w:pPr>
      <w:r>
        <w:t xml:space="preserve">Tender: </w:t>
      </w:r>
      <w:r w:rsidRPr="008B00BB">
        <w:rPr>
          <w:b w:val="0"/>
        </w:rPr>
        <w:t xml:space="preserve">the document(s) submitted </w:t>
      </w:r>
      <w:proofErr w:type="gramStart"/>
      <w:r w:rsidRPr="008B00BB">
        <w:rPr>
          <w:b w:val="0"/>
        </w:rPr>
        <w:t>by the Supplier to the Authority for admission onto the Framework Agreement as supplemented by the documents</w:t>
      </w:r>
      <w:proofErr w:type="gramEnd"/>
      <w:r w:rsidRPr="008B00BB">
        <w:rPr>
          <w:b w:val="0"/>
        </w:rPr>
        <w:t xml:space="preserve"> submitted to the Customer in response to the Customer's Order, including the Supplier's Supplemental Tender a copy of which is included at </w:t>
      </w:r>
      <w:r w:rsidR="00C448EE">
        <w:rPr>
          <w:b w:val="0"/>
        </w:rPr>
        <w:fldChar w:fldCharType="begin"/>
      </w:r>
      <w:r w:rsidR="00C448EE">
        <w:rPr>
          <w:b w:val="0"/>
        </w:rPr>
        <w:instrText xml:space="preserve"> REF _Ref117153290 \r \h </w:instrText>
      </w:r>
      <w:r w:rsidR="00C448EE">
        <w:rPr>
          <w:b w:val="0"/>
        </w:rPr>
      </w:r>
      <w:r w:rsidR="00C448EE">
        <w:rPr>
          <w:b w:val="0"/>
        </w:rPr>
        <w:fldChar w:fldCharType="separate"/>
      </w:r>
      <w:r w:rsidR="00762A27">
        <w:rPr>
          <w:b w:val="0"/>
        </w:rPr>
        <w:t>Schedule 5</w:t>
      </w:r>
      <w:r w:rsidR="00C448EE">
        <w:rPr>
          <w:b w:val="0"/>
        </w:rPr>
        <w:fldChar w:fldCharType="end"/>
      </w:r>
      <w:r w:rsidRPr="008B00BB">
        <w:rPr>
          <w:b w:val="0"/>
        </w:rPr>
        <w:t>.</w:t>
      </w:r>
    </w:p>
    <w:p w14:paraId="13F2BF55" w14:textId="29BC3CD3" w:rsidR="008B00BB" w:rsidRDefault="008B00BB" w:rsidP="008B00BB">
      <w:pPr>
        <w:pStyle w:val="BB-DefinitionLegal"/>
      </w:pPr>
      <w:r>
        <w:t xml:space="preserve">UK </w:t>
      </w:r>
      <w:proofErr w:type="spellStart"/>
      <w:r w:rsidR="006F4FB6">
        <w:t>GDPR</w:t>
      </w:r>
      <w:proofErr w:type="spellEnd"/>
      <w:r>
        <w:t>:</w:t>
      </w:r>
      <w:r w:rsidR="006F4FB6">
        <w:rPr>
          <w:b w:val="0"/>
        </w:rPr>
        <w:t xml:space="preserve"> has the meaning given to it in section 3(10) (as supplemented by section 205(4) of the Data Protection Act 2018).</w:t>
      </w:r>
    </w:p>
    <w:p w14:paraId="62A2D467" w14:textId="159109B5" w:rsidR="008B00BB" w:rsidRDefault="008B00BB" w:rsidP="008B00BB">
      <w:pPr>
        <w:pStyle w:val="BB-DefinitionLegal"/>
      </w:pPr>
      <w:r>
        <w:t xml:space="preserve">Variation: </w:t>
      </w:r>
      <w:r w:rsidRPr="008B00BB">
        <w:rPr>
          <w:b w:val="0"/>
        </w:rPr>
        <w:t xml:space="preserve">has the meaning given to it in clause </w:t>
      </w:r>
      <w:r w:rsidR="00C448EE">
        <w:rPr>
          <w:b w:val="0"/>
        </w:rPr>
        <w:fldChar w:fldCharType="begin"/>
      </w:r>
      <w:r w:rsidR="00C448EE">
        <w:rPr>
          <w:b w:val="0"/>
        </w:rPr>
        <w:instrText xml:space="preserve"> REF _Ref117153469 \r \h </w:instrText>
      </w:r>
      <w:r w:rsidR="00C448EE">
        <w:rPr>
          <w:b w:val="0"/>
        </w:rPr>
      </w:r>
      <w:r w:rsidR="00C448EE">
        <w:rPr>
          <w:b w:val="0"/>
        </w:rPr>
        <w:fldChar w:fldCharType="separate"/>
      </w:r>
      <w:r w:rsidR="00762A27">
        <w:rPr>
          <w:b w:val="0"/>
        </w:rPr>
        <w:t>45</w:t>
      </w:r>
      <w:r w:rsidR="00C448EE">
        <w:rPr>
          <w:b w:val="0"/>
        </w:rPr>
        <w:fldChar w:fldCharType="end"/>
      </w:r>
      <w:r w:rsidRPr="008B00BB">
        <w:rPr>
          <w:b w:val="0"/>
        </w:rPr>
        <w:t>.</w:t>
      </w:r>
    </w:p>
    <w:p w14:paraId="1BBB59EC" w14:textId="4E90A17C" w:rsidR="008B00BB" w:rsidRDefault="008B00BB" w:rsidP="008B00BB">
      <w:pPr>
        <w:pStyle w:val="BB-DefinitionLegal"/>
      </w:pPr>
      <w:r>
        <w:t xml:space="preserve">VAT: </w:t>
      </w:r>
      <w:r w:rsidRPr="008B00BB">
        <w:rPr>
          <w:b w:val="0"/>
        </w:rPr>
        <w:t xml:space="preserve">value added tax </w:t>
      </w:r>
      <w:r w:rsidR="00D75F99">
        <w:rPr>
          <w:b w:val="0"/>
        </w:rPr>
        <w:t>chargeable in the UK</w:t>
      </w:r>
      <w:r w:rsidRPr="008B00BB">
        <w:rPr>
          <w:b w:val="0"/>
        </w:rPr>
        <w:t>.</w:t>
      </w:r>
    </w:p>
    <w:p w14:paraId="7D7578CA" w14:textId="77777777" w:rsidR="008B00BB" w:rsidRDefault="008B00BB" w:rsidP="008B00BB">
      <w:pPr>
        <w:pStyle w:val="BB-DefinitionLegal"/>
      </w:pPr>
      <w:proofErr w:type="gramStart"/>
      <w:r>
        <w:t xml:space="preserve">Virus:  </w:t>
      </w:r>
      <w:proofErr w:type="spellStart"/>
      <w:r w:rsidRPr="008B00BB">
        <w:rPr>
          <w:b w:val="0"/>
        </w:rPr>
        <w:t>any</w:t>
      </w:r>
      <w:r>
        <w:t xml:space="preserve"> </w:t>
      </w:r>
      <w:r w:rsidRPr="008B00BB">
        <w:rPr>
          <w:b w:val="0"/>
        </w:rPr>
        <w:t>thing</w:t>
      </w:r>
      <w:proofErr w:type="spellEnd"/>
      <w:r w:rsidRPr="008B00BB">
        <w:rPr>
          <w:b w:val="0"/>
        </w:rPr>
        <w:t xml:space="preserve"> or device (including any software, code, file or programme) which may prevent, impair or otherwise adversely affect the operation of any computer software, hardware or network, any telecommunications service, equipment or network or any other service or device; prevent, impair or otherwise adversely affect access to or the operation of any programme or data, including the reliability of any programme or data (whether by re-arranging, altering or erasing the programme or data in whole or part or otherwise); or adversely affect the user experience, including worms, Trojan horses, viruses and other similar things or devices.</w:t>
      </w:r>
      <w:proofErr w:type="gramEnd"/>
    </w:p>
    <w:p w14:paraId="1EA7D738" w14:textId="6D0C3051" w:rsidR="008B00BB" w:rsidRDefault="008B00BB" w:rsidP="008B00BB">
      <w:pPr>
        <w:pStyle w:val="BB-DefinitionLegal"/>
      </w:pPr>
      <w:r>
        <w:t xml:space="preserve">Vulnerability:  </w:t>
      </w:r>
      <w:r w:rsidRPr="008B00BB">
        <w:rPr>
          <w:b w:val="0"/>
        </w:rPr>
        <w:t xml:space="preserve">a weakness in the computational logic (for example, code) found in software and hardware components that, when exploited, results in a negative impact to confidentiality, integrity, or availability, and the term Vulnerabilities </w:t>
      </w:r>
      <w:proofErr w:type="gramStart"/>
      <w:r w:rsidRPr="008B00BB">
        <w:rPr>
          <w:b w:val="0"/>
        </w:rPr>
        <w:t>shall</w:t>
      </w:r>
      <w:proofErr w:type="gramEnd"/>
      <w:r w:rsidRPr="008B00BB">
        <w:rPr>
          <w:b w:val="0"/>
        </w:rPr>
        <w:t xml:space="preserve"> be construed accordingly.</w:t>
      </w:r>
    </w:p>
    <w:p w14:paraId="27F8404F" w14:textId="77777777" w:rsidR="008B00BB" w:rsidRDefault="008B00BB" w:rsidP="008B00BB">
      <w:pPr>
        <w:pStyle w:val="BB-DefinitionLegal"/>
      </w:pPr>
      <w:r>
        <w:t xml:space="preserve">Working Day: </w:t>
      </w:r>
      <w:r w:rsidRPr="008B00BB">
        <w:rPr>
          <w:b w:val="0"/>
        </w:rPr>
        <w:t>any day other than a Saturday or Sunday or public holiday in England and Wales.</w:t>
      </w:r>
    </w:p>
    <w:p w14:paraId="79C7DCAE" w14:textId="77777777" w:rsidR="008B00BB" w:rsidRDefault="008B00BB" w:rsidP="008B00BB">
      <w:pPr>
        <w:pStyle w:val="BB-Level1Legal"/>
      </w:pPr>
      <w:bookmarkStart w:id="1" w:name="_Toc121233206"/>
      <w:r>
        <w:t>INTERPRETATION</w:t>
      </w:r>
      <w:bookmarkEnd w:id="1"/>
    </w:p>
    <w:p w14:paraId="0369F214" w14:textId="77777777" w:rsidR="008B00BB" w:rsidRDefault="008B00BB" w:rsidP="0047665B">
      <w:pPr>
        <w:pStyle w:val="BB-NormInd1Legal"/>
      </w:pPr>
      <w:r>
        <w:t>The interpretation and construction of the Contract shall be subject to the following provisions:</w:t>
      </w:r>
    </w:p>
    <w:p w14:paraId="1278AE47" w14:textId="77777777" w:rsidR="008B00BB" w:rsidRDefault="008B00BB" w:rsidP="0047665B">
      <w:pPr>
        <w:pStyle w:val="BB-Level3Legal"/>
      </w:pPr>
      <w:r>
        <w:t>words importing the singular meaning include where the context so admits the plural meaning and vice versa;</w:t>
      </w:r>
    </w:p>
    <w:p w14:paraId="3AC2986F" w14:textId="77777777" w:rsidR="008B00BB" w:rsidRDefault="008B00BB" w:rsidP="0047665B">
      <w:pPr>
        <w:pStyle w:val="BB-Level3Legal"/>
      </w:pPr>
      <w:r>
        <w:t>words importing the masculine include the feminine and the neuter;</w:t>
      </w:r>
    </w:p>
    <w:p w14:paraId="565EAE78" w14:textId="77777777" w:rsidR="008B00BB" w:rsidRDefault="008B00BB" w:rsidP="0047665B">
      <w:pPr>
        <w:pStyle w:val="BB-Level3Legal"/>
      </w:pPr>
      <w:r>
        <w:t>reference to a clause is a reference to the whole of that clause unless stated otherwise;</w:t>
      </w:r>
    </w:p>
    <w:p w14:paraId="09580AC3" w14:textId="77777777" w:rsidR="008B00BB" w:rsidRDefault="008B00BB" w:rsidP="0047665B">
      <w:pPr>
        <w:pStyle w:val="BB-Level3Legal"/>
      </w:pPr>
      <w:r>
        <w:t xml:space="preserve">references to any statute, enactment, order, regulation or other similar instrument shall be construed as a reference to the statute, enactment, order, regulation or instrument as </w:t>
      </w:r>
      <w:r>
        <w:lastRenderedPageBreak/>
        <w:t>amended by any subsequent enactment, modification, order, regulation or instrument as subsequently amended or re-enacted;</w:t>
      </w:r>
    </w:p>
    <w:p w14:paraId="11A1942A" w14:textId="77777777" w:rsidR="008B00BB" w:rsidRDefault="008B00BB" w:rsidP="0047665B">
      <w:pPr>
        <w:pStyle w:val="BB-Level3Legal"/>
      </w:pPr>
      <w:r>
        <w:t>references to any person shall include natural persons and partnerships, firms and other incorporated bodies and all other legal persons of whatever kind and however constituted and their successors and permitted assigns or transferees;</w:t>
      </w:r>
    </w:p>
    <w:p w14:paraId="7EBDC102" w14:textId="77777777" w:rsidR="007A1C4E" w:rsidRDefault="007A1C4E" w:rsidP="0047665B">
      <w:pPr>
        <w:pStyle w:val="BB-Level3Legal"/>
      </w:pPr>
      <w:r>
        <w:t xml:space="preserve">reference to a company shall include any company, corporation or other body corporate, wherever and however incorporated or established; </w:t>
      </w:r>
    </w:p>
    <w:p w14:paraId="50A25AF1" w14:textId="77777777" w:rsidR="008B00BB" w:rsidRDefault="008B00BB" w:rsidP="0047665B">
      <w:pPr>
        <w:pStyle w:val="BB-Level3Legal"/>
      </w:pPr>
      <w:r>
        <w:t xml:space="preserve">the words "include", "includes" and "including" are to be construed as if they were immediately followed by the words "without limitation"; </w:t>
      </w:r>
    </w:p>
    <w:p w14:paraId="7F87BB12" w14:textId="77777777" w:rsidR="008B00BB" w:rsidRDefault="008B00BB" w:rsidP="0047665B">
      <w:pPr>
        <w:pStyle w:val="BB-Level3Legal"/>
      </w:pPr>
      <w:r>
        <w:t>headings are included in the Contract for ease of reference only and shall not affect the interpretation or construction of the Contract;</w:t>
      </w:r>
    </w:p>
    <w:p w14:paraId="1520947B" w14:textId="77777777" w:rsidR="008B00BB" w:rsidRDefault="008B00BB" w:rsidP="0047665B">
      <w:pPr>
        <w:pStyle w:val="BB-Level3Legal"/>
      </w:pPr>
      <w:r>
        <w:t>the Schedules form part of the Contract and shall have effect as if set out in full in the body of the Contract and any reference to the Contract shall include the Schedules;</w:t>
      </w:r>
    </w:p>
    <w:p w14:paraId="1DECFEBD" w14:textId="6044BEA5" w:rsidR="008B00BB" w:rsidRDefault="008B00BB" w:rsidP="0047665B">
      <w:pPr>
        <w:pStyle w:val="BB-Level3Legal"/>
      </w:pPr>
      <w:r>
        <w:t>references in the Contract to any clause or sub-clause or Schedule without further designation shall be construed as a reference to the clause or sub-clause or Schedule to the Contract so numbered;</w:t>
      </w:r>
    </w:p>
    <w:p w14:paraId="27F55A26" w14:textId="77777777" w:rsidR="00122B8F" w:rsidRDefault="008B00BB" w:rsidP="0047665B">
      <w:pPr>
        <w:pStyle w:val="BB-Level3Legal"/>
      </w:pPr>
      <w:r>
        <w:t>references in the Contract to any paragraph or sub-paragraph without further designation shall be construed as a reference to the paragraph or sub-paragraph of the relevant Schedule to the Contract so numbered</w:t>
      </w:r>
      <w:r w:rsidR="00122B8F">
        <w:t xml:space="preserve">; </w:t>
      </w:r>
    </w:p>
    <w:p w14:paraId="0A903435" w14:textId="77777777" w:rsidR="00F40576" w:rsidRDefault="00122B8F" w:rsidP="00122B8F">
      <w:pPr>
        <w:pStyle w:val="BB-Level3Legal"/>
      </w:pPr>
      <w:r w:rsidRPr="00122B8F">
        <w:t>references to “writing” include typing, printing, lithography, photography, display on a screen, electronic and facsimile transmission and other modes of representing or reproducing words in a visible form, and expressions referring to writing shall be construed accordingly</w:t>
      </w:r>
      <w:r w:rsidR="00F40576">
        <w:t>; and</w:t>
      </w:r>
    </w:p>
    <w:p w14:paraId="592F84E8" w14:textId="77777777" w:rsidR="008B00BB" w:rsidRDefault="00F40576" w:rsidP="00122B8F">
      <w:pPr>
        <w:pStyle w:val="BB-Level3Legal"/>
      </w:pPr>
      <w:proofErr w:type="gramStart"/>
      <w:r>
        <w:t>any</w:t>
      </w:r>
      <w:proofErr w:type="gramEnd"/>
      <w:r>
        <w:t xml:space="preserve"> obligation on a part</w:t>
      </w:r>
      <w:r w:rsidR="00A330CD">
        <w:t>y</w:t>
      </w:r>
      <w:r>
        <w:t xml:space="preserve"> not to do something includes an obligation not to allow that thing to be done</w:t>
      </w:r>
      <w:r w:rsidR="008B00BB">
        <w:t>.</w:t>
      </w:r>
    </w:p>
    <w:p w14:paraId="0F0AA634" w14:textId="21AABEED" w:rsidR="008B00BB" w:rsidRDefault="008B00BB" w:rsidP="0047665B">
      <w:pPr>
        <w:pStyle w:val="BB-Level1Legal"/>
      </w:pPr>
      <w:bookmarkStart w:id="2" w:name="_Ref117153426"/>
      <w:bookmarkStart w:id="3" w:name="_Ref117153459"/>
      <w:bookmarkStart w:id="4" w:name="_Toc121233207"/>
      <w:r>
        <w:t>INITIAL CONTRACT PERIOD</w:t>
      </w:r>
      <w:bookmarkEnd w:id="2"/>
      <w:bookmarkEnd w:id="3"/>
      <w:bookmarkEnd w:id="4"/>
    </w:p>
    <w:p w14:paraId="66390905" w14:textId="1FD3B096" w:rsidR="004D5F35" w:rsidRPr="008060FE" w:rsidRDefault="008060FE" w:rsidP="00393DF6">
      <w:pPr>
        <w:pStyle w:val="BB-Level2Legal"/>
        <w:rPr>
          <w:highlight w:val="yellow"/>
        </w:rPr>
      </w:pPr>
      <w:r w:rsidRPr="008060FE">
        <w:rPr>
          <w:highlight w:val="yellow"/>
        </w:rPr>
        <w:t>[</w:t>
      </w:r>
      <w:r w:rsidR="008B00BB" w:rsidRPr="008060FE">
        <w:rPr>
          <w:highlight w:val="yellow"/>
        </w:rPr>
        <w:t>Th</w:t>
      </w:r>
      <w:r w:rsidRPr="008060FE">
        <w:rPr>
          <w:highlight w:val="yellow"/>
        </w:rPr>
        <w:t>is</w:t>
      </w:r>
      <w:r w:rsidR="008B00BB" w:rsidRPr="008060FE">
        <w:rPr>
          <w:highlight w:val="yellow"/>
        </w:rPr>
        <w:t xml:space="preserve"> Contract shall take effect on the </w:t>
      </w:r>
      <w:r w:rsidR="001F3F42">
        <w:rPr>
          <w:highlight w:val="yellow"/>
        </w:rPr>
        <w:t xml:space="preserve">Commencement Date </w:t>
      </w:r>
      <w:r w:rsidR="008B00BB" w:rsidRPr="008060FE">
        <w:rPr>
          <w:highlight w:val="yellow"/>
        </w:rPr>
        <w:t xml:space="preserve">and shall expire automatically </w:t>
      </w:r>
      <w:r w:rsidRPr="008060FE">
        <w:rPr>
          <w:highlight w:val="yellow"/>
        </w:rPr>
        <w:t>on the first anniversary of the Service Commencement Date</w:t>
      </w:r>
      <w:r w:rsidR="008B00BB" w:rsidRPr="008060FE">
        <w:rPr>
          <w:highlight w:val="yellow"/>
        </w:rPr>
        <w:t xml:space="preserve">, </w:t>
      </w:r>
      <w:r w:rsidR="008B00BB" w:rsidRPr="001F3F42">
        <w:rPr>
          <w:highlight w:val="yellow"/>
        </w:rPr>
        <w:t xml:space="preserve">unless it </w:t>
      </w:r>
      <w:proofErr w:type="gramStart"/>
      <w:r w:rsidR="008B00BB" w:rsidRPr="001F3F42">
        <w:rPr>
          <w:highlight w:val="yellow"/>
        </w:rPr>
        <w:t>is otherwise</w:t>
      </w:r>
      <w:r w:rsidR="00760DEF" w:rsidRPr="001F3F42">
        <w:rPr>
          <w:highlight w:val="yellow"/>
        </w:rPr>
        <w:t xml:space="preserve"> extended </w:t>
      </w:r>
      <w:r w:rsidRPr="001F3F42">
        <w:rPr>
          <w:highlight w:val="yellow"/>
        </w:rPr>
        <w:t xml:space="preserve">pursuant to </w:t>
      </w:r>
      <w:r w:rsidR="00760DEF" w:rsidRPr="001F3F42">
        <w:rPr>
          <w:highlight w:val="yellow"/>
        </w:rPr>
        <w:t xml:space="preserve">clause 4 </w:t>
      </w:r>
      <w:r w:rsidR="00A37A3B" w:rsidRPr="001F3F42">
        <w:rPr>
          <w:highlight w:val="yellow"/>
        </w:rPr>
        <w:t>or</w:t>
      </w:r>
      <w:r w:rsidR="008B00BB" w:rsidRPr="001F3F42">
        <w:rPr>
          <w:highlight w:val="yellow"/>
        </w:rPr>
        <w:t xml:space="preserve"> terminated </w:t>
      </w:r>
      <w:r w:rsidRPr="001F3F42">
        <w:rPr>
          <w:highlight w:val="yellow"/>
        </w:rPr>
        <w:t xml:space="preserve">earlier </w:t>
      </w:r>
      <w:r w:rsidR="008B00BB" w:rsidRPr="001F3F42">
        <w:rPr>
          <w:highlight w:val="yellow"/>
        </w:rPr>
        <w:t>in accor</w:t>
      </w:r>
      <w:r w:rsidRPr="001F3F42">
        <w:rPr>
          <w:highlight w:val="yellow"/>
        </w:rPr>
        <w:t>dance with the provisions of this</w:t>
      </w:r>
      <w:r w:rsidR="008B00BB" w:rsidRPr="001F3F42">
        <w:rPr>
          <w:highlight w:val="yellow"/>
        </w:rPr>
        <w:t xml:space="preserve"> Contract</w:t>
      </w:r>
      <w:proofErr w:type="gramEnd"/>
      <w:r w:rsidR="008B00BB" w:rsidRPr="008060FE">
        <w:rPr>
          <w:highlight w:val="yellow"/>
        </w:rPr>
        <w:t>.</w:t>
      </w:r>
    </w:p>
    <w:p w14:paraId="13F0C1A0" w14:textId="71088EC5" w:rsidR="008060FE" w:rsidRPr="008060FE" w:rsidRDefault="008060FE" w:rsidP="008060FE">
      <w:pPr>
        <w:pStyle w:val="BB-NormInd2Legal"/>
        <w:rPr>
          <w:highlight w:val="yellow"/>
        </w:rPr>
      </w:pPr>
      <w:r w:rsidRPr="008060FE">
        <w:rPr>
          <w:highlight w:val="yellow"/>
        </w:rPr>
        <w:t>OR</w:t>
      </w:r>
    </w:p>
    <w:p w14:paraId="705A1805" w14:textId="7531F050" w:rsidR="008060FE" w:rsidRDefault="008060FE" w:rsidP="008060FE">
      <w:pPr>
        <w:pStyle w:val="BB-NormInd2Legal"/>
      </w:pPr>
      <w:r w:rsidRPr="008060FE">
        <w:rPr>
          <w:highlight w:val="yellow"/>
        </w:rPr>
        <w:t>This Contract shall take effect on the Commencement Date and shall expire automatically on the third (3</w:t>
      </w:r>
      <w:r w:rsidRPr="008060FE">
        <w:rPr>
          <w:highlight w:val="yellow"/>
          <w:vertAlign w:val="superscript"/>
        </w:rPr>
        <w:t>rd</w:t>
      </w:r>
      <w:r w:rsidRPr="008060FE">
        <w:rPr>
          <w:highlight w:val="yellow"/>
        </w:rPr>
        <w:t>) anniversary of the Service Commencement Date</w:t>
      </w:r>
      <w:r w:rsidR="001F3F42">
        <w:rPr>
          <w:highlight w:val="yellow"/>
        </w:rPr>
        <w:t xml:space="preserve">, </w:t>
      </w:r>
      <w:r w:rsidR="001F3F42" w:rsidRPr="001F3F42">
        <w:rPr>
          <w:highlight w:val="yellow"/>
        </w:rPr>
        <w:t>unless it is otherwise extended pursuant to  clause 4 or terminated earlier in accordance with the provisions of this Contract</w:t>
      </w:r>
      <w:r w:rsidRPr="001F3F42">
        <w:rPr>
          <w:highlight w:val="yellow"/>
        </w:rPr>
        <w:t>].</w:t>
      </w:r>
    </w:p>
    <w:p w14:paraId="04DA04EA" w14:textId="7A9C14D2" w:rsidR="008B00BB" w:rsidRPr="007A0E0C" w:rsidRDefault="008060FE" w:rsidP="004F78E8">
      <w:pPr>
        <w:pStyle w:val="BB-Level1Legal"/>
        <w:rPr>
          <w:highlight w:val="yellow"/>
        </w:rPr>
      </w:pPr>
      <w:bookmarkStart w:id="5" w:name="_Ref117153431"/>
      <w:bookmarkStart w:id="6" w:name="_Toc121233208"/>
      <w:r w:rsidRPr="004F78E8">
        <w:rPr>
          <w:highlight w:val="yellow"/>
        </w:rPr>
        <w:t>[</w:t>
      </w:r>
      <w:r w:rsidR="007A0E0C" w:rsidRPr="004F78E8">
        <w:rPr>
          <w:highlight w:val="yellow"/>
        </w:rPr>
        <w:t>not used</w:t>
      </w:r>
      <w:r w:rsidR="004F78E8" w:rsidRPr="004F78E8">
        <w:rPr>
          <w:highlight w:val="yellow"/>
        </w:rPr>
        <w:t xml:space="preserve">] </w:t>
      </w:r>
      <w:r w:rsidR="007A0E0C" w:rsidRPr="004F78E8">
        <w:rPr>
          <w:highlight w:val="yellow"/>
        </w:rPr>
        <w:t>OR</w:t>
      </w:r>
      <w:r w:rsidR="004F78E8">
        <w:rPr>
          <w:highlight w:val="yellow"/>
        </w:rPr>
        <w:t xml:space="preserve"> [</w:t>
      </w:r>
      <w:r w:rsidR="008B00BB" w:rsidRPr="007A0E0C">
        <w:rPr>
          <w:highlight w:val="yellow"/>
        </w:rPr>
        <w:t>EXTENSION OF INITIAL CONTRACT PERIOD</w:t>
      </w:r>
      <w:bookmarkEnd w:id="5"/>
      <w:bookmarkEnd w:id="6"/>
    </w:p>
    <w:p w14:paraId="3AFB448C" w14:textId="18731485" w:rsidR="008B00BB" w:rsidRDefault="008B00BB" w:rsidP="0047665B">
      <w:pPr>
        <w:pStyle w:val="BB-NormInd1Legal"/>
      </w:pPr>
      <w:r w:rsidRPr="007A0E0C">
        <w:rPr>
          <w:highlight w:val="yellow"/>
        </w:rPr>
        <w:t xml:space="preserve">The Customer may, by giving written notice to the Supplier not less than </w:t>
      </w:r>
      <w:r w:rsidR="007C380E">
        <w:rPr>
          <w:highlight w:val="yellow"/>
        </w:rPr>
        <w:t>six (6)</w:t>
      </w:r>
      <w:r w:rsidRPr="007A0E0C">
        <w:rPr>
          <w:highlight w:val="yellow"/>
        </w:rPr>
        <w:t xml:space="preserve"> Month(s) before the last day of the Initial Contract Period</w:t>
      </w:r>
      <w:r w:rsidR="007A0E0C" w:rsidRPr="007A0E0C">
        <w:rPr>
          <w:highlight w:val="yellow"/>
        </w:rPr>
        <w:t xml:space="preserve"> (as may have been previously extended pursuant to this clause)</w:t>
      </w:r>
      <w:r w:rsidRPr="007A0E0C">
        <w:rPr>
          <w:highlight w:val="yellow"/>
        </w:rPr>
        <w:t xml:space="preserve">, extend the Contract for </w:t>
      </w:r>
      <w:r w:rsidR="00A37A3B" w:rsidRPr="007A0E0C">
        <w:rPr>
          <w:highlight w:val="yellow"/>
        </w:rPr>
        <w:t xml:space="preserve">a further period of 1 year </w:t>
      </w:r>
      <w:r w:rsidRPr="007A0E0C">
        <w:rPr>
          <w:highlight w:val="yellow"/>
        </w:rPr>
        <w:t xml:space="preserve">provided that the total Contract Period does not exceed </w:t>
      </w:r>
      <w:r w:rsidR="00A37A3B" w:rsidRPr="007A0E0C">
        <w:rPr>
          <w:highlight w:val="yellow"/>
        </w:rPr>
        <w:t>3</w:t>
      </w:r>
      <w:r w:rsidRPr="007A0E0C">
        <w:rPr>
          <w:highlight w:val="yellow"/>
        </w:rPr>
        <w:t xml:space="preserve"> years. The provisions of the Contract will apply throughout any such extended period.</w:t>
      </w:r>
      <w:r w:rsidR="007A0E0C" w:rsidRPr="007A0E0C">
        <w:rPr>
          <w:highlight w:val="yellow"/>
        </w:rPr>
        <w:t>]</w:t>
      </w:r>
      <w:r>
        <w:t xml:space="preserve"> </w:t>
      </w:r>
    </w:p>
    <w:p w14:paraId="11E6F83A" w14:textId="6C50E970" w:rsidR="00774943" w:rsidRDefault="00774943" w:rsidP="0047665B">
      <w:pPr>
        <w:pStyle w:val="BB-NormInd1Legal"/>
      </w:pPr>
    </w:p>
    <w:p w14:paraId="77185071" w14:textId="77777777" w:rsidR="00774943" w:rsidRDefault="00774943" w:rsidP="0047665B">
      <w:pPr>
        <w:pStyle w:val="BB-NormInd1Legal"/>
      </w:pPr>
    </w:p>
    <w:p w14:paraId="789B8A08" w14:textId="6778F47F" w:rsidR="00EC2515" w:rsidRPr="00781F59" w:rsidRDefault="00EC2515" w:rsidP="00EC2515">
      <w:pPr>
        <w:pStyle w:val="BB-Level1Legal"/>
        <w:numPr>
          <w:ilvl w:val="0"/>
          <w:numId w:val="0"/>
        </w:numPr>
        <w:ind w:left="720" w:hanging="720"/>
        <w:rPr>
          <w:highlight w:val="yellow"/>
        </w:rPr>
      </w:pPr>
      <w:bookmarkStart w:id="7" w:name="_Toc121233209"/>
      <w:r w:rsidRPr="00781F59">
        <w:rPr>
          <w:highlight w:val="yellow"/>
        </w:rPr>
        <w:lastRenderedPageBreak/>
        <w:t>[</w:t>
      </w:r>
      <w:proofErr w:type="spellStart"/>
      <w:r w:rsidRPr="00781F59">
        <w:rPr>
          <w:highlight w:val="yellow"/>
        </w:rPr>
        <w:t>4A</w:t>
      </w:r>
      <w:proofErr w:type="spellEnd"/>
      <w:r w:rsidRPr="00781F59">
        <w:rPr>
          <w:highlight w:val="yellow"/>
        </w:rPr>
        <w:tab/>
        <w:t>Guarantee</w:t>
      </w:r>
      <w:r w:rsidR="000B009F" w:rsidRPr="00781F59">
        <w:rPr>
          <w:rStyle w:val="FootnoteReference"/>
          <w:highlight w:val="yellow"/>
        </w:rPr>
        <w:footnoteReference w:id="5"/>
      </w:r>
      <w:bookmarkEnd w:id="7"/>
    </w:p>
    <w:p w14:paraId="5127EDBF" w14:textId="226B15DC" w:rsidR="00EC2515" w:rsidRPr="00EC2515" w:rsidRDefault="00EC2515" w:rsidP="00EC2515">
      <w:pPr>
        <w:pStyle w:val="BB-NormInd1Legal"/>
      </w:pPr>
      <w:r w:rsidRPr="00781F59">
        <w:rPr>
          <w:highlight w:val="yellow"/>
        </w:rPr>
        <w:t xml:space="preserve">On or before the Commencement Date, the Supplier shall procure the execution of and delivery to the Customer released for completion of a Guarantee where this has been required pursuant to the </w:t>
      </w:r>
      <w:r w:rsidR="00FF163A" w:rsidRPr="00781F59">
        <w:rPr>
          <w:highlight w:val="yellow"/>
        </w:rPr>
        <w:t>Invitation to Tender</w:t>
      </w:r>
      <w:r w:rsidRPr="00781F59">
        <w:rPr>
          <w:highlight w:val="yellow"/>
        </w:rPr>
        <w:t>.</w:t>
      </w:r>
      <w:r w:rsidR="000B009F" w:rsidRPr="00781F59">
        <w:rPr>
          <w:highlight w:val="yellow"/>
        </w:rPr>
        <w:t>]</w:t>
      </w:r>
    </w:p>
    <w:p w14:paraId="548189E5" w14:textId="61A7ACC2" w:rsidR="008B00BB" w:rsidRDefault="008B00BB" w:rsidP="0047665B">
      <w:pPr>
        <w:pStyle w:val="BB-Level1Legal"/>
      </w:pPr>
      <w:bookmarkStart w:id="8" w:name="_Toc121233210"/>
      <w:r>
        <w:t>SUPPLIER'S STATUS</w:t>
      </w:r>
      <w:bookmarkEnd w:id="8"/>
    </w:p>
    <w:p w14:paraId="08940AA2" w14:textId="77777777" w:rsidR="008B00BB" w:rsidRDefault="008B00BB" w:rsidP="0047665B">
      <w:pPr>
        <w:pStyle w:val="BB-NormInd1Legal"/>
      </w:pPr>
      <w:proofErr w:type="gramStart"/>
      <w:r>
        <w:t>At all times during the Contract Period the Supplier shall be an independent service provider and nothing in the Contract shall create a contract of employment, a relationship of agency or partnership or a joint venture between the Parties and, accordingly, neither Party shall be authorised to act in the name of, or on behalf of, or otherwise bind the other Party except as expressly permitted by the terms of the Contract.</w:t>
      </w:r>
      <w:proofErr w:type="gramEnd"/>
    </w:p>
    <w:p w14:paraId="3268A6AB" w14:textId="77777777" w:rsidR="008B00BB" w:rsidRDefault="008B00BB" w:rsidP="0047665B">
      <w:pPr>
        <w:pStyle w:val="BB-Level1Legal"/>
      </w:pPr>
      <w:bookmarkStart w:id="9" w:name="_Toc121233211"/>
      <w:r>
        <w:t>CUSTOMER'S OBLIGATIONS</w:t>
      </w:r>
      <w:bookmarkEnd w:id="9"/>
    </w:p>
    <w:p w14:paraId="73CEC256" w14:textId="77777777" w:rsidR="008B00BB" w:rsidRDefault="008B00BB" w:rsidP="0047665B">
      <w:pPr>
        <w:pStyle w:val="BB-Level2Legal"/>
      </w:pPr>
      <w:proofErr w:type="gramStart"/>
      <w:r>
        <w:t>Except as otherwise expressly provided, the obligations of the Customer under the Contract are obligations of the Customer in its capacity as a contracting counterparty and nothing in the Contract shall operate as an obligation on, or in any other way fetter or constrain, the Customer in any other capacity, nor shall the exercise by the Customer of its duties and powers in any other capacity lead to any liability under the Contract (howsoever arising) on the part of the Customer to the Supplier.</w:t>
      </w:r>
      <w:proofErr w:type="gramEnd"/>
    </w:p>
    <w:p w14:paraId="5E0263BD" w14:textId="77777777" w:rsidR="008B00BB" w:rsidRDefault="008B00BB" w:rsidP="0047665B">
      <w:pPr>
        <w:pStyle w:val="BB-Level2Legal"/>
      </w:pPr>
      <w:r>
        <w:t>The Customer shall follow all reasonable instructions given by the Supplier from time to time with regard to the use of the Services, Software and any Intellectual Property Rights owned by Supplier and other indications of the Property and rights of Supplier.</w:t>
      </w:r>
    </w:p>
    <w:p w14:paraId="1CB9254D" w14:textId="77777777" w:rsidR="008B00BB" w:rsidRDefault="008B00BB" w:rsidP="0047665B">
      <w:pPr>
        <w:pStyle w:val="BB-Level2Legal"/>
      </w:pPr>
      <w:r>
        <w:t>The Customer shall be solely responsible for procuring and maintaining any network connections and telecommunications links from its systems to the Supplier System, and for all problems, conditions, delays, delivery failures and for all other loss or damage arising from or relating to Customer's network connections or telecommunications links, or caused by the internet.</w:t>
      </w:r>
    </w:p>
    <w:p w14:paraId="05D8B412" w14:textId="77777777" w:rsidR="008B00BB" w:rsidRDefault="008B00BB" w:rsidP="0047665B">
      <w:pPr>
        <w:pStyle w:val="BB-Level1Legal"/>
      </w:pPr>
      <w:bookmarkStart w:id="10" w:name="_Toc121233212"/>
      <w:r>
        <w:t>MISTAKES IN INFORMATION</w:t>
      </w:r>
      <w:bookmarkEnd w:id="10"/>
    </w:p>
    <w:p w14:paraId="6580D9BF" w14:textId="12170203" w:rsidR="008B00BB" w:rsidRDefault="008B00BB" w:rsidP="0047665B">
      <w:pPr>
        <w:pStyle w:val="BB-NormInd1Legal"/>
      </w:pPr>
      <w:r>
        <w:t>The Supplier shall be responsible for the accuracy of all drawings, documents and information supplied to the Customer by the Supplier in connection with the supply of the Services and Software, including but not limited to the Specification, and shall pay the Customer any extra costs occasioned by any discrepancies, errors or omissions therein.</w:t>
      </w:r>
    </w:p>
    <w:p w14:paraId="1B2E71F8" w14:textId="77777777" w:rsidR="008B00BB" w:rsidRPr="0047665B" w:rsidRDefault="008B00BB" w:rsidP="0047665B">
      <w:pPr>
        <w:pStyle w:val="BB-Normal"/>
        <w:spacing w:after="240"/>
        <w:rPr>
          <w:b/>
        </w:rPr>
      </w:pPr>
      <w:r w:rsidRPr="0047665B">
        <w:rPr>
          <w:b/>
        </w:rPr>
        <w:t>SUPPLY OF SERVICES AND SOFTWARE</w:t>
      </w:r>
    </w:p>
    <w:p w14:paraId="5FD6FB0D" w14:textId="77777777" w:rsidR="008B00BB" w:rsidRDefault="008B00BB" w:rsidP="0047665B">
      <w:pPr>
        <w:pStyle w:val="BB-Level1Legal"/>
      </w:pPr>
      <w:bookmarkStart w:id="11" w:name="_Toc121233213"/>
      <w:r>
        <w:t>SERVICES AND SOFTWARE</w:t>
      </w:r>
      <w:bookmarkEnd w:id="11"/>
    </w:p>
    <w:p w14:paraId="556A1842" w14:textId="547401B7" w:rsidR="008B00BB" w:rsidRDefault="008B00BB" w:rsidP="0047665B">
      <w:pPr>
        <w:pStyle w:val="BB-Level2Legal"/>
      </w:pPr>
      <w:r>
        <w:t xml:space="preserve">The Supplier shall supply the Services and Software during the </w:t>
      </w:r>
      <w:r w:rsidR="001F3F42">
        <w:t>Service</w:t>
      </w:r>
      <w:r>
        <w:t xml:space="preserve"> Period in accordance with the Customer's requirements as set out in the Contract in consideration for the payment of the Contract Price. The Supplier acknowledges that it has made its own enquiries to satisfy itself as to the accuracy and adequacy of any information supplied to it by or on behalf of the Customer </w:t>
      </w:r>
      <w:proofErr w:type="gramStart"/>
      <w:r>
        <w:t>so as to</w:t>
      </w:r>
      <w:proofErr w:type="gramEnd"/>
      <w:r>
        <w:t xml:space="preserve"> be satisfied in relation to all matters connected with the performance of its obligations under the Contract.</w:t>
      </w:r>
    </w:p>
    <w:p w14:paraId="62318373" w14:textId="77777777" w:rsidR="008B00BB" w:rsidRDefault="008B00BB" w:rsidP="0047665B">
      <w:pPr>
        <w:pStyle w:val="BB-Level2Legal"/>
      </w:pPr>
      <w:bookmarkStart w:id="12" w:name="_Ref117153419"/>
      <w:r>
        <w:t>The Supplier shall:</w:t>
      </w:r>
      <w:bookmarkEnd w:id="12"/>
      <w:r>
        <w:t xml:space="preserve"> </w:t>
      </w:r>
    </w:p>
    <w:p w14:paraId="208CCD10" w14:textId="77777777" w:rsidR="008B00BB" w:rsidRDefault="008B00BB" w:rsidP="0047665B">
      <w:pPr>
        <w:pStyle w:val="BB-Level3Legal"/>
      </w:pPr>
      <w:r>
        <w:t>at all times comply with the Quality Standards, and, where applicable, shall maintain accreditation with the relevant Quality Standards authorisation body;</w:t>
      </w:r>
    </w:p>
    <w:p w14:paraId="54A3A312" w14:textId="77777777" w:rsidR="008B00BB" w:rsidRDefault="008B00BB" w:rsidP="0047665B">
      <w:pPr>
        <w:pStyle w:val="BB-Level3Legal"/>
      </w:pPr>
      <w:r>
        <w:t xml:space="preserve">to the extent that the standard of Services or Software has not been specified in the Contract, agree the relevant standard of the Services and Software with the Customer before the supply of the Services and Software; </w:t>
      </w:r>
    </w:p>
    <w:p w14:paraId="24B3D596" w14:textId="77777777" w:rsidR="008B00BB" w:rsidRDefault="008B00BB" w:rsidP="0047665B">
      <w:pPr>
        <w:pStyle w:val="BB-Level3Legal"/>
      </w:pPr>
      <w:r>
        <w:lastRenderedPageBreak/>
        <w:t>at all times perform its obligations under the Contract in accordance with the Law and Good Industry Practice; and</w:t>
      </w:r>
    </w:p>
    <w:p w14:paraId="2215B27C" w14:textId="77777777" w:rsidR="008B00BB" w:rsidRDefault="008B00BB" w:rsidP="0047665B">
      <w:pPr>
        <w:pStyle w:val="BB-Level3Legal"/>
      </w:pPr>
      <w:proofErr w:type="gramStart"/>
      <w:r>
        <w:t>ensure</w:t>
      </w:r>
      <w:proofErr w:type="gramEnd"/>
      <w:r>
        <w:t xml:space="preserve"> that all Staff supplying the Services shall do so with all due skill, care and diligence and shall possess such qualifications, skills and experience as are necessary for the proper supply of the Services and Software.</w:t>
      </w:r>
    </w:p>
    <w:p w14:paraId="356D1477" w14:textId="77777777" w:rsidR="008B00BB" w:rsidRDefault="008B00BB" w:rsidP="0047665B">
      <w:pPr>
        <w:pStyle w:val="BB-NormInd2Legal"/>
      </w:pPr>
      <w:proofErr w:type="gramStart"/>
      <w:r>
        <w:t>together</w:t>
      </w:r>
      <w:proofErr w:type="gramEnd"/>
      <w:r>
        <w:t xml:space="preserve"> the “</w:t>
      </w:r>
      <w:r w:rsidRPr="0047665B">
        <w:rPr>
          <w:b/>
        </w:rPr>
        <w:t>Contract Standard</w:t>
      </w:r>
      <w:r>
        <w:t>”.</w:t>
      </w:r>
    </w:p>
    <w:p w14:paraId="34B6F5C5" w14:textId="103A9780" w:rsidR="008B00BB" w:rsidRDefault="008B00BB" w:rsidP="0047665B">
      <w:pPr>
        <w:pStyle w:val="BB-Level2Legal"/>
      </w:pPr>
      <w:r>
        <w:t xml:space="preserve">The Supplier shall prepare a project plan for the </w:t>
      </w:r>
      <w:r w:rsidR="001F3F42">
        <w:t xml:space="preserve">mobilisation and </w:t>
      </w:r>
      <w:r>
        <w:t xml:space="preserve">implementation process </w:t>
      </w:r>
      <w:r w:rsidR="001F3F42">
        <w:t>setting out the anticipated</w:t>
      </w:r>
      <w:r>
        <w:t xml:space="preserve"> expected timescales for completion of </w:t>
      </w:r>
      <w:r w:rsidR="001F3F42">
        <w:t xml:space="preserve">each element of the </w:t>
      </w:r>
      <w:proofErr w:type="gramStart"/>
      <w:r>
        <w:t xml:space="preserve">process </w:t>
      </w:r>
      <w:r w:rsidR="001F3F42">
        <w:t>which</w:t>
      </w:r>
      <w:proofErr w:type="gramEnd"/>
      <w:r w:rsidR="001F3F42">
        <w:t xml:space="preserve"> is required </w:t>
      </w:r>
      <w:r w:rsidR="00C76CF5">
        <w:t xml:space="preserve">to ensure that Services can be delivered from the Service Commencement Date, </w:t>
      </w:r>
      <w:r>
        <w:t>in accordance with the Customer’s requirements as set out in the Order Form.</w:t>
      </w:r>
      <w:r w:rsidR="001F3F42">
        <w:rPr>
          <w:rStyle w:val="FootnoteReference"/>
        </w:rPr>
        <w:footnoteReference w:id="6"/>
      </w:r>
    </w:p>
    <w:p w14:paraId="69FF468E" w14:textId="1CDFD009" w:rsidR="008B00BB" w:rsidRDefault="008B00BB" w:rsidP="0047665B">
      <w:pPr>
        <w:pStyle w:val="BB-Level2Legal"/>
      </w:pPr>
      <w:bookmarkStart w:id="13" w:name="_Ref117153521"/>
      <w:r>
        <w:t xml:space="preserve">Subject to the Customer providing Approval in accordance with clause </w:t>
      </w:r>
      <w:r w:rsidR="00C448EE">
        <w:fldChar w:fldCharType="begin"/>
      </w:r>
      <w:r w:rsidR="00C448EE">
        <w:instrText xml:space="preserve"> REF _Ref117153505 \r \h </w:instrText>
      </w:r>
      <w:r w:rsidR="00C448EE">
        <w:fldChar w:fldCharType="separate"/>
      </w:r>
      <w:r w:rsidR="00762A27">
        <w:t>9</w:t>
      </w:r>
      <w:r w:rsidR="00C448EE">
        <w:fldChar w:fldCharType="end"/>
      </w:r>
      <w:r>
        <w:t xml:space="preserve">, timely supply of the Services and Software shall be of the essence of the Contract, including in relation to commencing the supply of the Services </w:t>
      </w:r>
      <w:r w:rsidR="00C76CF5">
        <w:t>from the Service Commencement Date</w:t>
      </w:r>
      <w:r>
        <w:t>.</w:t>
      </w:r>
      <w:bookmarkEnd w:id="13"/>
      <w:r>
        <w:t xml:space="preserve"> </w:t>
      </w:r>
    </w:p>
    <w:p w14:paraId="01429413" w14:textId="2201E743" w:rsidR="008B00BB" w:rsidRDefault="008B00BB" w:rsidP="0047665B">
      <w:pPr>
        <w:pStyle w:val="BB-Level2Legal"/>
      </w:pPr>
      <w:bookmarkStart w:id="14" w:name="_Ref117154900"/>
      <w:r>
        <w:t xml:space="preserve">In the absence of any agreement to the contrary or instructions within the Order Form in accordance with clause </w:t>
      </w:r>
      <w:r w:rsidR="00C448EE">
        <w:fldChar w:fldCharType="begin"/>
      </w:r>
      <w:r w:rsidR="00C448EE">
        <w:instrText xml:space="preserve"> REF _Ref117153521 \r \h </w:instrText>
      </w:r>
      <w:r w:rsidR="00C448EE">
        <w:fldChar w:fldCharType="separate"/>
      </w:r>
      <w:r w:rsidR="00762A27">
        <w:t>8.4</w:t>
      </w:r>
      <w:r w:rsidR="00C448EE">
        <w:fldChar w:fldCharType="end"/>
      </w:r>
      <w:r>
        <w:t>, and unless the Supplier is prevented from doing so by the Customer, the Parties agree that:</w:t>
      </w:r>
      <w:bookmarkEnd w:id="14"/>
      <w:r>
        <w:t xml:space="preserve"> </w:t>
      </w:r>
    </w:p>
    <w:p w14:paraId="72375240" w14:textId="31E66788" w:rsidR="008B00BB" w:rsidRDefault="008B00BB" w:rsidP="0047665B">
      <w:pPr>
        <w:pStyle w:val="BB-Level3Legal"/>
      </w:pPr>
      <w:r>
        <w:t xml:space="preserve">the Supplier shall </w:t>
      </w:r>
      <w:r w:rsidR="00C76CF5">
        <w:t xml:space="preserve">commence provision of the </w:t>
      </w:r>
      <w:r>
        <w:t xml:space="preserve">Services </w:t>
      </w:r>
      <w:r w:rsidR="00C76CF5">
        <w:t xml:space="preserve">from </w:t>
      </w:r>
      <w:r>
        <w:t>the Service Commencement Date; and</w:t>
      </w:r>
    </w:p>
    <w:p w14:paraId="4F5B47AD" w14:textId="260FB54A" w:rsidR="008B00BB" w:rsidRDefault="008B00BB" w:rsidP="0047665B">
      <w:pPr>
        <w:pStyle w:val="BB-Level3Legal"/>
      </w:pPr>
      <w:proofErr w:type="gramStart"/>
      <w:r>
        <w:t>the</w:t>
      </w:r>
      <w:proofErr w:type="gramEnd"/>
      <w:r>
        <w:t xml:space="preserve"> Software shall be fully functional </w:t>
      </w:r>
      <w:r w:rsidR="00C76CF5">
        <w:t>from</w:t>
      </w:r>
      <w:r>
        <w:t xml:space="preserve"> the Service Commencement Date.</w:t>
      </w:r>
    </w:p>
    <w:p w14:paraId="7BD9A8E9" w14:textId="77777777" w:rsidR="008B00BB" w:rsidRPr="00DB219A" w:rsidRDefault="008B00BB" w:rsidP="0047665B">
      <w:pPr>
        <w:pStyle w:val="BB-Level2Legal"/>
      </w:pPr>
      <w:bookmarkStart w:id="15" w:name="_Ref117154767"/>
      <w:r w:rsidRPr="00DB219A">
        <w:t>The Supplier warrants to the Customer that:</w:t>
      </w:r>
      <w:bookmarkEnd w:id="15"/>
    </w:p>
    <w:p w14:paraId="6831F684" w14:textId="637AF0D7" w:rsidR="008B00BB" w:rsidRPr="00641D4F" w:rsidRDefault="00F40576" w:rsidP="0047665B">
      <w:pPr>
        <w:pStyle w:val="BB-Level3Legal"/>
      </w:pPr>
      <w:r w:rsidRPr="00641D4F">
        <w:t>t</w:t>
      </w:r>
      <w:r w:rsidR="008B00BB" w:rsidRPr="00641D4F">
        <w:t>hroughout the term, it is accredited to ISO 27001 as updated from time to time;</w:t>
      </w:r>
    </w:p>
    <w:p w14:paraId="5FCB1A2A" w14:textId="77777777" w:rsidR="008B00BB" w:rsidRPr="00641D4F" w:rsidRDefault="008B00BB" w:rsidP="0047665B">
      <w:pPr>
        <w:pStyle w:val="BB-Level3Legal"/>
      </w:pPr>
      <w:r w:rsidRPr="00641D4F">
        <w:t>the Services and Software will materially conform with all descriptions and specifications provided to the Customer by the Supplier;</w:t>
      </w:r>
    </w:p>
    <w:p w14:paraId="0DB7B2E6" w14:textId="77777777" w:rsidR="008B00BB" w:rsidRPr="00641D4F" w:rsidRDefault="008B00BB" w:rsidP="0047665B">
      <w:pPr>
        <w:pStyle w:val="BB-Level3Legal"/>
      </w:pPr>
      <w:r w:rsidRPr="00641D4F">
        <w:t>the Services and Software will be provided in accordance and the Supplier will comply with all applicable legislation from time to time in force, including the Cybersecurity Requirements;</w:t>
      </w:r>
    </w:p>
    <w:p w14:paraId="5B56DBC6" w14:textId="77777777" w:rsidR="008B00BB" w:rsidRPr="00641D4F" w:rsidRDefault="008B00BB" w:rsidP="0047665B">
      <w:pPr>
        <w:pStyle w:val="BB-Level3Legal"/>
      </w:pPr>
      <w:r w:rsidRPr="00641D4F">
        <w:t>it will not introduce any Vulnerabilities or Viruses into the Deliverables, or the network and information systems of the Customer, whether via the provision of the Software and/or Services or otherwise; and</w:t>
      </w:r>
    </w:p>
    <w:p w14:paraId="2E3A19F1" w14:textId="77777777" w:rsidR="008B00BB" w:rsidRPr="00641D4F" w:rsidRDefault="008B00BB" w:rsidP="0047665B">
      <w:pPr>
        <w:pStyle w:val="BB-Level3Legal"/>
      </w:pPr>
      <w:proofErr w:type="gramStart"/>
      <w:r w:rsidRPr="00641D4F">
        <w:t>all</w:t>
      </w:r>
      <w:proofErr w:type="gramEnd"/>
      <w:r w:rsidRPr="00641D4F">
        <w:t xml:space="preserve"> Deliverables and Software will be tested for Viruses and Vulnerabilities prior to their delivery to the Customer, and the Supplier will promptly Mitigate against any Vulnerabilities or Viruses present in any Deliverables which it detects, or should have detected, or which are notified to it.</w:t>
      </w:r>
    </w:p>
    <w:p w14:paraId="0601F252" w14:textId="40EF389A" w:rsidR="008B00BB" w:rsidRDefault="008B00BB" w:rsidP="0047665B">
      <w:pPr>
        <w:pStyle w:val="BB-Level3Legal"/>
      </w:pPr>
      <w:proofErr w:type="gramStart"/>
      <w:r w:rsidRPr="00641D4F">
        <w:t>at</w:t>
      </w:r>
      <w:proofErr w:type="gramEnd"/>
      <w:r w:rsidRPr="00641D4F">
        <w:t xml:space="preserve"> the time of delivery of the Software, the Software and all Deliverables are free from Malicious Software, Vulnerabilities, Viruses or other malicious code.</w:t>
      </w:r>
    </w:p>
    <w:p w14:paraId="345B45DC" w14:textId="63CE995B" w:rsidR="00A92283" w:rsidRDefault="00A92283" w:rsidP="00A92283">
      <w:pPr>
        <w:pStyle w:val="BB-NormInd3Legal"/>
      </w:pPr>
    </w:p>
    <w:p w14:paraId="07DE314C" w14:textId="77777777" w:rsidR="00A92283" w:rsidRPr="00A92283" w:rsidRDefault="00A92283" w:rsidP="00A92283">
      <w:pPr>
        <w:pStyle w:val="BB-NormInd3Legal"/>
      </w:pPr>
    </w:p>
    <w:p w14:paraId="13B9D702" w14:textId="1BEB668C" w:rsidR="008B00BB" w:rsidRDefault="008B00BB" w:rsidP="0047665B">
      <w:pPr>
        <w:pStyle w:val="BB-Level1Legal"/>
      </w:pPr>
      <w:bookmarkStart w:id="16" w:name="_Ref117153505"/>
      <w:bookmarkStart w:id="17" w:name="_Ref117155117"/>
      <w:bookmarkStart w:id="18" w:name="_Toc121233214"/>
      <w:r>
        <w:lastRenderedPageBreak/>
        <w:t xml:space="preserve">PROVISION </w:t>
      </w:r>
      <w:r w:rsidR="003C4CD6">
        <w:t xml:space="preserve">OF </w:t>
      </w:r>
      <w:r>
        <w:t>EQUIPMENT AND SOFTWARE</w:t>
      </w:r>
      <w:bookmarkEnd w:id="16"/>
      <w:bookmarkEnd w:id="17"/>
      <w:bookmarkEnd w:id="18"/>
    </w:p>
    <w:p w14:paraId="76D7E3ED" w14:textId="566FF721" w:rsidR="008B00BB" w:rsidRDefault="00BF0203" w:rsidP="0047665B">
      <w:pPr>
        <w:pStyle w:val="BB-Level2Legal"/>
      </w:pPr>
      <w:r>
        <w:t>T</w:t>
      </w:r>
      <w:r w:rsidR="008B00BB">
        <w:t xml:space="preserve">he Supplier shall ensure that throughout the </w:t>
      </w:r>
      <w:r w:rsidR="001F3F42">
        <w:t>Service</w:t>
      </w:r>
      <w:r w:rsidR="008B00BB">
        <w:t xml:space="preserve"> </w:t>
      </w:r>
      <w:proofErr w:type="gramStart"/>
      <w:r w:rsidR="008B00BB">
        <w:t>Period</w:t>
      </w:r>
      <w:proofErr w:type="gramEnd"/>
      <w:r w:rsidR="008B00BB">
        <w:t xml:space="preserve"> it supplies or makes available in good condition and in working order and within the Contract Price all such resources and equipment as may be necessary for the proper provision of the Software and Services to the Contract Standard.</w:t>
      </w:r>
    </w:p>
    <w:p w14:paraId="534FEA37" w14:textId="2DF725D0" w:rsidR="008B00BB" w:rsidRDefault="008B00BB" w:rsidP="0047665B">
      <w:pPr>
        <w:pStyle w:val="BB-Level2Legal"/>
      </w:pPr>
      <w:r>
        <w:t xml:space="preserve">The Supplier shall ensure that all licence fees, consent fees, maintenance fees and royalties relevant to the provision of the Services and Software are paid and up to date throughout the </w:t>
      </w:r>
      <w:r w:rsidR="001F3F42">
        <w:t>Service</w:t>
      </w:r>
      <w:r>
        <w:t xml:space="preserve"> Period.</w:t>
      </w:r>
    </w:p>
    <w:p w14:paraId="14E84622" w14:textId="14F25A9D" w:rsidR="008B00BB" w:rsidRDefault="003C4CD6" w:rsidP="0047665B">
      <w:pPr>
        <w:pStyle w:val="BB-Level2Legal"/>
      </w:pPr>
      <w:r>
        <w:t>Any e</w:t>
      </w:r>
      <w:r w:rsidR="008B00BB">
        <w:t xml:space="preserve">quipment brought onto the </w:t>
      </w:r>
      <w:r w:rsidR="008B00BB" w:rsidRPr="00934D37">
        <w:t>Customer Premises</w:t>
      </w:r>
      <w:r w:rsidR="008B00BB">
        <w:t xml:space="preserve"> </w:t>
      </w:r>
      <w:r>
        <w:t xml:space="preserve">by the Supplier </w:t>
      </w:r>
      <w:r w:rsidR="008B00BB">
        <w:t xml:space="preserve">shall be at the Supplier's own risk and the Customer shall have no liability for any loss of or damage to any Equipment unless the Supplier is able to demonstrate that such loss or damage </w:t>
      </w:r>
      <w:proofErr w:type="gramStart"/>
      <w:r w:rsidR="008B00BB">
        <w:t>was caused or contributed to by the Customer's Default</w:t>
      </w:r>
      <w:proofErr w:type="gramEnd"/>
      <w:r w:rsidR="008B00BB">
        <w:t>.</w:t>
      </w:r>
    </w:p>
    <w:p w14:paraId="7AAB4B68" w14:textId="64043488" w:rsidR="008B00BB" w:rsidRDefault="003C4CD6" w:rsidP="0047665B">
      <w:pPr>
        <w:pStyle w:val="BB-Level2Legal"/>
      </w:pPr>
      <w:r>
        <w:t>Unless otherwise agreed in writing, o</w:t>
      </w:r>
      <w:r w:rsidR="008B00BB">
        <w:t xml:space="preserve">n completion of the Services, the Supplier shall remove </w:t>
      </w:r>
      <w:r>
        <w:t xml:space="preserve">from the Customer’s Premises any of its equipment or </w:t>
      </w:r>
      <w:r w:rsidR="008B00BB">
        <w:t xml:space="preserve">other materials used by the Supplier to supply the Services and Software and shall leave the Customer Premises in a clean, safe and tidy condition. The Supplier is solely responsible for making good any damage to the Customer Premises or any objects contained thereon, other than fair wear and tear, which </w:t>
      </w:r>
      <w:proofErr w:type="gramStart"/>
      <w:r w:rsidR="008B00BB">
        <w:t>is caused</w:t>
      </w:r>
      <w:proofErr w:type="gramEnd"/>
      <w:r w:rsidR="008B00BB">
        <w:t xml:space="preserve"> by the Supplier or any Staff. </w:t>
      </w:r>
    </w:p>
    <w:p w14:paraId="1878CADF" w14:textId="77777777" w:rsidR="008B00BB" w:rsidRDefault="008B00BB" w:rsidP="0047665B">
      <w:pPr>
        <w:pStyle w:val="BB-Level1Legal"/>
      </w:pPr>
      <w:bookmarkStart w:id="19" w:name="_Toc121233215"/>
      <w:r>
        <w:t>LICENCE FOR SOFTWARE</w:t>
      </w:r>
      <w:bookmarkEnd w:id="19"/>
    </w:p>
    <w:p w14:paraId="6D0B8AAD" w14:textId="77777777" w:rsidR="008B00BB" w:rsidRDefault="008B00BB" w:rsidP="0047665B">
      <w:pPr>
        <w:pStyle w:val="BB-NormInd1Legal"/>
      </w:pPr>
      <w:r>
        <w:t>The Customer and the Supplier shall enter into the Licence Agreement in relation to the use of the Software.</w:t>
      </w:r>
    </w:p>
    <w:p w14:paraId="6ED3FB7E" w14:textId="77777777" w:rsidR="008B00BB" w:rsidRDefault="008B00BB" w:rsidP="0047665B">
      <w:pPr>
        <w:pStyle w:val="BB-Level1Legal"/>
      </w:pPr>
      <w:bookmarkStart w:id="20" w:name="_Ref117154675"/>
      <w:bookmarkStart w:id="21" w:name="_Toc121233216"/>
      <w:r>
        <w:t>NEW VERSIONS AND MAINTENANCE RELEASES</w:t>
      </w:r>
      <w:bookmarkEnd w:id="20"/>
      <w:bookmarkEnd w:id="21"/>
    </w:p>
    <w:p w14:paraId="5563F94C" w14:textId="77777777" w:rsidR="008B00BB" w:rsidRDefault="008B00BB" w:rsidP="0047665B">
      <w:pPr>
        <w:pStyle w:val="BB-Level2Legal"/>
      </w:pPr>
      <w:r>
        <w:t xml:space="preserve">The Supplier shall promptly inform the Customer of any New Versions and shall offer to provide such New Versions to the Customer on the terms on which they </w:t>
      </w:r>
      <w:proofErr w:type="gramStart"/>
      <w:r>
        <w:t>are generally made</w:t>
      </w:r>
      <w:proofErr w:type="gramEnd"/>
      <w:r>
        <w:t xml:space="preserve"> available to the Supplier's customers by the Supplier and for no extra cost to the Customer.</w:t>
      </w:r>
    </w:p>
    <w:p w14:paraId="775FC16E" w14:textId="00DC1DE1" w:rsidR="008B00BB" w:rsidRDefault="008B00BB" w:rsidP="0047665B">
      <w:pPr>
        <w:pStyle w:val="BB-Level2Legal"/>
      </w:pPr>
      <w:bookmarkStart w:id="22" w:name="_Ref117153534"/>
      <w:r>
        <w:t xml:space="preserve">The Supplier </w:t>
      </w:r>
      <w:r w:rsidR="00971696">
        <w:t xml:space="preserve">shall promptly inform the Customer of any Maintenance Releases and shall </w:t>
      </w:r>
      <w:r>
        <w:t>provide the Customer with all Maintenance Releases no later than when these are generally made available to its other customers.</w:t>
      </w:r>
      <w:bookmarkEnd w:id="22"/>
    </w:p>
    <w:p w14:paraId="2F8C9D96" w14:textId="77777777" w:rsidR="008B00BB" w:rsidRDefault="008B00BB" w:rsidP="0047665B">
      <w:pPr>
        <w:pStyle w:val="BB-Level2Legal"/>
      </w:pPr>
      <w:r>
        <w:t>The Supplier undertakes and warrants that:</w:t>
      </w:r>
    </w:p>
    <w:p w14:paraId="40864A73" w14:textId="77777777" w:rsidR="008B00BB" w:rsidRDefault="008B00BB" w:rsidP="0047665B">
      <w:pPr>
        <w:pStyle w:val="BB-Level3Legal"/>
      </w:pPr>
      <w:r>
        <w:t>no Maintenance Release will adversely affect the then existing facilities or functions of the Software;</w:t>
      </w:r>
    </w:p>
    <w:p w14:paraId="7AE2F823" w14:textId="4840D7AE" w:rsidR="008B00BB" w:rsidRDefault="008B00BB" w:rsidP="0047665B">
      <w:pPr>
        <w:pStyle w:val="BB-Level3Legal"/>
      </w:pPr>
      <w:r>
        <w:t xml:space="preserve">each Maintenance Release shall Mitigate against Vulnerabilities affecting the Software since the last New Release provided under Clause </w:t>
      </w:r>
      <w:r w:rsidR="00C448EE">
        <w:fldChar w:fldCharType="begin"/>
      </w:r>
      <w:r w:rsidR="00C448EE">
        <w:instrText xml:space="preserve"> REF _Ref117153534 \r \h </w:instrText>
      </w:r>
      <w:r w:rsidR="00C448EE">
        <w:fldChar w:fldCharType="separate"/>
      </w:r>
      <w:r w:rsidR="00762A27">
        <w:t>11.2</w:t>
      </w:r>
      <w:r w:rsidR="00C448EE">
        <w:fldChar w:fldCharType="end"/>
      </w:r>
      <w:r>
        <w:t>; and</w:t>
      </w:r>
    </w:p>
    <w:p w14:paraId="7056592A" w14:textId="77777777" w:rsidR="008B00BB" w:rsidRDefault="008B00BB" w:rsidP="0047665B">
      <w:pPr>
        <w:pStyle w:val="BB-Level3Legal"/>
      </w:pPr>
      <w:proofErr w:type="gramStart"/>
      <w:r>
        <w:t>each</w:t>
      </w:r>
      <w:proofErr w:type="gramEnd"/>
      <w:r>
        <w:t xml:space="preserve"> New Version and/or Maintenance Release will be tested in the environment in which they will be deployed prior to these being made available to the Customer.</w:t>
      </w:r>
    </w:p>
    <w:p w14:paraId="3BA7833D" w14:textId="77777777" w:rsidR="008B00BB" w:rsidRDefault="008B00BB" w:rsidP="0047665B">
      <w:pPr>
        <w:pStyle w:val="BB-Level2Legal"/>
      </w:pPr>
      <w:r>
        <w:t xml:space="preserve">The parties agree that </w:t>
      </w:r>
      <w:r w:rsidRPr="000100AE">
        <w:t>the sale of New</w:t>
      </w:r>
      <w:r>
        <w:t xml:space="preserve"> Versions and/or provision of Maintenance Releases will not amount to a material change to the Contract.</w:t>
      </w:r>
    </w:p>
    <w:p w14:paraId="2462930E" w14:textId="0881FC1D" w:rsidR="008B00BB" w:rsidRPr="008B60F1" w:rsidRDefault="008B00BB" w:rsidP="0047665B">
      <w:pPr>
        <w:pStyle w:val="BB-Level1Legal"/>
      </w:pPr>
      <w:bookmarkStart w:id="23" w:name="_Toc121233217"/>
      <w:r w:rsidRPr="008B60F1">
        <w:t>TRAINING</w:t>
      </w:r>
      <w:bookmarkEnd w:id="23"/>
    </w:p>
    <w:p w14:paraId="74B03608" w14:textId="6B4F8D79" w:rsidR="008B00BB" w:rsidRDefault="008B00BB" w:rsidP="0047665B">
      <w:pPr>
        <w:pStyle w:val="BB-NormInd1Legal"/>
      </w:pPr>
      <w:r w:rsidRPr="008B60F1">
        <w:t>The Supplier shall provide the Training to the Customer.</w:t>
      </w:r>
    </w:p>
    <w:p w14:paraId="2715C8B8" w14:textId="77777777" w:rsidR="008B00BB" w:rsidRDefault="008B00BB" w:rsidP="0047665B">
      <w:pPr>
        <w:pStyle w:val="BB-Level1Legal"/>
      </w:pPr>
      <w:bookmarkStart w:id="24" w:name="_Ref117154816"/>
      <w:bookmarkStart w:id="25" w:name="_Toc121233218"/>
      <w:r>
        <w:t>CYBER-SECURITY AND MALICIOUS SOFTWARE</w:t>
      </w:r>
      <w:bookmarkEnd w:id="24"/>
      <w:bookmarkEnd w:id="25"/>
    </w:p>
    <w:p w14:paraId="09C1FF68" w14:textId="44940EE9" w:rsidR="008B00BB" w:rsidRDefault="008B00BB" w:rsidP="0047665B">
      <w:pPr>
        <w:pStyle w:val="BB-Level2Legal"/>
      </w:pPr>
      <w:r>
        <w:t xml:space="preserve">The Supplier shall not store, copy, disclose, or use any Customer Data except as necessary for the performance by the Supplier of its obligations under this Contract or as otherwise expressly authorised in writing by the Customer or as set out in Clause </w:t>
      </w:r>
      <w:r w:rsidR="00C448EE">
        <w:fldChar w:fldCharType="begin"/>
      </w:r>
      <w:r w:rsidR="00C448EE">
        <w:instrText xml:space="preserve"> REF _Ref117153550 \r \h </w:instrText>
      </w:r>
      <w:r w:rsidR="00C448EE">
        <w:fldChar w:fldCharType="separate"/>
      </w:r>
      <w:r w:rsidR="00762A27">
        <w:t>19.4</w:t>
      </w:r>
      <w:r w:rsidR="00C448EE">
        <w:fldChar w:fldCharType="end"/>
      </w:r>
      <w:r>
        <w:t>.</w:t>
      </w:r>
    </w:p>
    <w:p w14:paraId="726FF3F9" w14:textId="1584D7D9" w:rsidR="008B00BB" w:rsidRDefault="008B00BB" w:rsidP="0047665B">
      <w:pPr>
        <w:pStyle w:val="BB-Level2Legal"/>
      </w:pPr>
      <w:proofErr w:type="gramStart"/>
      <w:r>
        <w:lastRenderedPageBreak/>
        <w:t>The Supplier shall ensure that at all times it and all of its Staff agents subcontractors and sub-consultants engaged by it in connection with the performance of any of its obligations arising under from or in connection with this Contract comply in respect of each such obligation with an information security policy that meets the Customer’s policies relating to the handling and security of Customer Data.</w:t>
      </w:r>
      <w:proofErr w:type="gramEnd"/>
      <w:r>
        <w:t xml:space="preserve"> From time to time during the </w:t>
      </w:r>
      <w:r w:rsidR="001F3F42">
        <w:t>Service Period</w:t>
      </w:r>
      <w:r>
        <w:t>, and on demand, the Supplier shall provide a copy of its information security policy to the Customer for approval.</w:t>
      </w:r>
    </w:p>
    <w:p w14:paraId="4BEF8454" w14:textId="77777777" w:rsidR="008B00BB" w:rsidRDefault="008B00BB" w:rsidP="0047665B">
      <w:pPr>
        <w:pStyle w:val="BB-Level2Legal"/>
      </w:pPr>
      <w:proofErr w:type="gramStart"/>
      <w:r>
        <w:t>If at any time the Supplier suspects or has reason to believe that there has been a breach of any of its obligations arising under from or in connection with this Contract in relation to the handling and security of Customer Data, then the Supplier shall notify the Customer immediately and inform the Customer of the remedial action the Supplier proposes to take.</w:t>
      </w:r>
      <w:proofErr w:type="gramEnd"/>
      <w:r>
        <w:t xml:space="preserve"> </w:t>
      </w:r>
    </w:p>
    <w:p w14:paraId="3EB46182" w14:textId="77777777" w:rsidR="008B00BB" w:rsidRDefault="008B00BB" w:rsidP="0047665B">
      <w:pPr>
        <w:pStyle w:val="BB-Level2Legal"/>
      </w:pPr>
      <w:proofErr w:type="gramStart"/>
      <w:r>
        <w:t>The Supplier shall ensure that throughout the duration of the Contract it has in place a good quality robust firewall and virus protection software so as to guard against any Malicious Software or Virus including any worm, Trojan horse, logic bomb, time bomb, back door, trap, disabling device, malicious code, or other contaminants or similar form of code intended (or having that effect) to cause harm, damage, or to prevent or restrict the use of any computer system or data.</w:t>
      </w:r>
      <w:proofErr w:type="gramEnd"/>
    </w:p>
    <w:p w14:paraId="290D8DA6" w14:textId="5073F58D" w:rsidR="008B00BB" w:rsidRDefault="008B00BB" w:rsidP="0047665B">
      <w:pPr>
        <w:pStyle w:val="BB-Level2Legal"/>
      </w:pPr>
      <w:bookmarkStart w:id="26" w:name="_Ref117153560"/>
      <w:r>
        <w:t xml:space="preserve">The Supplier </w:t>
      </w:r>
      <w:proofErr w:type="gramStart"/>
      <w:r>
        <w:t xml:space="preserve">shall, as an enduring obligation throughout the </w:t>
      </w:r>
      <w:r w:rsidR="001F3F42">
        <w:t>Service Period</w:t>
      </w:r>
      <w:r>
        <w:t>, use</w:t>
      </w:r>
      <w:proofErr w:type="gramEnd"/>
      <w:r>
        <w:t xml:space="preserve"> the latest versions of anti-virus definitions and software available from an industry accepted anti-virus software vendor to check for, contain the spread of, and minimise the impact of Malicious Software or Virus in the ICT Environment (or as otherwise agreed by the parties).</w:t>
      </w:r>
      <w:bookmarkEnd w:id="26"/>
      <w:r>
        <w:t xml:space="preserve"> </w:t>
      </w:r>
    </w:p>
    <w:p w14:paraId="07FFCF7B" w14:textId="2846B9D4" w:rsidR="008B00BB" w:rsidRDefault="008B00BB" w:rsidP="0047665B">
      <w:pPr>
        <w:pStyle w:val="BB-Level2Legal"/>
      </w:pPr>
      <w:bookmarkStart w:id="27" w:name="_Ref117153567"/>
      <w:proofErr w:type="gramStart"/>
      <w:r>
        <w:t xml:space="preserve">Notwithstanding clause </w:t>
      </w:r>
      <w:r w:rsidR="00C448EE">
        <w:fldChar w:fldCharType="begin"/>
      </w:r>
      <w:r w:rsidR="00C448EE">
        <w:instrText xml:space="preserve"> REF _Ref117153560 \r \h </w:instrText>
      </w:r>
      <w:r w:rsidR="00C448EE">
        <w:fldChar w:fldCharType="separate"/>
      </w:r>
      <w:r w:rsidR="00762A27">
        <w:t>13.5</w:t>
      </w:r>
      <w:r w:rsidR="00C448EE">
        <w:fldChar w:fldCharType="end"/>
      </w:r>
      <w:r>
        <w:t>, if Malicious Software or a Virus is found, the parties shall cooperate to reduce the effect of the Malicious Software or Virus and, particularly if Malicious Software or a Virus causes loss of operational efficiency or loss or corruption of Customer Data, assist each other to mitigate any losses and to restore the Services and/or Software to their desired operating efficiency.</w:t>
      </w:r>
      <w:bookmarkEnd w:id="27"/>
      <w:proofErr w:type="gramEnd"/>
    </w:p>
    <w:p w14:paraId="7BC761AB" w14:textId="7407EBDA" w:rsidR="008B00BB" w:rsidRDefault="008B00BB" w:rsidP="0047665B">
      <w:pPr>
        <w:pStyle w:val="BB-Level2Legal"/>
      </w:pPr>
      <w:r>
        <w:t xml:space="preserve">Any cost arising out of the actions of the parties taken in compliance with the provisions of clause </w:t>
      </w:r>
      <w:r w:rsidR="00C448EE">
        <w:fldChar w:fldCharType="begin"/>
      </w:r>
      <w:r w:rsidR="00C448EE">
        <w:instrText xml:space="preserve"> REF _Ref117153567 \r \h </w:instrText>
      </w:r>
      <w:r w:rsidR="00C448EE">
        <w:fldChar w:fldCharType="separate"/>
      </w:r>
      <w:r w:rsidR="00762A27">
        <w:t>13.6</w:t>
      </w:r>
      <w:r w:rsidR="00C448EE">
        <w:fldChar w:fldCharType="end"/>
      </w:r>
      <w:r w:rsidR="00C448EE">
        <w:t xml:space="preserve"> </w:t>
      </w:r>
      <w:r>
        <w:t>shall be borne by the parties as follows:</w:t>
      </w:r>
    </w:p>
    <w:p w14:paraId="2AFAE1F8" w14:textId="77777777" w:rsidR="008B00BB" w:rsidRDefault="008B00BB" w:rsidP="0047665B">
      <w:pPr>
        <w:pStyle w:val="BB-Level3Legal"/>
      </w:pPr>
      <w:r>
        <w:t>by the Supplier where the Malicious Software or Virus originates from the Supplier Software, any third party software supplied by the Supplier or the Customer Data (whilst the Customer Data was under the control of the Supplier) unless the Supplier can demonstrate that such Malicious Software or Virus was present and not quarantined or otherwise identified by the Customer when provided to the Supplier; and</w:t>
      </w:r>
    </w:p>
    <w:p w14:paraId="75BBC2E1" w14:textId="77777777" w:rsidR="008B00BB" w:rsidRDefault="008B00BB" w:rsidP="0047665B">
      <w:pPr>
        <w:pStyle w:val="BB-Level3Legal"/>
      </w:pPr>
      <w:proofErr w:type="gramStart"/>
      <w:r>
        <w:t>by</w:t>
      </w:r>
      <w:proofErr w:type="gramEnd"/>
      <w:r>
        <w:t xml:space="preserve"> the Customer if the Malicious Software or Virus originates from the Customer Software or the Customer Data (whilst the Customer Data was under the control of the Customer).</w:t>
      </w:r>
    </w:p>
    <w:p w14:paraId="3F301F22" w14:textId="77777777" w:rsidR="008B00BB" w:rsidRDefault="008B00BB" w:rsidP="0047665B">
      <w:pPr>
        <w:pStyle w:val="BB-Level1Legal"/>
      </w:pPr>
      <w:bookmarkStart w:id="28" w:name="_Ref117153439"/>
      <w:bookmarkStart w:id="29" w:name="_Ref117153581"/>
      <w:bookmarkStart w:id="30" w:name="_Toc121233219"/>
      <w:r>
        <w:t>SUPPLIER’S COMPUTER SYSTEMS</w:t>
      </w:r>
      <w:bookmarkEnd w:id="28"/>
      <w:bookmarkEnd w:id="29"/>
      <w:bookmarkEnd w:id="30"/>
    </w:p>
    <w:p w14:paraId="34273CAF" w14:textId="20476BF6" w:rsidR="008B00BB" w:rsidRDefault="008B00BB" w:rsidP="0047665B">
      <w:pPr>
        <w:pStyle w:val="BB-Level2Legal"/>
      </w:pPr>
      <w:r>
        <w:t xml:space="preserve">The Supplier shall ensure that the Supplier’s System is at all times throughout the </w:t>
      </w:r>
      <w:r w:rsidR="001F3F42">
        <w:t>Service Period</w:t>
      </w:r>
      <w:r>
        <w:t xml:space="preserve"> such as to enable the Supplier to comply with its obligations under the Contract and in particular (but without limitation) to provide the Services and/or Software to the Contract Standard. Should the Customer so require, the Supplier </w:t>
      </w:r>
      <w:proofErr w:type="gramStart"/>
      <w:r>
        <w:t>shall</w:t>
      </w:r>
      <w:proofErr w:type="gramEnd"/>
      <w:r>
        <w:t xml:space="preserve"> ensure that such computer system is capable of being rendered compatible with and is in all respects capable of interfacing with the Customer’s System.</w:t>
      </w:r>
    </w:p>
    <w:p w14:paraId="604FDD8A" w14:textId="0953023D" w:rsidR="008B00BB" w:rsidRDefault="008B00BB" w:rsidP="0047665B">
      <w:pPr>
        <w:pStyle w:val="BB-Level2Legal"/>
      </w:pPr>
      <w:bookmarkStart w:id="31" w:name="_Ref117153595"/>
      <w:proofErr w:type="gramStart"/>
      <w:r>
        <w:t xml:space="preserve">The Supplier shall ensure that at all times during the </w:t>
      </w:r>
      <w:r w:rsidR="001F3F42">
        <w:t>Service Period</w:t>
      </w:r>
      <w:r>
        <w:t xml:space="preserve"> (and until any computerised Customer Data has been returned to the Customer in accordance with the provisions of the Contract) it has in place adequate and robust business continuity and disaster recovery procedures that are in accordance with good data management and security practice and that shall include as a minimum undertaking a full back up of all Customer Data at least once per day so that in the event of the partial or total failure of the Supplier's computer system the Supplier shall be able to continue to provide the Services and/or Software without interruption and comply with its remaining obligations under this Clause </w:t>
      </w:r>
      <w:r w:rsidR="00C448EE">
        <w:fldChar w:fldCharType="begin"/>
      </w:r>
      <w:r w:rsidR="00C448EE">
        <w:instrText xml:space="preserve"> REF _Ref117153581 \r \h </w:instrText>
      </w:r>
      <w:r w:rsidR="00C448EE">
        <w:fldChar w:fldCharType="separate"/>
      </w:r>
      <w:r w:rsidR="00762A27">
        <w:t>14</w:t>
      </w:r>
      <w:r w:rsidR="00C448EE">
        <w:fldChar w:fldCharType="end"/>
      </w:r>
      <w:r>
        <w:t>.</w:t>
      </w:r>
      <w:bookmarkEnd w:id="31"/>
      <w:proofErr w:type="gramEnd"/>
    </w:p>
    <w:p w14:paraId="72F2DA69" w14:textId="77777777" w:rsidR="008B00BB" w:rsidRDefault="008B00BB" w:rsidP="0047665B">
      <w:pPr>
        <w:pStyle w:val="BB-Level2Legal"/>
      </w:pPr>
      <w:proofErr w:type="gramStart"/>
      <w:r>
        <w:t xml:space="preserve">The Supplier shall ensure that any licences in relation to software to be used in connection with the provision of the Services and/or Software allow for the Software to be tested by the Customer on a </w:t>
      </w:r>
      <w:r>
        <w:lastRenderedPageBreak/>
        <w:t>machine and at a location to be determined by the Customer and allow the Customer to so test all such Software before it is used operationally by the Supplier if it so requests.</w:t>
      </w:r>
      <w:proofErr w:type="gramEnd"/>
    </w:p>
    <w:p w14:paraId="69B1E1D5" w14:textId="2B5D7DC7" w:rsidR="008B00BB" w:rsidRDefault="008B00BB" w:rsidP="0047665B">
      <w:pPr>
        <w:pStyle w:val="BB-Level2Legal"/>
      </w:pPr>
      <w:r>
        <w:t>The Customer shall, free of charge, either in hard copy or in computerised form (as appropriate) provide the Supplier with such data as is necessary in its opinion for the Supplier to perform the Services or provide the Software.</w:t>
      </w:r>
    </w:p>
    <w:p w14:paraId="68319399" w14:textId="77777777" w:rsidR="008B00BB" w:rsidRDefault="008B00BB" w:rsidP="0047665B">
      <w:pPr>
        <w:pStyle w:val="BB-Level1Legal"/>
      </w:pPr>
      <w:bookmarkStart w:id="32" w:name="_Toc121233220"/>
      <w:r>
        <w:t>THE CUSTOMER’S RESPONSIBILITIES</w:t>
      </w:r>
      <w:bookmarkEnd w:id="32"/>
    </w:p>
    <w:p w14:paraId="50F85203" w14:textId="77777777" w:rsidR="008B00BB" w:rsidRDefault="008B00BB" w:rsidP="0047665B">
      <w:pPr>
        <w:pStyle w:val="BB-Level2Legal"/>
      </w:pPr>
      <w:r>
        <w:t>The Customer shall:</w:t>
      </w:r>
    </w:p>
    <w:p w14:paraId="616F197A" w14:textId="62333D6E" w:rsidR="008B00BB" w:rsidRDefault="007A3018" w:rsidP="0047665B">
      <w:pPr>
        <w:pStyle w:val="BB-Level3Legal"/>
      </w:pPr>
      <w:r>
        <w:t>p</w:t>
      </w:r>
      <w:r w:rsidR="008B00BB">
        <w:t>rovide the Supplier with access to the Customer’s System;</w:t>
      </w:r>
    </w:p>
    <w:p w14:paraId="7E3135BB" w14:textId="235ADCA7" w:rsidR="008B00BB" w:rsidRDefault="007A3018" w:rsidP="0047665B">
      <w:pPr>
        <w:pStyle w:val="BB-Level3Legal"/>
      </w:pPr>
      <w:r>
        <w:t>s</w:t>
      </w:r>
      <w:r w:rsidR="008B00BB">
        <w:t>upport the Supplier in relation to the Customer’s System by responding to technical questions during implementation;</w:t>
      </w:r>
    </w:p>
    <w:p w14:paraId="40E75406" w14:textId="57CF4688" w:rsidR="008B00BB" w:rsidRDefault="007A3018" w:rsidP="0047665B">
      <w:pPr>
        <w:pStyle w:val="BB-Level3Legal"/>
      </w:pPr>
      <w:r>
        <w:t>o</w:t>
      </w:r>
      <w:r w:rsidR="008B00BB">
        <w:t>btain reasonable assistance for the Supplier from the third party provider of the Customer’s System as is necessary for the Supplier to perform its obligations under this Contract provided always that:</w:t>
      </w:r>
    </w:p>
    <w:p w14:paraId="058F4539" w14:textId="77777777" w:rsidR="008B00BB" w:rsidRDefault="008B00BB" w:rsidP="0047665B">
      <w:pPr>
        <w:pStyle w:val="BB-Level4Legal"/>
      </w:pPr>
      <w:r>
        <w:t>the Supplier has made reasonable requests for such assistance from the third party providers and such assistance has not been forthcoming; and</w:t>
      </w:r>
    </w:p>
    <w:p w14:paraId="645F436B" w14:textId="77777777" w:rsidR="008B00BB" w:rsidRDefault="008B00BB" w:rsidP="0047665B">
      <w:pPr>
        <w:pStyle w:val="BB-Level4Legal"/>
      </w:pPr>
      <w:proofErr w:type="gramStart"/>
      <w:r>
        <w:t>the</w:t>
      </w:r>
      <w:proofErr w:type="gramEnd"/>
      <w:r>
        <w:t xml:space="preserve"> Supplier has notified the Customer of such failure to provide reasonable assistance as soon as practicable.</w:t>
      </w:r>
    </w:p>
    <w:p w14:paraId="35AA440D" w14:textId="77777777" w:rsidR="008B00BB" w:rsidRDefault="008B00BB" w:rsidP="0047665B">
      <w:pPr>
        <w:pStyle w:val="BB-Level1Legal"/>
      </w:pPr>
      <w:bookmarkStart w:id="33" w:name="_Toc121233221"/>
      <w:r>
        <w:t>CUSTOMER DATA</w:t>
      </w:r>
      <w:bookmarkEnd w:id="33"/>
    </w:p>
    <w:p w14:paraId="60017AF1" w14:textId="77777777" w:rsidR="008B00BB" w:rsidRDefault="008B00BB" w:rsidP="0047665B">
      <w:pPr>
        <w:pStyle w:val="BB-Level2Legal"/>
      </w:pPr>
      <w:r>
        <w:t xml:space="preserve">The Supplier acknowledges that the Customer Data is the property of the Customer and the Customer hereby reserves all Intellectual Property </w:t>
      </w:r>
      <w:proofErr w:type="gramStart"/>
      <w:r>
        <w:t>Rights which</w:t>
      </w:r>
      <w:proofErr w:type="gramEnd"/>
      <w:r>
        <w:t xml:space="preserve"> may subsist in the Customer Data.</w:t>
      </w:r>
    </w:p>
    <w:p w14:paraId="33D64FAF" w14:textId="77777777" w:rsidR="008B00BB" w:rsidRDefault="008B00BB" w:rsidP="0047665B">
      <w:pPr>
        <w:pStyle w:val="BB-Level2Legal"/>
      </w:pPr>
      <w:r>
        <w:t>For the avoidance of doubt, the Supplier shall not acquire any right in, or title to, any part of the Customer Data, whether existing prior to the date of this Contract or created after such date.</w:t>
      </w:r>
    </w:p>
    <w:p w14:paraId="3FBBC823" w14:textId="77777777" w:rsidR="008B00BB" w:rsidRDefault="008B00BB" w:rsidP="0047665B">
      <w:pPr>
        <w:pStyle w:val="BB-Level2Legal"/>
      </w:pPr>
      <w:r>
        <w:t>The Supplier shall not delete or remove any proprietary notices contained within or relating to the Customer Data.</w:t>
      </w:r>
    </w:p>
    <w:p w14:paraId="21F9BF35" w14:textId="056F59EE" w:rsidR="008B00BB" w:rsidRDefault="008B00BB" w:rsidP="0047665B">
      <w:pPr>
        <w:pStyle w:val="BB-Level2Legal"/>
      </w:pPr>
      <w:r>
        <w:t>The Supplier shall not and shall procure that the Sub-Contractors and</w:t>
      </w:r>
      <w:r w:rsidR="00D42056">
        <w:t xml:space="preserve"> Staff</w:t>
      </w:r>
      <w:r>
        <w:t xml:space="preserve"> shall not store, copy, disclose, or use the Customer Data except as strictly necessary for the performance by the Supplier of its obligations under this Contract or as otherwise expressly authorised in writing by the Customer.</w:t>
      </w:r>
    </w:p>
    <w:p w14:paraId="05291B97" w14:textId="77777777" w:rsidR="008B00BB" w:rsidRDefault="008B00BB" w:rsidP="0047665B">
      <w:pPr>
        <w:pStyle w:val="BB-Level2Legal"/>
      </w:pPr>
      <w:r>
        <w:t>The Supplier shall take responsibility for preserving the integrity of that Customer Data and preventing the corruption or loss of that Customer Data.</w:t>
      </w:r>
    </w:p>
    <w:p w14:paraId="15142056" w14:textId="77777777" w:rsidR="008B00BB" w:rsidRDefault="008B00BB" w:rsidP="0047665B">
      <w:pPr>
        <w:pStyle w:val="BB-Level2Legal"/>
      </w:pPr>
      <w:r>
        <w:t>The Supplier shall ensure that any system on which the Supplier holds any Customer Data, including back-up data, is a secure system.</w:t>
      </w:r>
    </w:p>
    <w:p w14:paraId="40294AB9" w14:textId="77777777" w:rsidR="008B00BB" w:rsidRDefault="008B00BB" w:rsidP="0047665B">
      <w:pPr>
        <w:pStyle w:val="BB-Level2Legal"/>
      </w:pPr>
      <w:r>
        <w:t>The Supplier shall ensure that, when disposing of any hardware during the course of performing the Software and Services, it shall erase from any computers, storage devices and storage media any software containing all Customer Data.</w:t>
      </w:r>
    </w:p>
    <w:p w14:paraId="0B247FFD" w14:textId="77777777" w:rsidR="008B00BB" w:rsidRDefault="008B00BB" w:rsidP="0047665B">
      <w:pPr>
        <w:pStyle w:val="BB-Level2Legal"/>
      </w:pPr>
      <w:r>
        <w:t>If the Customer Data is corrupted, lost or sufficiently degraded as a result of the Supplier’s Default so as to be unusable, the Customer may:</w:t>
      </w:r>
    </w:p>
    <w:p w14:paraId="124ECC27" w14:textId="77777777" w:rsidR="008B00BB" w:rsidRDefault="008B00BB" w:rsidP="0047665B">
      <w:pPr>
        <w:pStyle w:val="BB-Level3Legal"/>
      </w:pPr>
      <w:r>
        <w:t>require the Supplier (at the Supplier's expense) to restore or procure the restoration of Customer Data and the Supplier shall do so as soon as practicable but not later than 24 hours from the occurrence of the corruption, loss or degradation; and/or</w:t>
      </w:r>
    </w:p>
    <w:p w14:paraId="73FAB354" w14:textId="77777777" w:rsidR="008B00BB" w:rsidRDefault="008B00BB" w:rsidP="0047665B">
      <w:pPr>
        <w:pStyle w:val="BB-Level3Legal"/>
      </w:pPr>
      <w:proofErr w:type="gramStart"/>
      <w:r>
        <w:lastRenderedPageBreak/>
        <w:t>itself</w:t>
      </w:r>
      <w:proofErr w:type="gramEnd"/>
      <w:r>
        <w:t xml:space="preserve"> restore or procure the restoration of Customer Data, and shall be repaid by the Supplier any reasonable expenses incurred in doing so.</w:t>
      </w:r>
    </w:p>
    <w:p w14:paraId="73BEA270" w14:textId="763336D0" w:rsidR="008B00BB" w:rsidRDefault="008B00BB" w:rsidP="0047665B">
      <w:pPr>
        <w:pStyle w:val="BB-Level2Legal"/>
      </w:pPr>
      <w:proofErr w:type="gramStart"/>
      <w:r>
        <w:t>If at any time the Supplier suspects or has reason to believe that Customer Data has or may become corrupted, lost or sufficiently degraded in any way for any reason or has or may have been subject to unauthorised disclosure, then the Supplier shall notify the Customer immediately and inform the Customer of the remedial action the Supplier proposes to take.</w:t>
      </w:r>
      <w:proofErr w:type="gramEnd"/>
    </w:p>
    <w:p w14:paraId="736A8584" w14:textId="77777777" w:rsidR="008B00BB" w:rsidRDefault="008B00BB" w:rsidP="0047665B">
      <w:pPr>
        <w:pStyle w:val="BB-Level1Legal"/>
      </w:pPr>
      <w:bookmarkStart w:id="34" w:name="_Ref117154822"/>
      <w:bookmarkStart w:id="35" w:name="_Toc121233222"/>
      <w:r>
        <w:t>DISASTER RECOVERY AND BUSINESS CONTINUITY</w:t>
      </w:r>
      <w:bookmarkEnd w:id="34"/>
      <w:bookmarkEnd w:id="35"/>
    </w:p>
    <w:p w14:paraId="58910945" w14:textId="46D340D6" w:rsidR="008B00BB" w:rsidRDefault="008B00BB" w:rsidP="0047665B">
      <w:pPr>
        <w:pStyle w:val="BB-Level2Legal"/>
      </w:pPr>
      <w:bookmarkStart w:id="36" w:name="_Ref117153604"/>
      <w:r>
        <w:t xml:space="preserve">In addition to the requirement in clause </w:t>
      </w:r>
      <w:r w:rsidR="00C448EE">
        <w:fldChar w:fldCharType="begin"/>
      </w:r>
      <w:r w:rsidR="00C448EE">
        <w:instrText xml:space="preserve"> REF _Ref117153595 \r \h </w:instrText>
      </w:r>
      <w:r w:rsidR="00C448EE">
        <w:fldChar w:fldCharType="separate"/>
      </w:r>
      <w:r w:rsidR="00762A27">
        <w:t>14.2</w:t>
      </w:r>
      <w:r w:rsidR="00C448EE">
        <w:fldChar w:fldCharType="end"/>
      </w:r>
      <w:r>
        <w:t xml:space="preserve">, prior to the Commencement Date, the Supplier shall update and augment the draft Disaster Recovery and Business Continuity Plan included in the </w:t>
      </w:r>
      <w:r w:rsidR="00051551">
        <w:t xml:space="preserve">Tender </w:t>
      </w:r>
      <w:r>
        <w:t xml:space="preserve">to take into account any amendments required and submit the same to the Customer for approval (such approval not to be unreasonably </w:t>
      </w:r>
      <w:proofErr w:type="gramStart"/>
      <w:r>
        <w:t>withheld</w:t>
      </w:r>
      <w:proofErr w:type="gramEnd"/>
      <w:r>
        <w:t xml:space="preserve"> or delayed). Once approved, the draft Disaster Recovery and Business Continuity Plan shall be the Disaster Recovery and Business Continuity Plan for the purposes of this Contract.</w:t>
      </w:r>
      <w:bookmarkEnd w:id="36"/>
    </w:p>
    <w:p w14:paraId="4F1D80B2" w14:textId="79B2AAEF" w:rsidR="008B00BB" w:rsidRDefault="008B00BB" w:rsidP="0047665B">
      <w:pPr>
        <w:pStyle w:val="BB-Level2Legal"/>
      </w:pPr>
      <w:r>
        <w:t xml:space="preserve">If applicable, the Disaster Recovery and Business Continuity Plan </w:t>
      </w:r>
      <w:proofErr w:type="gramStart"/>
      <w:r>
        <w:t xml:space="preserve">shall be reviewed by the Supplier on each anniversary of the Commencement Date and re-submitted to the Customer for approval in accordance with the provisions of Clause </w:t>
      </w:r>
      <w:r w:rsidR="00C448EE">
        <w:fldChar w:fldCharType="begin"/>
      </w:r>
      <w:r w:rsidR="00C448EE">
        <w:instrText xml:space="preserve"> REF _Ref117153604 \r \h </w:instrText>
      </w:r>
      <w:r w:rsidR="00C448EE">
        <w:fldChar w:fldCharType="separate"/>
      </w:r>
      <w:r w:rsidR="00762A27">
        <w:t>17.1</w:t>
      </w:r>
      <w:proofErr w:type="gramEnd"/>
      <w:r w:rsidR="00C448EE">
        <w:fldChar w:fldCharType="end"/>
      </w:r>
      <w:r>
        <w:t>.</w:t>
      </w:r>
    </w:p>
    <w:p w14:paraId="39DF0455" w14:textId="77777777" w:rsidR="008B00BB" w:rsidRDefault="008B00BB" w:rsidP="0047665B">
      <w:pPr>
        <w:pStyle w:val="BB-Level2Legal"/>
      </w:pPr>
      <w:r>
        <w:t xml:space="preserve">The Customer shall be entitled to test the procedures set out in the Disaster </w:t>
      </w:r>
      <w:proofErr w:type="gramStart"/>
      <w:r>
        <w:t>Recovery and Business Continuity Plan at least once every year should it so require</w:t>
      </w:r>
      <w:proofErr w:type="gramEnd"/>
      <w:r>
        <w:t xml:space="preserve"> and the Supplier shall co-operate fully with such testing.</w:t>
      </w:r>
    </w:p>
    <w:p w14:paraId="3BB5F849" w14:textId="77777777" w:rsidR="008B00BB" w:rsidRDefault="008B00BB" w:rsidP="0047665B">
      <w:pPr>
        <w:pStyle w:val="BB-Level2Legal"/>
      </w:pPr>
      <w:r>
        <w:t xml:space="preserve">If in the opinion of the Customer, acting reasonably, a Disaster Event has occurred (for whatever </w:t>
      </w:r>
      <w:proofErr w:type="gramStart"/>
      <w:r>
        <w:t>reason)</w:t>
      </w:r>
      <w:proofErr w:type="gramEnd"/>
      <w:r>
        <w:t xml:space="preserve"> the Supplier shall immediately implement the Disaster Recovery and Business Continuity Plan. The Supplier shall also be under an obligation to notify the Customer and immediately implement the Disaster Recovery and Business Continuity Plan if it considers that a Disaster Event has occurred. Any implementation by the Supplier of the Disaster Recovery and Business Continuity Plan shall be at its own cost and expense and the Supplier will share reasonable details of all learning events with the Customer.</w:t>
      </w:r>
    </w:p>
    <w:p w14:paraId="4F02E654" w14:textId="02BF2624" w:rsidR="008B00BB" w:rsidRDefault="008B00BB" w:rsidP="0047665B">
      <w:pPr>
        <w:pStyle w:val="BB-Level2Legal"/>
      </w:pPr>
      <w:r>
        <w:t xml:space="preserve">The occurrence of a Disaster Event shall not relieve the Supplier of its obligation to provide the Services and/or Software to the Contract Standard unless it is also a Force Majeure event when Clause </w:t>
      </w:r>
      <w:r w:rsidR="00C448EE">
        <w:fldChar w:fldCharType="begin"/>
      </w:r>
      <w:r w:rsidR="00C448EE">
        <w:instrText xml:space="preserve"> REF _Ref117153620 \r \h </w:instrText>
      </w:r>
      <w:r w:rsidR="00C448EE">
        <w:fldChar w:fldCharType="separate"/>
      </w:r>
      <w:r w:rsidR="00762A27">
        <w:t>60</w:t>
      </w:r>
      <w:r w:rsidR="00C448EE">
        <w:fldChar w:fldCharType="end"/>
      </w:r>
      <w:r>
        <w:t xml:space="preserve"> shall apply. Any losses incurred by the Supplier </w:t>
      </w:r>
      <w:proofErr w:type="gramStart"/>
      <w:r>
        <w:t>as a consequence</w:t>
      </w:r>
      <w:proofErr w:type="gramEnd"/>
      <w:r>
        <w:t xml:space="preserve"> of a Disaster Event shall be the sole responsibility of the Supplier.</w:t>
      </w:r>
    </w:p>
    <w:p w14:paraId="3D4B0E3D" w14:textId="77777777" w:rsidR="008B00BB" w:rsidRDefault="008B00BB" w:rsidP="0047665B">
      <w:pPr>
        <w:pStyle w:val="BB-Level1Legal"/>
      </w:pPr>
      <w:bookmarkStart w:id="37" w:name="_Toc121233223"/>
      <w:r>
        <w:t>REPLACEMENT OF CORRUPTED DATA</w:t>
      </w:r>
      <w:bookmarkEnd w:id="37"/>
    </w:p>
    <w:p w14:paraId="036E1F51" w14:textId="77777777" w:rsidR="008B00BB" w:rsidRDefault="008B00BB" w:rsidP="0047665B">
      <w:pPr>
        <w:pStyle w:val="BB-NormInd1Legal"/>
      </w:pPr>
      <w:proofErr w:type="gramStart"/>
      <w:r>
        <w:t>If, through any Default of the Supplier, data transmitted or processed in connection with the Contract is either lost or sufficiently degraded as to be unusable, the Supplier shall be liable for the cost of reconstitution of that data and shall reimburse the Customer in respect of any charge levied for its transmission and any other costs charged in connection with such Default.</w:t>
      </w:r>
      <w:proofErr w:type="gramEnd"/>
    </w:p>
    <w:p w14:paraId="32B42225" w14:textId="77777777" w:rsidR="008B00BB" w:rsidRPr="0047665B" w:rsidRDefault="008B00BB" w:rsidP="0047665B">
      <w:pPr>
        <w:pStyle w:val="BB-Normal"/>
        <w:spacing w:after="240"/>
        <w:rPr>
          <w:b/>
        </w:rPr>
      </w:pPr>
      <w:r w:rsidRPr="0047665B">
        <w:rPr>
          <w:b/>
        </w:rPr>
        <w:t>INFORMATION</w:t>
      </w:r>
    </w:p>
    <w:p w14:paraId="438EB65D" w14:textId="77777777" w:rsidR="008B00BB" w:rsidRDefault="008B00BB" w:rsidP="0047665B">
      <w:pPr>
        <w:pStyle w:val="BB-Level1Legal"/>
      </w:pPr>
      <w:bookmarkStart w:id="38" w:name="_Ref117154927"/>
      <w:bookmarkStart w:id="39" w:name="_Ref117155021"/>
      <w:bookmarkStart w:id="40" w:name="_Toc121233224"/>
      <w:r>
        <w:t>CONFIDENTIALITY</w:t>
      </w:r>
      <w:bookmarkEnd w:id="38"/>
      <w:bookmarkEnd w:id="39"/>
      <w:bookmarkEnd w:id="40"/>
    </w:p>
    <w:p w14:paraId="54F6EE38" w14:textId="44056921" w:rsidR="008B00BB" w:rsidRDefault="008B00BB" w:rsidP="0047665B">
      <w:pPr>
        <w:pStyle w:val="BB-Level2Legal"/>
      </w:pPr>
      <w:bookmarkStart w:id="41" w:name="_Ref117153642"/>
      <w:r>
        <w:t xml:space="preserve">Subject to clause </w:t>
      </w:r>
      <w:r w:rsidR="00C448EE">
        <w:fldChar w:fldCharType="begin"/>
      </w:r>
      <w:r w:rsidR="00C448EE">
        <w:instrText xml:space="preserve"> REF _Ref117153636 \r \h </w:instrText>
      </w:r>
      <w:r w:rsidR="00C448EE">
        <w:fldChar w:fldCharType="separate"/>
      </w:r>
      <w:r w:rsidR="00762A27">
        <w:t>19.2</w:t>
      </w:r>
      <w:r w:rsidR="00C448EE">
        <w:fldChar w:fldCharType="end"/>
      </w:r>
      <w:r>
        <w:t xml:space="preserve">, the </w:t>
      </w:r>
      <w:r w:rsidR="00D2544E">
        <w:t>P</w:t>
      </w:r>
      <w:r>
        <w:t>arties shall keep confidential the Confidential Information of the other Party and shall use all reasonable endeavours to prevent their representatives from making any disclosure to any person of any matters relating hereto.</w:t>
      </w:r>
      <w:bookmarkEnd w:id="41"/>
    </w:p>
    <w:p w14:paraId="201DAB6B" w14:textId="500023EA" w:rsidR="008B00BB" w:rsidRDefault="008B00BB" w:rsidP="0047665B">
      <w:pPr>
        <w:pStyle w:val="BB-Level2Legal"/>
      </w:pPr>
      <w:bookmarkStart w:id="42" w:name="_Ref117153636"/>
      <w:r>
        <w:t xml:space="preserve">Clause </w:t>
      </w:r>
      <w:r w:rsidR="00C448EE">
        <w:fldChar w:fldCharType="begin"/>
      </w:r>
      <w:r w:rsidR="00C448EE">
        <w:instrText xml:space="preserve"> REF _Ref117153642 \r \h </w:instrText>
      </w:r>
      <w:r w:rsidR="00C448EE">
        <w:fldChar w:fldCharType="separate"/>
      </w:r>
      <w:r w:rsidR="00762A27">
        <w:t>19.1</w:t>
      </w:r>
      <w:r w:rsidR="00C448EE">
        <w:fldChar w:fldCharType="end"/>
      </w:r>
      <w:r w:rsidR="00C448EE">
        <w:t xml:space="preserve"> </w:t>
      </w:r>
      <w:r>
        <w:t>shall not apply to any disclosure of information:</w:t>
      </w:r>
      <w:bookmarkEnd w:id="42"/>
    </w:p>
    <w:p w14:paraId="2D45EFE1" w14:textId="20CAC1EB" w:rsidR="008B00BB" w:rsidRDefault="008B00BB" w:rsidP="0047665B">
      <w:pPr>
        <w:pStyle w:val="BB-Level3Legal"/>
      </w:pPr>
      <w:r>
        <w:t xml:space="preserve">required by any applicable law, provided that clause </w:t>
      </w:r>
      <w:r w:rsidR="00C448EE">
        <w:fldChar w:fldCharType="begin"/>
      </w:r>
      <w:r w:rsidR="00C448EE">
        <w:instrText xml:space="preserve"> REF _Ref117153652 \r \h </w:instrText>
      </w:r>
      <w:r w:rsidR="00C448EE">
        <w:fldChar w:fldCharType="separate"/>
      </w:r>
      <w:r w:rsidR="00762A27">
        <w:t>21</w:t>
      </w:r>
      <w:r w:rsidR="00C448EE">
        <w:fldChar w:fldCharType="end"/>
      </w:r>
      <w:r>
        <w:t xml:space="preserve"> shall apply to any disclosures required under the </w:t>
      </w:r>
      <w:proofErr w:type="spellStart"/>
      <w:r>
        <w:t>FOIA</w:t>
      </w:r>
      <w:proofErr w:type="spellEnd"/>
      <w:r>
        <w:t xml:space="preserve"> or the Environmental Information Regulations;</w:t>
      </w:r>
    </w:p>
    <w:p w14:paraId="6F105391" w14:textId="77777777" w:rsidR="008B00BB" w:rsidRDefault="008B00BB" w:rsidP="0047665B">
      <w:pPr>
        <w:pStyle w:val="BB-Level3Legal"/>
      </w:pPr>
      <w:r>
        <w:t>that is reasonably required by persons engaged by a Party in the performance of such Party's obligations under this Contract;</w:t>
      </w:r>
    </w:p>
    <w:p w14:paraId="2FE7A61A" w14:textId="366EE7D9" w:rsidR="006A4D6B" w:rsidRDefault="006A4D6B" w:rsidP="0047665B">
      <w:pPr>
        <w:pStyle w:val="BB-Level3Legal"/>
      </w:pPr>
      <w:r>
        <w:lastRenderedPageBreak/>
        <w:t xml:space="preserve">that is reasonably required by the </w:t>
      </w:r>
      <w:r w:rsidR="00AC4E72">
        <w:t>Parties</w:t>
      </w:r>
      <w:r>
        <w:t xml:space="preserve"> to its professional advisers for the purposes of obtaining advice in relation to this </w:t>
      </w:r>
      <w:r w:rsidR="00AC4E72">
        <w:t>Contract</w:t>
      </w:r>
      <w:r w:rsidR="00827C3E">
        <w:t xml:space="preserve"> provided such advisers are subject to appropriate confidentiality restrictions</w:t>
      </w:r>
      <w:r>
        <w:t>;</w:t>
      </w:r>
    </w:p>
    <w:p w14:paraId="6062D0CB" w14:textId="78E2CD37" w:rsidR="008B00BB" w:rsidRDefault="008B00BB" w:rsidP="0047665B">
      <w:pPr>
        <w:pStyle w:val="BB-Level3Legal"/>
      </w:pPr>
      <w:r>
        <w:t>that is reasonably required by the Customer;</w:t>
      </w:r>
    </w:p>
    <w:p w14:paraId="49F0E3F9" w14:textId="092D886B" w:rsidR="008B00BB" w:rsidRDefault="008B00BB" w:rsidP="0047665B">
      <w:pPr>
        <w:pStyle w:val="BB-Level3Legal"/>
      </w:pPr>
      <w:r>
        <w:t xml:space="preserve">where a </w:t>
      </w:r>
      <w:r w:rsidR="00D2544E">
        <w:t>P</w:t>
      </w:r>
      <w:r>
        <w:t xml:space="preserve">arty can demonstrate that such information is already generally available and in the public domain otherwise than as a result of a breach of clause </w:t>
      </w:r>
      <w:r w:rsidR="00C448EE">
        <w:fldChar w:fldCharType="begin"/>
      </w:r>
      <w:r w:rsidR="00C448EE">
        <w:instrText xml:space="preserve"> REF _Ref117153642 \r \h </w:instrText>
      </w:r>
      <w:r w:rsidR="00C448EE">
        <w:fldChar w:fldCharType="separate"/>
      </w:r>
      <w:r w:rsidR="00762A27">
        <w:t>19.1</w:t>
      </w:r>
      <w:r w:rsidR="00C448EE">
        <w:fldChar w:fldCharType="end"/>
      </w:r>
      <w:r>
        <w:t>;</w:t>
      </w:r>
    </w:p>
    <w:p w14:paraId="39669456" w14:textId="2EA0D534" w:rsidR="008B00BB" w:rsidRDefault="008B00BB" w:rsidP="0047665B">
      <w:pPr>
        <w:pStyle w:val="BB-Level3Legal"/>
      </w:pPr>
      <w:r>
        <w:t xml:space="preserve">by the Customer of any document to which it is a party and which the </w:t>
      </w:r>
      <w:r w:rsidR="007A3018">
        <w:t>P</w:t>
      </w:r>
      <w:r>
        <w:t>arties to this Contract have agreed contains no Confidential Information;</w:t>
      </w:r>
    </w:p>
    <w:p w14:paraId="2F5568A8" w14:textId="0374B22E" w:rsidR="008B00BB" w:rsidRDefault="008B00BB" w:rsidP="0047665B">
      <w:pPr>
        <w:pStyle w:val="BB-Level3Legal"/>
      </w:pPr>
      <w:r>
        <w:t xml:space="preserve">to enable a determination to be made under clause </w:t>
      </w:r>
      <w:r w:rsidR="00C448EE">
        <w:fldChar w:fldCharType="begin"/>
      </w:r>
      <w:r w:rsidR="00C448EE">
        <w:instrText xml:space="preserve"> REF _Ref117153669 \r \h </w:instrText>
      </w:r>
      <w:r w:rsidR="00C448EE">
        <w:fldChar w:fldCharType="separate"/>
      </w:r>
      <w:r w:rsidR="00762A27">
        <w:t>59</w:t>
      </w:r>
      <w:r w:rsidR="00C448EE">
        <w:fldChar w:fldCharType="end"/>
      </w:r>
      <w:r>
        <w:t>;</w:t>
      </w:r>
    </w:p>
    <w:p w14:paraId="7A9CBE75" w14:textId="77777777" w:rsidR="008B00BB" w:rsidRDefault="008B00BB" w:rsidP="0047665B">
      <w:pPr>
        <w:pStyle w:val="BB-Level3Legal"/>
      </w:pPr>
      <w:r>
        <w:t>which is already lawfully in the possession of the receiving party, before its disclosure by the disclosing party, and the disclosing party is not under any obligation of confidence in respect of that information;</w:t>
      </w:r>
    </w:p>
    <w:p w14:paraId="6A438F01" w14:textId="29D75532" w:rsidR="008B00BB" w:rsidRDefault="008B00BB" w:rsidP="0047665B">
      <w:pPr>
        <w:pStyle w:val="BB-Level3Legal"/>
      </w:pPr>
      <w:r>
        <w:t>by the Customer to any other department, office or agency of the government, provided that the Customer informs the recipient of any duty of confidence owed in respect of the Confidential Information;</w:t>
      </w:r>
    </w:p>
    <w:p w14:paraId="5836675D" w14:textId="73355CD0" w:rsidR="00AC4E72" w:rsidRDefault="008B00BB" w:rsidP="0047665B">
      <w:pPr>
        <w:pStyle w:val="BB-Level3Legal"/>
      </w:pPr>
      <w:r>
        <w:t>by the Customer relating to this Contract and in respect of which the Supplier has given its prior written consent to disclosure</w:t>
      </w:r>
      <w:r w:rsidR="00AC4E72">
        <w:t xml:space="preserve">; </w:t>
      </w:r>
      <w:r w:rsidR="00232492">
        <w:t>and</w:t>
      </w:r>
    </w:p>
    <w:p w14:paraId="3CD206FC" w14:textId="07645F5B" w:rsidR="008B00BB" w:rsidRDefault="00232492" w:rsidP="00B213BC">
      <w:pPr>
        <w:pStyle w:val="BB-Level3Legal"/>
      </w:pPr>
      <w:proofErr w:type="gramStart"/>
      <w:r>
        <w:t>by</w:t>
      </w:r>
      <w:proofErr w:type="gramEnd"/>
      <w:r>
        <w:t xml:space="preserve"> </w:t>
      </w:r>
      <w:r w:rsidR="00BA4D7F">
        <w:t>either</w:t>
      </w:r>
      <w:r>
        <w:t xml:space="preserve"> </w:t>
      </w:r>
      <w:r w:rsidR="00BA4D7F">
        <w:t>Party</w:t>
      </w:r>
      <w:r>
        <w:t xml:space="preserve"> if it has reasonable grounds to believe that the other Party is involved in </w:t>
      </w:r>
      <w:r w:rsidR="00BA4D7F">
        <w:t xml:space="preserve">any </w:t>
      </w:r>
      <w:r>
        <w:t xml:space="preserve">activity that may constitute a </w:t>
      </w:r>
      <w:r w:rsidR="00BA4D7F">
        <w:t xml:space="preserve">Prohibited Act and </w:t>
      </w:r>
      <w:r>
        <w:t>the disclosure is being made to the Serious Fraud Office</w:t>
      </w:r>
      <w:r w:rsidR="008B00BB">
        <w:t>.</w:t>
      </w:r>
    </w:p>
    <w:p w14:paraId="6062C16B" w14:textId="6B9D0C5A" w:rsidR="008B00BB" w:rsidRDefault="008B00BB" w:rsidP="0047665B">
      <w:pPr>
        <w:pStyle w:val="BB-Level2Legal"/>
      </w:pPr>
      <w:r>
        <w:t xml:space="preserve">On or before the expiry of the Contract, the Supplier shall ensure that all documents and/or computer records in its possession, custody or control which contain Confidential Information or relate to personal information of the </w:t>
      </w:r>
      <w:r w:rsidR="005C25D4">
        <w:t>Customer’s</w:t>
      </w:r>
      <w:r>
        <w:t xml:space="preserve"> employees or service users, are delivered up to the Customer or securely destroyed</w:t>
      </w:r>
      <w:r w:rsidR="00827C3E">
        <w:t xml:space="preserve"> (as requested by the Customer)</w:t>
      </w:r>
      <w:r>
        <w:t>.</w:t>
      </w:r>
    </w:p>
    <w:p w14:paraId="4494EFFB" w14:textId="6037E81E" w:rsidR="00B35E32" w:rsidRDefault="00B35E32" w:rsidP="00641D4F">
      <w:pPr>
        <w:pStyle w:val="BB-Level2Legal"/>
      </w:pPr>
      <w:bookmarkStart w:id="43" w:name="_Ref117153550"/>
      <w:bookmarkStart w:id="44" w:name="_Ref117153686"/>
      <w:bookmarkStart w:id="45" w:name="_Ref117153691"/>
      <w:bookmarkStart w:id="46" w:name="_Ref117153710"/>
      <w:bookmarkStart w:id="47" w:name="_Ref117153751"/>
      <w:bookmarkStart w:id="48" w:name="_Ref117154323"/>
      <w:bookmarkStart w:id="49" w:name="_Ref117154331"/>
      <w:bookmarkStart w:id="50" w:name="_Ref117154828"/>
      <w:bookmarkStart w:id="51" w:name="_Ref117155026"/>
      <w:proofErr w:type="gramStart"/>
      <w:r>
        <w:t xml:space="preserve">If a Party is required by law to make a disclosure of Confidential Information, the Party making the disclosure shall, as soon as reasonably practicable and to the extent permitted by law notify the other Party of the full circumstances of the required disclosure including the relevant law and/or </w:t>
      </w:r>
      <w:r w:rsidR="007A5B74">
        <w:t>R</w:t>
      </w:r>
      <w:r>
        <w:t xml:space="preserve">egulatory </w:t>
      </w:r>
      <w:r w:rsidR="007A5B74">
        <w:t>B</w:t>
      </w:r>
      <w:r>
        <w:t>ody requiring such disclosure and the Confidential Information to which such disclosure would apply.</w:t>
      </w:r>
      <w:proofErr w:type="gramEnd"/>
      <w:r>
        <w:t xml:space="preserve">  </w:t>
      </w:r>
    </w:p>
    <w:p w14:paraId="47A317D6" w14:textId="23DBDC08" w:rsidR="008B00BB" w:rsidRDefault="008B00BB" w:rsidP="0047665B">
      <w:pPr>
        <w:pStyle w:val="BB-Level1Legal"/>
      </w:pPr>
      <w:bookmarkStart w:id="52" w:name="_Ref118798561"/>
      <w:bookmarkStart w:id="53" w:name="_Toc121233225"/>
      <w:r>
        <w:t>DATA PROTECTION</w:t>
      </w:r>
      <w:bookmarkEnd w:id="43"/>
      <w:bookmarkEnd w:id="44"/>
      <w:bookmarkEnd w:id="45"/>
      <w:bookmarkEnd w:id="46"/>
      <w:bookmarkEnd w:id="47"/>
      <w:bookmarkEnd w:id="48"/>
      <w:bookmarkEnd w:id="49"/>
      <w:bookmarkEnd w:id="50"/>
      <w:bookmarkEnd w:id="51"/>
      <w:bookmarkEnd w:id="52"/>
      <w:bookmarkEnd w:id="53"/>
      <w:r>
        <w:t xml:space="preserve"> </w:t>
      </w:r>
    </w:p>
    <w:p w14:paraId="56D65125" w14:textId="3913D44A" w:rsidR="008B00BB" w:rsidRDefault="008B00BB" w:rsidP="0047665B">
      <w:pPr>
        <w:pStyle w:val="BB-Level2Legal"/>
      </w:pPr>
      <w:bookmarkStart w:id="54" w:name="_Ref117153698"/>
      <w:r>
        <w:t xml:space="preserve">Both parties will comply with all applicable requirements of the Data Protection Legislation. This clause </w:t>
      </w:r>
      <w:r w:rsidR="00C448EE">
        <w:fldChar w:fldCharType="begin"/>
      </w:r>
      <w:r w:rsidR="00C448EE">
        <w:instrText xml:space="preserve"> REF _Ref117153686 \r \h </w:instrText>
      </w:r>
      <w:r w:rsidR="00C448EE">
        <w:fldChar w:fldCharType="separate"/>
      </w:r>
      <w:r w:rsidR="00762A27">
        <w:t>19.4</w:t>
      </w:r>
      <w:r w:rsidR="00C448EE">
        <w:fldChar w:fldCharType="end"/>
      </w:r>
      <w:r>
        <w:t xml:space="preserve"> is in addition to, and does not relieve, remove or replace, a party's obligations under the Data Protection Legislation. In this clause </w:t>
      </w:r>
      <w:r w:rsidR="00C448EE">
        <w:fldChar w:fldCharType="begin"/>
      </w:r>
      <w:r w:rsidR="00C448EE">
        <w:instrText xml:space="preserve"> REF _Ref117153691 \r \h </w:instrText>
      </w:r>
      <w:r w:rsidR="00C448EE">
        <w:fldChar w:fldCharType="separate"/>
      </w:r>
      <w:r w:rsidR="00762A27">
        <w:t>19.4</w:t>
      </w:r>
      <w:r w:rsidR="00C448EE">
        <w:fldChar w:fldCharType="end"/>
      </w:r>
      <w:r>
        <w:t xml:space="preserve">, </w:t>
      </w:r>
      <w:r w:rsidRPr="0047665B">
        <w:rPr>
          <w:b/>
        </w:rPr>
        <w:t>Applicable Laws</w:t>
      </w:r>
      <w:r>
        <w:t xml:space="preserve"> means (for so long as and to the extent that they apply to the Supplier) the UK Data Protection Legislation and any other </w:t>
      </w:r>
      <w:r w:rsidR="0071360F">
        <w:t>L</w:t>
      </w:r>
      <w:r>
        <w:t>aw that applies in the UK.</w:t>
      </w:r>
      <w:bookmarkEnd w:id="54"/>
    </w:p>
    <w:p w14:paraId="036BF2B1" w14:textId="1C426627" w:rsidR="0013590A" w:rsidRDefault="0013590A" w:rsidP="0013590A">
      <w:pPr>
        <w:pStyle w:val="BB-Level2Legal"/>
      </w:pPr>
      <w:r w:rsidRPr="0013590A">
        <w:t>The parties acknowledge that for the purposes of the Data Protection Legislation, the Customer, or the S</w:t>
      </w:r>
      <w:r w:rsidR="00186C0B">
        <w:t>ervice Users</w:t>
      </w:r>
      <w:r w:rsidRPr="0013590A">
        <w:t xml:space="preserve"> that the Customer is ordering the Services in respect of, is the Controller and the Supplier is the Processor. </w:t>
      </w:r>
      <w:r>
        <w:fldChar w:fldCharType="begin"/>
      </w:r>
      <w:r>
        <w:instrText xml:space="preserve"> REF _Ref117153303 \r \h </w:instrText>
      </w:r>
      <w:r>
        <w:fldChar w:fldCharType="separate"/>
      </w:r>
      <w:r>
        <w:t xml:space="preserve">Schedule </w:t>
      </w:r>
      <w:proofErr w:type="gramStart"/>
      <w:r>
        <w:t>3</w:t>
      </w:r>
      <w:proofErr w:type="gramEnd"/>
      <w:r>
        <w:fldChar w:fldCharType="end"/>
      </w:r>
      <w:r>
        <w:t xml:space="preserve"> </w:t>
      </w:r>
      <w:r w:rsidRPr="0013590A">
        <w:t>sets out the scope, nature and purpose of Processing by the Supplier, the duration of the Processing and the types of Personal Data and categories of Data Subject.</w:t>
      </w:r>
    </w:p>
    <w:p w14:paraId="05214B73" w14:textId="54BBAD96" w:rsidR="008B00BB" w:rsidRDefault="008B00BB" w:rsidP="0047665B">
      <w:pPr>
        <w:pStyle w:val="BB-Level2Legal"/>
      </w:pPr>
      <w:r>
        <w:t xml:space="preserve">Without prejudice to the generality of clause </w:t>
      </w:r>
      <w:r w:rsidR="00C448EE">
        <w:fldChar w:fldCharType="begin"/>
      </w:r>
      <w:r w:rsidR="00C448EE">
        <w:instrText xml:space="preserve"> REF _Ref117153698 \r \h </w:instrText>
      </w:r>
      <w:r w:rsidR="00C448EE">
        <w:fldChar w:fldCharType="separate"/>
      </w:r>
      <w:r w:rsidR="00762A27">
        <w:t>20.1</w:t>
      </w:r>
      <w:r w:rsidR="00C448EE">
        <w:fldChar w:fldCharType="end"/>
      </w:r>
      <w:r>
        <w:t xml:space="preserve">, the </w:t>
      </w:r>
      <w:r w:rsidR="0013590A">
        <w:t>Controller</w:t>
      </w:r>
      <w:r>
        <w:t xml:space="preserve"> will ensure that it has all necessary appropriate consents and notices in place to enable lawful transfer of the Personal Data to the Supplier for the duration and purposes of this </w:t>
      </w:r>
      <w:r w:rsidR="0071360F">
        <w:t>Contract</w:t>
      </w:r>
      <w:r>
        <w:t xml:space="preserve">. The </w:t>
      </w:r>
      <w:r w:rsidR="0071360F">
        <w:t>Supplier</w:t>
      </w:r>
      <w:r>
        <w:t xml:space="preserve"> shall inform the </w:t>
      </w:r>
      <w:r w:rsidR="0013590A">
        <w:t>Controller</w:t>
      </w:r>
      <w:r>
        <w:t xml:space="preserve"> immediately if it considers </w:t>
      </w:r>
      <w:proofErr w:type="gramStart"/>
      <w:r>
        <w:t>that</w:t>
      </w:r>
      <w:proofErr w:type="gramEnd"/>
      <w:r>
        <w:t xml:space="preserve"> an instruction from the </w:t>
      </w:r>
      <w:r w:rsidR="0013590A">
        <w:t>Controller</w:t>
      </w:r>
      <w:r>
        <w:t xml:space="preserve"> may lead to a violation of the Data Protection Legislation. </w:t>
      </w:r>
    </w:p>
    <w:p w14:paraId="6958313F" w14:textId="2BA94354" w:rsidR="008B00BB" w:rsidRDefault="008B00BB" w:rsidP="0047665B">
      <w:pPr>
        <w:pStyle w:val="BB-Level2Legal"/>
      </w:pPr>
      <w:r>
        <w:lastRenderedPageBreak/>
        <w:t xml:space="preserve">Without prejudice to the generality of clause </w:t>
      </w:r>
      <w:r w:rsidR="00C448EE">
        <w:fldChar w:fldCharType="begin"/>
      </w:r>
      <w:r w:rsidR="00C448EE">
        <w:instrText xml:space="preserve"> REF _Ref117153698 \r \h </w:instrText>
      </w:r>
      <w:r w:rsidR="00C448EE">
        <w:fldChar w:fldCharType="separate"/>
      </w:r>
      <w:r w:rsidR="00762A27">
        <w:t>20.1</w:t>
      </w:r>
      <w:r w:rsidR="00C448EE">
        <w:fldChar w:fldCharType="end"/>
      </w:r>
      <w:r>
        <w:t xml:space="preserve">, the Supplier shall, in relation to any Personal Data </w:t>
      </w:r>
      <w:r w:rsidR="0071360F">
        <w:t>P</w:t>
      </w:r>
      <w:r>
        <w:t xml:space="preserve">rocessed in connection with the performance by the Supplier of its obligations under this </w:t>
      </w:r>
      <w:r w:rsidR="0071360F">
        <w:t>Contract</w:t>
      </w:r>
      <w:r>
        <w:t>:</w:t>
      </w:r>
    </w:p>
    <w:p w14:paraId="7766401C" w14:textId="71966335" w:rsidR="008B00BB" w:rsidRDefault="0071360F" w:rsidP="0047665B">
      <w:pPr>
        <w:pStyle w:val="BB-Level3Legal"/>
      </w:pPr>
      <w:r>
        <w:t>P</w:t>
      </w:r>
      <w:r w:rsidR="008B00BB">
        <w:t xml:space="preserve">rocess that Personal Data only on the written instructions of the </w:t>
      </w:r>
      <w:r w:rsidR="0013590A">
        <w:t>Controller</w:t>
      </w:r>
      <w:r w:rsidR="008B00BB">
        <w:t xml:space="preserve"> (as set out in </w:t>
      </w:r>
      <w:r w:rsidR="00C448EE">
        <w:fldChar w:fldCharType="begin"/>
      </w:r>
      <w:r w:rsidR="00C448EE">
        <w:instrText xml:space="preserve"> REF _Ref117153309 \r \h </w:instrText>
      </w:r>
      <w:r w:rsidR="00C448EE">
        <w:fldChar w:fldCharType="separate"/>
      </w:r>
      <w:r w:rsidR="00762A27">
        <w:t>Schedule 3</w:t>
      </w:r>
      <w:r w:rsidR="00C448EE">
        <w:fldChar w:fldCharType="end"/>
      </w:r>
      <w:r w:rsidR="008B00BB">
        <w:t xml:space="preserve">), unless the Supplier </w:t>
      </w:r>
      <w:proofErr w:type="gramStart"/>
      <w:r w:rsidR="008B00BB">
        <w:t>is required</w:t>
      </w:r>
      <w:proofErr w:type="gramEnd"/>
      <w:r w:rsidR="008B00BB">
        <w:t xml:space="preserve"> by the Applicable Laws to otherwise </w:t>
      </w:r>
      <w:r>
        <w:t>P</w:t>
      </w:r>
      <w:r w:rsidR="008B00BB">
        <w:t xml:space="preserve">rocess the Personal Data. Where the Supplier is so required, it shall promptly notify the </w:t>
      </w:r>
      <w:r w:rsidR="0013590A">
        <w:t>Controller</w:t>
      </w:r>
      <w:r w:rsidR="008B00BB">
        <w:t xml:space="preserve"> before </w:t>
      </w:r>
      <w:r>
        <w:t>P</w:t>
      </w:r>
      <w:r w:rsidR="008B00BB">
        <w:t>rocessing the Personal Data, unless prohibited by the Applicable Laws;</w:t>
      </w:r>
    </w:p>
    <w:p w14:paraId="28B6668A" w14:textId="1E9A805B" w:rsidR="008B00BB" w:rsidRDefault="008B00BB" w:rsidP="0047665B">
      <w:pPr>
        <w:pStyle w:val="BB-Level3Legal"/>
      </w:pPr>
      <w:r>
        <w:t xml:space="preserve">ensure that it has in place appropriate technical and organisational measures, (as defined in the Data Protection Legislation),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w:t>
      </w:r>
      <w:proofErr w:type="spellStart"/>
      <w:r>
        <w:t>pseudonymising</w:t>
      </w:r>
      <w:proofErr w:type="spellEnd"/>
      <w:r>
        <w:t xml:space="preserve">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 </w:t>
      </w:r>
    </w:p>
    <w:p w14:paraId="7888730D" w14:textId="4CD8038E" w:rsidR="008B00BB" w:rsidRDefault="008B00BB" w:rsidP="0047665B">
      <w:pPr>
        <w:pStyle w:val="BB-Level3Legal"/>
      </w:pPr>
      <w:r>
        <w:t xml:space="preserve">not transfer any Personal Data outside of the </w:t>
      </w:r>
      <w:r w:rsidR="004D3101">
        <w:t>UK</w:t>
      </w:r>
      <w:r>
        <w:t xml:space="preserve"> unless the prior written consent of the </w:t>
      </w:r>
      <w:r w:rsidR="0013590A">
        <w:t xml:space="preserve">Controller </w:t>
      </w:r>
      <w:r>
        <w:t>has been obtained and the following conditions are fulfilled:</w:t>
      </w:r>
    </w:p>
    <w:p w14:paraId="25B2BF66" w14:textId="285545EA" w:rsidR="008B00BB" w:rsidRDefault="008B00BB" w:rsidP="0047665B">
      <w:pPr>
        <w:pStyle w:val="BB-Level4Legal"/>
      </w:pPr>
      <w:r>
        <w:t xml:space="preserve">the </w:t>
      </w:r>
      <w:r w:rsidR="0013590A">
        <w:t>Controller</w:t>
      </w:r>
      <w:r>
        <w:t xml:space="preserve"> or the Supplier has provided appropriate safeguards in relation to the transfer; </w:t>
      </w:r>
    </w:p>
    <w:p w14:paraId="55656154" w14:textId="77777777" w:rsidR="008B00BB" w:rsidRDefault="008B00BB" w:rsidP="0047665B">
      <w:pPr>
        <w:pStyle w:val="BB-Level4Legal"/>
      </w:pPr>
      <w:r>
        <w:t>the Data Subject has enforceable rights and effective remedies;</w:t>
      </w:r>
    </w:p>
    <w:p w14:paraId="2D53B2FA" w14:textId="77777777" w:rsidR="008B00BB" w:rsidRDefault="008B00BB" w:rsidP="0047665B">
      <w:pPr>
        <w:pStyle w:val="BB-Level4Legal"/>
      </w:pPr>
      <w:r>
        <w:t>the Supplier complies with its obligations under the Data Protection Legislation by providing an adequate level of protection to any Personal Data that is transferred; and</w:t>
      </w:r>
    </w:p>
    <w:p w14:paraId="7F05E407" w14:textId="6BA2B898" w:rsidR="008B00BB" w:rsidRDefault="008B00BB" w:rsidP="0047665B">
      <w:pPr>
        <w:pStyle w:val="BB-Level4Legal"/>
      </w:pPr>
      <w:r>
        <w:t xml:space="preserve">the Supplier complies with the reasonable instructions notified to it in advance by the </w:t>
      </w:r>
      <w:r w:rsidR="0013590A">
        <w:t xml:space="preserve">Controller </w:t>
      </w:r>
      <w:r>
        <w:t>with respect to the processing of the Personal Data;</w:t>
      </w:r>
    </w:p>
    <w:p w14:paraId="2009DE20" w14:textId="028F914D" w:rsidR="008B00BB" w:rsidRDefault="008B00BB" w:rsidP="0047665B">
      <w:pPr>
        <w:pStyle w:val="BB-Level3Legal"/>
      </w:pPr>
      <w:r>
        <w:t xml:space="preserve">notify the </w:t>
      </w:r>
      <w:r w:rsidR="0013590A">
        <w:t>Controller</w:t>
      </w:r>
      <w:r>
        <w:t xml:space="preserve"> immediately if it receives:</w:t>
      </w:r>
    </w:p>
    <w:p w14:paraId="359B3596" w14:textId="77777777" w:rsidR="008B00BB" w:rsidRDefault="008B00BB" w:rsidP="0047665B">
      <w:pPr>
        <w:pStyle w:val="BB-Level4Legal"/>
      </w:pPr>
      <w:r>
        <w:t>a request from a Data Subject to have access to that person's Personal Data;</w:t>
      </w:r>
    </w:p>
    <w:p w14:paraId="1E638BAB" w14:textId="77777777" w:rsidR="008B00BB" w:rsidRDefault="008B00BB" w:rsidP="0047665B">
      <w:pPr>
        <w:pStyle w:val="BB-Level4Legal"/>
      </w:pPr>
      <w:r>
        <w:t xml:space="preserve">a request to rectify, block or erase any Personal Data; </w:t>
      </w:r>
    </w:p>
    <w:p w14:paraId="6BF1E03B" w14:textId="77777777" w:rsidR="008B00BB" w:rsidRDefault="008B00BB" w:rsidP="0047665B">
      <w:pPr>
        <w:pStyle w:val="BB-Level4Legal"/>
      </w:pPr>
      <w:r>
        <w:t>any other request, complaint or communication relating to either Party's obligations under the Data Protection Legislation (including any communication from the Information Commissioner);</w:t>
      </w:r>
    </w:p>
    <w:p w14:paraId="393431B8" w14:textId="011DAA8D" w:rsidR="008B00BB" w:rsidRDefault="008B00BB" w:rsidP="0047665B">
      <w:pPr>
        <w:pStyle w:val="BB-Level3Legal"/>
      </w:pPr>
      <w:r>
        <w:t xml:space="preserve">assist the </w:t>
      </w:r>
      <w:r w:rsidR="0013590A">
        <w:t>Controller</w:t>
      </w:r>
      <w:r>
        <w:t xml:space="preserve"> in responding to any request from a Data Subject and in ensuring compliance with the Customer's obligations under the Data Protection Legislation with respect to security, </w:t>
      </w:r>
      <w:r w:rsidR="0071360F">
        <w:t>Personal Data B</w:t>
      </w:r>
      <w:r>
        <w:t>reach notifications, impact assessments and consultations with supervisory authorities or regulators</w:t>
      </w:r>
      <w:r w:rsidR="00A17C58">
        <w:t xml:space="preserve"> (the agreed reasonable and proper costs of such assistance to be reimbursed by the Customer)</w:t>
      </w:r>
      <w:r>
        <w:t>;</w:t>
      </w:r>
    </w:p>
    <w:p w14:paraId="2264241B" w14:textId="522F4B32" w:rsidR="008B00BB" w:rsidRDefault="008B00BB" w:rsidP="0047665B">
      <w:pPr>
        <w:pStyle w:val="BB-Level3Legal"/>
      </w:pPr>
      <w:r>
        <w:t xml:space="preserve">notify the </w:t>
      </w:r>
      <w:r w:rsidR="0013590A">
        <w:t>Controller</w:t>
      </w:r>
      <w:r>
        <w:t xml:space="preserve"> immediately and in any event within 24 hours on becoming aware of a Person</w:t>
      </w:r>
      <w:r w:rsidR="0071360F">
        <w:t>al Data B</w:t>
      </w:r>
      <w:r>
        <w:t xml:space="preserve">reach including without limitation any event that results, or may result, in unauthorised access, loss, destruction, or alteration of Personal Data in breach of this </w:t>
      </w:r>
      <w:r w:rsidR="0071360F">
        <w:t>Contract</w:t>
      </w:r>
      <w:r>
        <w:t>;</w:t>
      </w:r>
    </w:p>
    <w:p w14:paraId="76C9E57D" w14:textId="2269A0B2" w:rsidR="008B00BB" w:rsidRDefault="008B00BB" w:rsidP="0047665B">
      <w:pPr>
        <w:pStyle w:val="BB-Level3Legal"/>
      </w:pPr>
      <w:r>
        <w:t xml:space="preserve">at the written direction of the </w:t>
      </w:r>
      <w:r w:rsidR="0013590A">
        <w:t>Controller</w:t>
      </w:r>
      <w:r>
        <w:t xml:space="preserve">, delete or return Personal Data and copies thereof to the </w:t>
      </w:r>
      <w:r w:rsidR="0013590A">
        <w:t>Controller</w:t>
      </w:r>
      <w:r>
        <w:t xml:space="preserve"> on termination or expiry of the </w:t>
      </w:r>
      <w:r w:rsidR="005C00C0">
        <w:t>Contract</w:t>
      </w:r>
      <w:r>
        <w:t xml:space="preserve"> unless required by the Applicable Laws to store the Personal Data;</w:t>
      </w:r>
    </w:p>
    <w:p w14:paraId="3A75E9C4" w14:textId="445E0130" w:rsidR="008B00BB" w:rsidRDefault="008B00BB" w:rsidP="0047665B">
      <w:pPr>
        <w:pStyle w:val="BB-Level3Legal"/>
      </w:pPr>
      <w:r>
        <w:lastRenderedPageBreak/>
        <w:t xml:space="preserve">maintain complete and accurate records and information to demonstrate its compliance with this clause </w:t>
      </w:r>
      <w:r w:rsidR="00041BD0">
        <w:fldChar w:fldCharType="begin"/>
      </w:r>
      <w:r w:rsidR="00041BD0">
        <w:instrText xml:space="preserve"> REF _Ref118798561 \r \h </w:instrText>
      </w:r>
      <w:r w:rsidR="00041BD0">
        <w:fldChar w:fldCharType="separate"/>
      </w:r>
      <w:r w:rsidR="00041BD0">
        <w:t>20</w:t>
      </w:r>
      <w:r w:rsidR="00041BD0">
        <w:fldChar w:fldCharType="end"/>
      </w:r>
      <w:r>
        <w:t xml:space="preserve"> and allow for audits by the </w:t>
      </w:r>
      <w:r w:rsidR="0013590A">
        <w:t>Controller</w:t>
      </w:r>
      <w:r>
        <w:t xml:space="preserve"> or it's designated auditor pursuant to clause </w:t>
      </w:r>
      <w:r w:rsidR="00C448EE">
        <w:fldChar w:fldCharType="begin"/>
      </w:r>
      <w:r w:rsidR="00C448EE">
        <w:instrText xml:space="preserve"> REF _Ref117153738 \r \h </w:instrText>
      </w:r>
      <w:r w:rsidR="00C448EE">
        <w:fldChar w:fldCharType="separate"/>
      </w:r>
      <w:r w:rsidR="00762A27">
        <w:t>37</w:t>
      </w:r>
      <w:r w:rsidR="00C448EE">
        <w:fldChar w:fldCharType="end"/>
      </w:r>
      <w:r>
        <w:t xml:space="preserve"> and immediately inform the </w:t>
      </w:r>
      <w:r w:rsidR="0013590A">
        <w:t>Controller</w:t>
      </w:r>
      <w:r>
        <w:t xml:space="preserve"> if, in the opinion of the Supplier, an instruction infringes the Data Protection Legislation;</w:t>
      </w:r>
    </w:p>
    <w:p w14:paraId="5895D9B2" w14:textId="73ECB3B7" w:rsidR="008B00BB" w:rsidRDefault="008B00BB" w:rsidP="0047665B">
      <w:pPr>
        <w:pStyle w:val="BB-Level3Legal"/>
      </w:pPr>
      <w:proofErr w:type="gramStart"/>
      <w:r>
        <w:t>indemnify</w:t>
      </w:r>
      <w:proofErr w:type="gramEnd"/>
      <w:r>
        <w:t xml:space="preserve"> the </w:t>
      </w:r>
      <w:r w:rsidR="003936AD">
        <w:t>Controller</w:t>
      </w:r>
      <w:r>
        <w:t xml:space="preserve"> against any losses, damages, cost or expenses  suffered by the </w:t>
      </w:r>
      <w:r w:rsidR="003936AD">
        <w:t>Controller</w:t>
      </w:r>
      <w:r>
        <w:t xml:space="preserve"> arising from or in connection with any breach by the Supplier of its obligations under this </w:t>
      </w:r>
      <w:r w:rsidR="00041BD0">
        <w:t xml:space="preserve">clause </w:t>
      </w:r>
      <w:r w:rsidR="00041BD0">
        <w:fldChar w:fldCharType="begin"/>
      </w:r>
      <w:r w:rsidR="00041BD0">
        <w:instrText xml:space="preserve"> REF _Ref118798561 \r \h </w:instrText>
      </w:r>
      <w:r w:rsidR="00041BD0">
        <w:fldChar w:fldCharType="separate"/>
      </w:r>
      <w:r w:rsidR="00041BD0">
        <w:t>20</w:t>
      </w:r>
      <w:r w:rsidR="00041BD0">
        <w:fldChar w:fldCharType="end"/>
      </w:r>
      <w:r>
        <w:t>.</w:t>
      </w:r>
    </w:p>
    <w:p w14:paraId="07CD652C" w14:textId="399E762C" w:rsidR="008B00BB" w:rsidRDefault="008B00BB" w:rsidP="0047665B">
      <w:pPr>
        <w:pStyle w:val="BB-Level2Legal"/>
      </w:pPr>
      <w:r>
        <w:t xml:space="preserve">Where the Supplier intends to engage a Sub-Contractor pursuant to clause </w:t>
      </w:r>
      <w:r w:rsidR="00C448EE">
        <w:fldChar w:fldCharType="begin"/>
      </w:r>
      <w:r w:rsidR="00C448EE">
        <w:instrText xml:space="preserve"> REF _Ref117153761 \r \h </w:instrText>
      </w:r>
      <w:r w:rsidR="00C448EE">
        <w:fldChar w:fldCharType="separate"/>
      </w:r>
      <w:r w:rsidR="00762A27">
        <w:t>42</w:t>
      </w:r>
      <w:r w:rsidR="00C448EE">
        <w:fldChar w:fldCharType="end"/>
      </w:r>
      <w:r>
        <w:t xml:space="preserve"> and intends for that Sub-Contractor to </w:t>
      </w:r>
      <w:r w:rsidR="00C27F57">
        <w:t>P</w:t>
      </w:r>
      <w:r>
        <w:t xml:space="preserve">rocess any Personal Data relating to this </w:t>
      </w:r>
      <w:r w:rsidR="00C27F57">
        <w:t>Contract</w:t>
      </w:r>
      <w:r>
        <w:t>, it shall:</w:t>
      </w:r>
    </w:p>
    <w:p w14:paraId="6DAF04DA" w14:textId="12B23632" w:rsidR="008B00BB" w:rsidRDefault="008B00BB" w:rsidP="00186C0B">
      <w:pPr>
        <w:pStyle w:val="BB-Level3Legal"/>
      </w:pPr>
      <w:r>
        <w:t xml:space="preserve">notify the </w:t>
      </w:r>
      <w:r w:rsidR="00186C0B" w:rsidRPr="00186C0B">
        <w:t>Controller</w:t>
      </w:r>
      <w:r>
        <w:t xml:space="preserve"> in writing of the intended </w:t>
      </w:r>
      <w:r w:rsidR="00C27F57">
        <w:t>P</w:t>
      </w:r>
      <w:r>
        <w:t>rocessing by the Sub-Contractor;</w:t>
      </w:r>
    </w:p>
    <w:p w14:paraId="6E59FE0D" w14:textId="31BDBECE" w:rsidR="008B00BB" w:rsidRDefault="008B00BB" w:rsidP="0047665B">
      <w:pPr>
        <w:pStyle w:val="BB-Level3Legal"/>
      </w:pPr>
      <w:r>
        <w:t xml:space="preserve">obtain prior written consent from the </w:t>
      </w:r>
      <w:r w:rsidR="00186C0B">
        <w:t>Controller</w:t>
      </w:r>
      <w:r>
        <w:t xml:space="preserve"> to the </w:t>
      </w:r>
      <w:r w:rsidR="00C27F57">
        <w:t>P</w:t>
      </w:r>
      <w:r>
        <w:t>rocessing;</w:t>
      </w:r>
    </w:p>
    <w:p w14:paraId="0D74376E" w14:textId="79C8C76B" w:rsidR="008B00BB" w:rsidRDefault="008B00BB" w:rsidP="0047665B">
      <w:pPr>
        <w:pStyle w:val="BB-Level3Legal"/>
      </w:pPr>
      <w:proofErr w:type="gramStart"/>
      <w:r>
        <w:t>ensure</w:t>
      </w:r>
      <w:proofErr w:type="gramEnd"/>
      <w:r>
        <w:t xml:space="preserve"> that any Sub-Contract imposes obligations on the Sub-Contractor to give effect to the terms set out in this </w:t>
      </w:r>
      <w:r w:rsidR="00041BD0">
        <w:t xml:space="preserve">clause </w:t>
      </w:r>
      <w:r w:rsidR="00041BD0">
        <w:fldChar w:fldCharType="begin"/>
      </w:r>
      <w:r w:rsidR="00041BD0">
        <w:instrText xml:space="preserve"> REF _Ref118798561 \r \h </w:instrText>
      </w:r>
      <w:r w:rsidR="00041BD0">
        <w:fldChar w:fldCharType="separate"/>
      </w:r>
      <w:r w:rsidR="00041BD0">
        <w:t>20</w:t>
      </w:r>
      <w:r w:rsidR="00041BD0">
        <w:fldChar w:fldCharType="end"/>
      </w:r>
      <w:r>
        <w:t>.</w:t>
      </w:r>
    </w:p>
    <w:p w14:paraId="7691FAB1" w14:textId="399E4297" w:rsidR="00186C0B" w:rsidRDefault="00186C0B" w:rsidP="00186C0B">
      <w:pPr>
        <w:pStyle w:val="BB-Level2Legal"/>
      </w:pPr>
      <w:r w:rsidRPr="00186C0B">
        <w:t xml:space="preserve">With respect to Processing of Personal Data in delivering Services to </w:t>
      </w:r>
      <w:r>
        <w:t>Service Users</w:t>
      </w:r>
      <w:r w:rsidRPr="00186C0B">
        <w:t xml:space="preserve">, the Supplier shall enter into data processing agreements directly with the </w:t>
      </w:r>
      <w:r w:rsidR="002A1F52">
        <w:t>Service Users</w:t>
      </w:r>
      <w:r w:rsidRPr="00186C0B">
        <w:t xml:space="preserve"> on terms equivalent to those set out in this clause 20 if reasonably required. </w:t>
      </w:r>
    </w:p>
    <w:p w14:paraId="3E7F306E" w14:textId="3853813E" w:rsidR="008B00BB" w:rsidRDefault="00C27F57" w:rsidP="0047665B">
      <w:pPr>
        <w:pStyle w:val="BB-Level2Legal"/>
      </w:pPr>
      <w:r>
        <w:t>The Customer</w:t>
      </w:r>
      <w:r w:rsidR="008B00BB">
        <w:t xml:space="preserve"> may, at any time on not less than 30 Working Days' written notice to the other party, revise this </w:t>
      </w:r>
      <w:r w:rsidR="00041BD0">
        <w:t xml:space="preserve">clause </w:t>
      </w:r>
      <w:r w:rsidR="00041BD0">
        <w:fldChar w:fldCharType="begin"/>
      </w:r>
      <w:r w:rsidR="00041BD0">
        <w:instrText xml:space="preserve"> REF _Ref118798561 \r \h </w:instrText>
      </w:r>
      <w:r w:rsidR="00041BD0">
        <w:fldChar w:fldCharType="separate"/>
      </w:r>
      <w:r w:rsidR="00041BD0">
        <w:t>20</w:t>
      </w:r>
      <w:r w:rsidR="00041BD0">
        <w:fldChar w:fldCharType="end"/>
      </w:r>
      <w:r w:rsidR="008B00BB">
        <w:t xml:space="preserve"> by replacing it with any applicable </w:t>
      </w:r>
      <w:r>
        <w:t>C</w:t>
      </w:r>
      <w:r w:rsidR="008B00BB">
        <w:t xml:space="preserve">ontroller to </w:t>
      </w:r>
      <w:r>
        <w:t>P</w:t>
      </w:r>
      <w:r w:rsidR="008B00BB">
        <w:t xml:space="preserve">rocessor standard clauses or similar terms forming part of an applicable certification scheme (which shall apply when incorporated by attachment to this </w:t>
      </w:r>
      <w:r>
        <w:t>Contract</w:t>
      </w:r>
      <w:r w:rsidR="008B00BB">
        <w:t>).</w:t>
      </w:r>
    </w:p>
    <w:p w14:paraId="3071D204" w14:textId="2FF730C6" w:rsidR="008B00BB" w:rsidRDefault="008B00BB" w:rsidP="0047665B">
      <w:pPr>
        <w:pStyle w:val="BB-Level2Legal"/>
      </w:pPr>
      <w:r>
        <w:t xml:space="preserve">The provisions of this clause shall apply during the continuance of the </w:t>
      </w:r>
      <w:r w:rsidR="00C27F57">
        <w:t>Contract</w:t>
      </w:r>
      <w:r>
        <w:t xml:space="preserve"> and indefinitely after its expiry or termination.</w:t>
      </w:r>
    </w:p>
    <w:p w14:paraId="1992A611" w14:textId="77777777" w:rsidR="008B00BB" w:rsidRDefault="008B00BB" w:rsidP="0047665B">
      <w:pPr>
        <w:pStyle w:val="BB-Level1Legal"/>
      </w:pPr>
      <w:bookmarkStart w:id="55" w:name="_Ref117153652"/>
      <w:bookmarkStart w:id="56" w:name="_Ref117155031"/>
      <w:bookmarkStart w:id="57" w:name="_Toc121233226"/>
      <w:r>
        <w:t>FREEDOM OF INFORMATION</w:t>
      </w:r>
      <w:bookmarkEnd w:id="55"/>
      <w:bookmarkEnd w:id="56"/>
      <w:bookmarkEnd w:id="57"/>
    </w:p>
    <w:p w14:paraId="29F9A003" w14:textId="77777777" w:rsidR="008B00BB" w:rsidRDefault="008B00BB" w:rsidP="0047665B">
      <w:pPr>
        <w:pStyle w:val="BB-Level2Legal"/>
      </w:pPr>
      <w:r>
        <w:t xml:space="preserve">The Supplier acknowledges that the Customer is subject to the requirements of the </w:t>
      </w:r>
      <w:proofErr w:type="spellStart"/>
      <w:r>
        <w:t>FOIA</w:t>
      </w:r>
      <w:proofErr w:type="spellEnd"/>
      <w:r>
        <w:t xml:space="preserve"> and the </w:t>
      </w:r>
      <w:proofErr w:type="spellStart"/>
      <w:r>
        <w:t>EIRs</w:t>
      </w:r>
      <w:proofErr w:type="spellEnd"/>
      <w:r>
        <w:t xml:space="preserve">. The Supplier shall:  </w:t>
      </w:r>
    </w:p>
    <w:p w14:paraId="687C51A7" w14:textId="77777777" w:rsidR="008B00BB" w:rsidRDefault="008B00BB" w:rsidP="0047665B">
      <w:pPr>
        <w:pStyle w:val="BB-Level3Legal"/>
      </w:pPr>
      <w:r>
        <w:t xml:space="preserve">provide all necessary assistance and cooperation as reasonably requested by the Customer to enable the Customer to comply with its obligations under the </w:t>
      </w:r>
      <w:proofErr w:type="spellStart"/>
      <w:r>
        <w:t>FOIA</w:t>
      </w:r>
      <w:proofErr w:type="spellEnd"/>
      <w:r>
        <w:t xml:space="preserve"> and </w:t>
      </w:r>
      <w:proofErr w:type="spellStart"/>
      <w:r>
        <w:t>EIRs</w:t>
      </w:r>
      <w:proofErr w:type="spellEnd"/>
      <w:r>
        <w:t xml:space="preserve">;  </w:t>
      </w:r>
    </w:p>
    <w:p w14:paraId="04556736" w14:textId="77777777" w:rsidR="008B00BB" w:rsidRDefault="008B00BB" w:rsidP="0047665B">
      <w:pPr>
        <w:pStyle w:val="BB-Level3Legal"/>
      </w:pPr>
      <w:r>
        <w:t>transfer to the Customer all Requests for Information relating to this Agreement that it receives as soon as practicable and in any event within 2 Working Days of receipt;</w:t>
      </w:r>
    </w:p>
    <w:p w14:paraId="5B65398A" w14:textId="77777777" w:rsidR="008B00BB" w:rsidRDefault="008B00BB" w:rsidP="0047665B">
      <w:pPr>
        <w:pStyle w:val="BB-Level3Legal"/>
      </w:pPr>
      <w:r>
        <w:t xml:space="preserve">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  </w:t>
      </w:r>
    </w:p>
    <w:p w14:paraId="555D4271" w14:textId="77777777" w:rsidR="008B00BB" w:rsidRDefault="008B00BB" w:rsidP="0047665B">
      <w:pPr>
        <w:pStyle w:val="BB-Level3Legal"/>
      </w:pPr>
      <w:proofErr w:type="gramStart"/>
      <w:r>
        <w:t>not</w:t>
      </w:r>
      <w:proofErr w:type="gramEnd"/>
      <w:r>
        <w:t xml:space="preserve"> respond directly to a Request for Information unless authorised in writing to do so by the Customer.</w:t>
      </w:r>
    </w:p>
    <w:p w14:paraId="75CAC4AF" w14:textId="77777777" w:rsidR="008B00BB" w:rsidRDefault="008B00BB" w:rsidP="0047665B">
      <w:pPr>
        <w:pStyle w:val="BB-Level2Legal"/>
      </w:pPr>
      <w:r>
        <w:t xml:space="preserve">The Supplier acknowledges that the Customer may be required under the </w:t>
      </w:r>
      <w:proofErr w:type="spellStart"/>
      <w:r>
        <w:t>FOIA</w:t>
      </w:r>
      <w:proofErr w:type="spellEnd"/>
      <w:r>
        <w:t xml:space="preserve"> and </w:t>
      </w:r>
      <w:proofErr w:type="spellStart"/>
      <w:r>
        <w:t>EIRs</w:t>
      </w:r>
      <w:proofErr w:type="spellEnd"/>
      <w:r>
        <w:t xml:space="preserve"> to disclose Information (including Confidential Information) without consulting or obtaining consent from the Supplier. </w:t>
      </w:r>
      <w:proofErr w:type="gramStart"/>
      <w:r>
        <w:t xml:space="preserve">The Customer shall take reasonable steps to notify the Supplier of a Request For Information (in accordance with the section 45 Code of Practice on the Discharge of the Functions of Public Authorities under Part 1 of the </w:t>
      </w:r>
      <w:proofErr w:type="spellStart"/>
      <w:r>
        <w:t>FOIA</w:t>
      </w:r>
      <w:proofErr w:type="spellEnd"/>
      <w:r>
        <w:t xml:space="preserve">) to the extent that it is permissible and reasonably practical for it to do so but (notwithstanding any other provision in this Agreement) the Customer shall be responsible for determining in its absolute discretion whether any Commercially Sensitive Information and/or any other information is exempt from disclosure in accordance with the </w:t>
      </w:r>
      <w:proofErr w:type="spellStart"/>
      <w:r>
        <w:t>FOIA</w:t>
      </w:r>
      <w:proofErr w:type="spellEnd"/>
      <w:r>
        <w:t xml:space="preserve"> and/or the </w:t>
      </w:r>
      <w:proofErr w:type="spellStart"/>
      <w:r>
        <w:t>EIRs</w:t>
      </w:r>
      <w:proofErr w:type="spellEnd"/>
      <w:r>
        <w:t>.</w:t>
      </w:r>
      <w:proofErr w:type="gramEnd"/>
      <w:r>
        <w:t xml:space="preserve"> </w:t>
      </w:r>
    </w:p>
    <w:p w14:paraId="7EE87365" w14:textId="77777777" w:rsidR="008B00BB" w:rsidRDefault="008B00BB" w:rsidP="0047665B">
      <w:pPr>
        <w:pStyle w:val="BB-Level1Legal"/>
      </w:pPr>
      <w:bookmarkStart w:id="58" w:name="_Toc121233227"/>
      <w:r>
        <w:lastRenderedPageBreak/>
        <w:t>PUBLICITY, MEDIA AND OFFICIAL ENQUIRIES</w:t>
      </w:r>
      <w:bookmarkEnd w:id="58"/>
    </w:p>
    <w:p w14:paraId="369FD36B" w14:textId="0B10BF98" w:rsidR="008B00BB" w:rsidRDefault="008B00BB" w:rsidP="0047665B">
      <w:pPr>
        <w:pStyle w:val="BB-Level2Legal"/>
      </w:pPr>
      <w:r>
        <w:t>The Supplier shall not make any press announcements or publicise the Contract in any way without the Customer's prior Approval.</w:t>
      </w:r>
    </w:p>
    <w:p w14:paraId="2C7E6EBD" w14:textId="77777777" w:rsidR="008B00BB" w:rsidRDefault="008B00BB" w:rsidP="0047665B">
      <w:pPr>
        <w:pStyle w:val="BB-Level2Legal"/>
      </w:pPr>
      <w:r>
        <w:t>The Customer shall be entitled to publicise the Contract in accordance with any legal obligation on the Customer, including any examination of the Contract by the Auditor.</w:t>
      </w:r>
    </w:p>
    <w:p w14:paraId="096B0B5A" w14:textId="77777777" w:rsidR="008B00BB" w:rsidRDefault="008B00BB" w:rsidP="0047665B">
      <w:pPr>
        <w:pStyle w:val="BB-Level2Legal"/>
      </w:pPr>
      <w:r>
        <w:t xml:space="preserve">The Supplier shall not do anything, or cause anything to </w:t>
      </w:r>
      <w:proofErr w:type="gramStart"/>
      <w:r>
        <w:t>be done</w:t>
      </w:r>
      <w:proofErr w:type="gramEnd"/>
      <w:r>
        <w:t>, which may damage the reputation of the Customer or bring the Customer into disrepute.</w:t>
      </w:r>
    </w:p>
    <w:p w14:paraId="6A9F2222" w14:textId="77777777" w:rsidR="008B00BB" w:rsidRDefault="008B00BB" w:rsidP="0047665B">
      <w:pPr>
        <w:pStyle w:val="BB-Level1Legal"/>
      </w:pPr>
      <w:bookmarkStart w:id="59" w:name="_Ref117155037"/>
      <w:bookmarkStart w:id="60" w:name="_Toc121233228"/>
      <w:r>
        <w:t>INTELLECTUAL PROPERTY RIGHTS</w:t>
      </w:r>
      <w:bookmarkEnd w:id="59"/>
      <w:bookmarkEnd w:id="60"/>
    </w:p>
    <w:p w14:paraId="75ED5328" w14:textId="77777777" w:rsidR="008B00BB" w:rsidRDefault="008B00BB" w:rsidP="0047665B">
      <w:pPr>
        <w:pStyle w:val="BB-Level2Legal"/>
      </w:pPr>
      <w:r>
        <w:t>This Contract, together with any Customer Data and Intellectual Property Rights in it, shall be the exclusive property of the Customer.</w:t>
      </w:r>
    </w:p>
    <w:p w14:paraId="2C9C1972" w14:textId="3B261568" w:rsidR="008B00BB" w:rsidRDefault="008B00BB" w:rsidP="0047665B">
      <w:pPr>
        <w:pStyle w:val="BB-Level2Legal"/>
      </w:pPr>
      <w:r>
        <w:t xml:space="preserve">With the exception of the circumstances set out in clause </w:t>
      </w:r>
      <w:r w:rsidR="00C448EE">
        <w:fldChar w:fldCharType="begin"/>
      </w:r>
      <w:r w:rsidR="00C448EE">
        <w:instrText xml:space="preserve"> REF _Ref117154344 \r \h </w:instrText>
      </w:r>
      <w:r w:rsidR="00C448EE">
        <w:fldChar w:fldCharType="separate"/>
      </w:r>
      <w:r w:rsidR="00762A27">
        <w:t>23.3</w:t>
      </w:r>
      <w:r w:rsidR="00C448EE">
        <w:fldChar w:fldCharType="end"/>
      </w:r>
      <w:r>
        <w:t xml:space="preserve">, all Intellectual Property rights in the Software and any modification belong, and shall belong, to the Supplier except that the Customer shall retain the ownership of all Intellectual Property in the Customer Data whether or not this </w:t>
      </w:r>
      <w:proofErr w:type="gramStart"/>
      <w:r>
        <w:t>has been incorporated</w:t>
      </w:r>
      <w:proofErr w:type="gramEnd"/>
      <w:r>
        <w:t xml:space="preserve"> into the Software.</w:t>
      </w:r>
    </w:p>
    <w:p w14:paraId="7B890440" w14:textId="77777777" w:rsidR="008B00BB" w:rsidRDefault="008B00BB" w:rsidP="0047665B">
      <w:pPr>
        <w:pStyle w:val="BB-Level2Legal"/>
      </w:pPr>
      <w:bookmarkStart w:id="61" w:name="_Ref117154344"/>
      <w:r>
        <w:t xml:space="preserve">If the Supplier has developed any Bespoke Software, the Intellectual Property Rights in such Bespoke Software shall belong to the Customer whether or not this </w:t>
      </w:r>
      <w:proofErr w:type="gramStart"/>
      <w:r>
        <w:t>has been incorporated</w:t>
      </w:r>
      <w:proofErr w:type="gramEnd"/>
      <w:r>
        <w:t xml:space="preserve"> into the Software. In the event that any such Intellectual Property Rights in the Bespoke Software do not vest in the Customer by operation of law the Supplier shall execute or cause to be executed </w:t>
      </w:r>
      <w:proofErr w:type="gramStart"/>
      <w:r>
        <w:t>any and all</w:t>
      </w:r>
      <w:proofErr w:type="gramEnd"/>
      <w:r>
        <w:t xml:space="preserve"> deeds, documents and acts required to assign such Intellectual Property Rights to the Customer with full title guarantee.</w:t>
      </w:r>
      <w:bookmarkEnd w:id="61"/>
    </w:p>
    <w:p w14:paraId="52750349" w14:textId="77777777" w:rsidR="008B00BB" w:rsidRDefault="008B00BB" w:rsidP="0047665B">
      <w:pPr>
        <w:pStyle w:val="BB-Level2Legal"/>
      </w:pPr>
      <w:r>
        <w:t>The Supplier shall retain ownership of all other Intellectual Property created by the Supplier or any Staff or Sub-Contractor of the Supplier:</w:t>
      </w:r>
      <w:r>
        <w:tab/>
      </w:r>
    </w:p>
    <w:p w14:paraId="6E0BE10E" w14:textId="77777777" w:rsidR="008B00BB" w:rsidRDefault="008B00BB" w:rsidP="0047665B">
      <w:pPr>
        <w:pStyle w:val="BB-Level3Legal"/>
      </w:pPr>
      <w:r>
        <w:t>in the course of performing the Services; or</w:t>
      </w:r>
    </w:p>
    <w:p w14:paraId="58C5D89C" w14:textId="77777777" w:rsidR="008B00BB" w:rsidRDefault="008B00BB" w:rsidP="0047665B">
      <w:pPr>
        <w:pStyle w:val="BB-Level3Legal"/>
      </w:pPr>
      <w:proofErr w:type="gramStart"/>
      <w:r>
        <w:t>exclusively</w:t>
      </w:r>
      <w:proofErr w:type="gramEnd"/>
      <w:r>
        <w:t xml:space="preserve"> for the purpose of performing the Services.</w:t>
      </w:r>
    </w:p>
    <w:p w14:paraId="3913C2B2" w14:textId="77777777" w:rsidR="008B00BB" w:rsidRDefault="008B00BB" w:rsidP="0047665B">
      <w:pPr>
        <w:pStyle w:val="BB-Level2Legal"/>
      </w:pPr>
      <w:proofErr w:type="gramStart"/>
      <w:r>
        <w:t>For the term of the Contract, the Supplier hereby grants, or shall procure the direct grant, to the Customer of a royalty free and non-exclusive licence of the Supplier’s Intellectual Property, and shall allow the Customer to use the Supplier’s Intellectual Property for any purpose relating to the exercise of the business or function of the Customer provided in each case that such rights shall not extend to the commercial exploitation of the Intellectual Property.</w:t>
      </w:r>
      <w:proofErr w:type="gramEnd"/>
      <w:r>
        <w:t xml:space="preserve">  This licence </w:t>
      </w:r>
      <w:proofErr w:type="gramStart"/>
      <w:r>
        <w:t>shall, during its term, include</w:t>
      </w:r>
      <w:proofErr w:type="gramEnd"/>
      <w:r>
        <w:t xml:space="preserve"> the right to sub-licence to a third party (including, for the avoidance of doubt, any replacement supplier or other third party invited by the Customer to participate in a tendering process for the award of a contract to deliver replacement services).</w:t>
      </w:r>
    </w:p>
    <w:p w14:paraId="46210154" w14:textId="77777777" w:rsidR="008B00BB" w:rsidRDefault="008B00BB" w:rsidP="0047665B">
      <w:pPr>
        <w:pStyle w:val="BB-Level2Legal"/>
      </w:pPr>
      <w:bookmarkStart w:id="62" w:name="_Ref117154355"/>
      <w:proofErr w:type="gramStart"/>
      <w:r>
        <w:t>The Customer hereby grants, or shall procure the direct grant, to the Supplier of a royalty free, and non-exclusive licence of the Customer’s Intellectual Property, and shall allow the Supplier to use the Customer’s Intellectual Property for any purpose relating to the exercise of the business or function of the Supplier solely to the extent necessary for performing Services and/or supplying the Software in accordance with this Contract provided in each case that such rights shall not extend to the commercial exploitation of the Intellectual Property.</w:t>
      </w:r>
      <w:bookmarkEnd w:id="62"/>
      <w:proofErr w:type="gramEnd"/>
      <w:r>
        <w:t xml:space="preserve">  </w:t>
      </w:r>
    </w:p>
    <w:p w14:paraId="7B3CC51C" w14:textId="0C1FBBE4" w:rsidR="008B00BB" w:rsidRDefault="008B00BB" w:rsidP="0047665B">
      <w:pPr>
        <w:pStyle w:val="BB-Level2Legal"/>
      </w:pPr>
      <w:bookmarkStart w:id="63" w:name="_Ref117154712"/>
      <w:proofErr w:type="gramStart"/>
      <w:r>
        <w:t>The Supplier shall indemnify the Customer against all claims, demands, actions, costs, expenses (including legal costs and disbursements on a</w:t>
      </w:r>
      <w:r w:rsidR="007A6BB8">
        <w:t>n indemnity basis</w:t>
      </w:r>
      <w:r>
        <w:t>), losses and damages arising from or incurred by reason of any infringement or alleged infringement (including the defence of such alleged infringement) of any Intellectual Property Right by the availability of the Services, except to the extent that they have been caused by or contributed to by the Customer's acts or omissions.</w:t>
      </w:r>
      <w:bookmarkEnd w:id="63"/>
      <w:proofErr w:type="gramEnd"/>
    </w:p>
    <w:p w14:paraId="6562BBF4" w14:textId="77777777" w:rsidR="008B00BB" w:rsidRDefault="008B00BB" w:rsidP="0047665B">
      <w:pPr>
        <w:pStyle w:val="BB-Level2Legal"/>
      </w:pPr>
      <w:r>
        <w:t xml:space="preserve">Where practicable, the Supplier shall procure that the owners or the authorised licensors of any third party software hereby grants a direct licence to the customer on standard licence terms no less favourable than the Licence Agreement. </w:t>
      </w:r>
      <w:proofErr w:type="gramStart"/>
      <w:r>
        <w:t xml:space="preserve">If the Supplier cannot obtain for the Customer a licence </w:t>
      </w:r>
      <w:r>
        <w:lastRenderedPageBreak/>
        <w:t>materially in accordance with Licence Agreement (for example, in the event that commercial off the shelf (“COTS”) software is proposed and there is no scope to negotiate the terms of the COTS software licence) the Supplier will consult with the Customer on whether the rights that can be obtained are nevertheless acceptable to the Customer or whether the Supplier should seek to use an alternative provider of software.</w:t>
      </w:r>
      <w:proofErr w:type="gramEnd"/>
      <w:r>
        <w:t xml:space="preserve"> </w:t>
      </w:r>
    </w:p>
    <w:p w14:paraId="17D1785A" w14:textId="67BC0586" w:rsidR="008B00BB" w:rsidRDefault="008B00BB" w:rsidP="0047665B">
      <w:pPr>
        <w:pStyle w:val="BB-Level2Legal"/>
      </w:pPr>
      <w:r>
        <w:t xml:space="preserve">In the event of the termination or expiry of this Contract, the licence granted pursuant to clause </w:t>
      </w:r>
      <w:r w:rsidR="00C448EE">
        <w:fldChar w:fldCharType="begin"/>
      </w:r>
      <w:r w:rsidR="00C448EE">
        <w:instrText xml:space="preserve"> REF _Ref117154355 \r \h </w:instrText>
      </w:r>
      <w:r w:rsidR="00C448EE">
        <w:fldChar w:fldCharType="separate"/>
      </w:r>
      <w:r w:rsidR="00762A27">
        <w:t>23.6</w:t>
      </w:r>
      <w:r w:rsidR="00C448EE">
        <w:fldChar w:fldCharType="end"/>
      </w:r>
      <w:r w:rsidR="00A17C58">
        <w:t xml:space="preserve"> </w:t>
      </w:r>
      <w:r>
        <w:t>shall terminate automatically on the date of such termination or expiry and the Contractor shall:</w:t>
      </w:r>
    </w:p>
    <w:p w14:paraId="5A02E012" w14:textId="77777777" w:rsidR="008B00BB" w:rsidRDefault="008B00BB" w:rsidP="0047665B">
      <w:pPr>
        <w:pStyle w:val="BB-Level3Legal"/>
      </w:pPr>
      <w:r>
        <w:t xml:space="preserve">immediately cease all use of the Customer System, the Customer Software, the Customer’s Intellectual Property and the Customer Data (as the case may be); </w:t>
      </w:r>
    </w:p>
    <w:p w14:paraId="3B5B0867" w14:textId="77777777" w:rsidR="008B00BB" w:rsidRDefault="008B00BB" w:rsidP="0047665B">
      <w:pPr>
        <w:pStyle w:val="BB-Level3Legal"/>
      </w:pPr>
      <w:r>
        <w:t xml:space="preserve">at the discretion of the Customer, return or destroy documents and other tangible materials that contain any of the Customer Software, the Customer’s Intellectual Property and the Customer Data, provided that if the Customer has not made an election within 6 months of the termination of the licence, the Supplier may destroy the documents and other tangible materials that contain any of the Customer Software, the Customer’s Intellectual Property and the Customer Data (as the case may be); and </w:t>
      </w:r>
    </w:p>
    <w:p w14:paraId="2E5E268B" w14:textId="77777777" w:rsidR="008B00BB" w:rsidRDefault="008B00BB" w:rsidP="0047665B">
      <w:pPr>
        <w:pStyle w:val="BB-Level3Legal"/>
      </w:pPr>
      <w:r>
        <w:t>ensure, so far as reasonably practicable, that any Customer Software, Customer Intellectual Property and Customer Data that are held in electronic, digital or other machine-readable form ceases to be readily accessible from any Supplier computer, word processor, voicemail system or any other Supplier device containing such Supplier Software and/or Supplier Intellectual Property.</w:t>
      </w:r>
    </w:p>
    <w:p w14:paraId="6CF97524" w14:textId="77777777" w:rsidR="008B00BB" w:rsidRPr="0047665B" w:rsidRDefault="008B00BB" w:rsidP="0047665B">
      <w:pPr>
        <w:pStyle w:val="BB-Normal"/>
        <w:spacing w:after="240"/>
        <w:rPr>
          <w:b/>
        </w:rPr>
      </w:pPr>
      <w:r w:rsidRPr="0047665B">
        <w:rPr>
          <w:b/>
        </w:rPr>
        <w:t>STAFFING</w:t>
      </w:r>
    </w:p>
    <w:p w14:paraId="390FCD54" w14:textId="77777777" w:rsidR="008B00BB" w:rsidRDefault="008B00BB" w:rsidP="009074A9">
      <w:pPr>
        <w:pStyle w:val="BB-Level1Legal"/>
      </w:pPr>
      <w:bookmarkStart w:id="64" w:name="_Toc121233229"/>
      <w:r>
        <w:t>SUPPLIER'S STAFF</w:t>
      </w:r>
      <w:bookmarkEnd w:id="64"/>
    </w:p>
    <w:p w14:paraId="2E44F50B" w14:textId="77777777" w:rsidR="008B00BB" w:rsidRDefault="008B00BB" w:rsidP="009074A9">
      <w:pPr>
        <w:pStyle w:val="BB-Level2Legal"/>
      </w:pPr>
      <w:r>
        <w:t>The Customer may, by written notice to the Supplier, refuse to admit onto, or withdraw permission to remain on, the Customer Premises:</w:t>
      </w:r>
    </w:p>
    <w:p w14:paraId="2679858F" w14:textId="77777777" w:rsidR="008B00BB" w:rsidRDefault="008B00BB" w:rsidP="009074A9">
      <w:pPr>
        <w:pStyle w:val="BB-Level3Legal"/>
      </w:pPr>
      <w:r>
        <w:t>any member of the Staff; or</w:t>
      </w:r>
    </w:p>
    <w:p w14:paraId="1F057B45" w14:textId="77777777" w:rsidR="008B00BB" w:rsidRDefault="008B00BB" w:rsidP="009074A9">
      <w:pPr>
        <w:pStyle w:val="BB-Level3Legal"/>
      </w:pPr>
      <w:r>
        <w:t>any person employed or engaged by any member of the Staff,</w:t>
      </w:r>
    </w:p>
    <w:p w14:paraId="3056C203" w14:textId="77777777" w:rsidR="008B00BB" w:rsidRDefault="008B00BB" w:rsidP="009074A9">
      <w:pPr>
        <w:pStyle w:val="BB-NormInd2Legal"/>
      </w:pPr>
      <w:proofErr w:type="gramStart"/>
      <w:r>
        <w:t>whose</w:t>
      </w:r>
      <w:proofErr w:type="gramEnd"/>
      <w:r>
        <w:t xml:space="preserve"> admission or continued presence would, in the reasonable opinion of the Customer, be undesirable.</w:t>
      </w:r>
    </w:p>
    <w:p w14:paraId="0B5DAC8F" w14:textId="77777777" w:rsidR="008B00BB" w:rsidRDefault="008B00BB" w:rsidP="009074A9">
      <w:pPr>
        <w:pStyle w:val="BB-Level2Legal"/>
      </w:pPr>
      <w:bookmarkStart w:id="65" w:name="_Ref117154367"/>
      <w:r>
        <w:t>At the Customer's written request, the Supplier shall provide a list of the names of all persons who may require admission in connection with the Contract to the Customer Premises, specifying the capacities in which they are concerned with the Contract and giving such other particulars as the Customer may reasonably request.</w:t>
      </w:r>
      <w:bookmarkEnd w:id="65"/>
    </w:p>
    <w:p w14:paraId="23B197A8" w14:textId="070CA03C" w:rsidR="008B00BB" w:rsidRDefault="008B00BB" w:rsidP="009074A9">
      <w:pPr>
        <w:pStyle w:val="BB-Level2Legal"/>
      </w:pPr>
      <w:r>
        <w:t xml:space="preserve">If the Supplier fails to comply with clause </w:t>
      </w:r>
      <w:r w:rsidR="00C448EE">
        <w:fldChar w:fldCharType="begin"/>
      </w:r>
      <w:r w:rsidR="00C448EE">
        <w:instrText xml:space="preserve"> REF _Ref117154367 \r \h </w:instrText>
      </w:r>
      <w:r w:rsidR="00C448EE">
        <w:fldChar w:fldCharType="separate"/>
      </w:r>
      <w:r w:rsidR="00762A27">
        <w:t>24.2</w:t>
      </w:r>
      <w:r w:rsidR="00C448EE">
        <w:fldChar w:fldCharType="end"/>
      </w:r>
      <w:r w:rsidR="00C448EE">
        <w:t xml:space="preserve"> </w:t>
      </w:r>
      <w:r>
        <w:t xml:space="preserve">within </w:t>
      </w:r>
      <w:r w:rsidR="00F8338B">
        <w:t>five</w:t>
      </w:r>
      <w:r w:rsidR="008B60F1">
        <w:t xml:space="preserve"> (</w:t>
      </w:r>
      <w:r w:rsidR="003C1184">
        <w:t>5</w:t>
      </w:r>
      <w:r w:rsidR="008B60F1">
        <w:t>) Working Days</w:t>
      </w:r>
      <w:r>
        <w:t xml:space="preserve"> of the date of the request then the Customer may exclude Supplier Staff from entry to the Customer Premises. Exercise of the Customer’s rights under this clause shall not excuse the Supplier from any attributable failure to perform the Services. </w:t>
      </w:r>
    </w:p>
    <w:p w14:paraId="6F13DA3A" w14:textId="77777777" w:rsidR="008B00BB" w:rsidRDefault="008B00BB" w:rsidP="009074A9">
      <w:pPr>
        <w:pStyle w:val="BB-Level2Legal"/>
      </w:pPr>
      <w:bookmarkStart w:id="66" w:name="_Ref117154380"/>
      <w:r>
        <w:t>The Supplier's Staff, engaged within the boundaries of the Customer Premises, shall comply with such rules, regulations and requirements (including those relating to security arrangements) as may be in force and notified to the Supplier from time to time for the conduct of personnel when at or within the boundaries of those Customer Premises.</w:t>
      </w:r>
      <w:bookmarkEnd w:id="66"/>
    </w:p>
    <w:p w14:paraId="67A7C6DF" w14:textId="2AF817EB" w:rsidR="008B00BB" w:rsidRDefault="008B00BB" w:rsidP="009074A9">
      <w:pPr>
        <w:pStyle w:val="BB-Level2Legal"/>
      </w:pPr>
      <w:proofErr w:type="gramStart"/>
      <w:r>
        <w:t xml:space="preserve">The Supplier </w:t>
      </w:r>
      <w:r w:rsidR="008B60F1">
        <w:t>shall</w:t>
      </w:r>
      <w:r>
        <w:t xml:space="preserve"> compl</w:t>
      </w:r>
      <w:r w:rsidR="008B60F1">
        <w:t>y</w:t>
      </w:r>
      <w:r>
        <w:t xml:space="preserve"> with the Staff Vetting Procedures </w:t>
      </w:r>
      <w:r w:rsidR="008B60F1">
        <w:t xml:space="preserve">as required by the Customer </w:t>
      </w:r>
      <w:r>
        <w:t>in respect of all Staff employed or engaged by the Supplier at the Service Commencement Date and that it shall not employ or engage any person in the provision of the Services who is barred from, or whose previous conduct or records indicate that they would not be suitable to carry out the Services.</w:t>
      </w:r>
      <w:proofErr w:type="gramEnd"/>
      <w:r>
        <w:t xml:space="preserve"> </w:t>
      </w:r>
    </w:p>
    <w:p w14:paraId="0ABA571F" w14:textId="77777777" w:rsidR="00AF571D" w:rsidRPr="00AF571D" w:rsidRDefault="00AF571D" w:rsidP="00AF571D">
      <w:pPr>
        <w:pStyle w:val="BB-NormInd2Legal"/>
      </w:pPr>
    </w:p>
    <w:p w14:paraId="62A36A4A" w14:textId="3FD2D542" w:rsidR="008B00BB" w:rsidRPr="00A17C58" w:rsidRDefault="00F07040" w:rsidP="00F07040">
      <w:pPr>
        <w:pStyle w:val="BB-Level1Legal"/>
      </w:pPr>
      <w:r w:rsidRPr="00A17C58">
        <w:lastRenderedPageBreak/>
        <w:t xml:space="preserve"> </w:t>
      </w:r>
      <w:bookmarkStart w:id="67" w:name="_Toc121233230"/>
      <w:proofErr w:type="spellStart"/>
      <w:r w:rsidR="00A17C58" w:rsidRPr="00A17C58">
        <w:t>TUPE</w:t>
      </w:r>
      <w:proofErr w:type="spellEnd"/>
      <w:r w:rsidR="00A17C58" w:rsidRPr="00A17C58">
        <w:t xml:space="preserve"> AND PENSIONS</w:t>
      </w:r>
      <w:bookmarkEnd w:id="67"/>
    </w:p>
    <w:p w14:paraId="3D55F65C" w14:textId="49DCC4C2" w:rsidR="00F07040" w:rsidRDefault="00F07040" w:rsidP="00F07040">
      <w:pPr>
        <w:pStyle w:val="BB-Level2Legal"/>
      </w:pPr>
      <w:r w:rsidRPr="00A17C58">
        <w:t xml:space="preserve">The Parties shall comply with the provisions of </w:t>
      </w:r>
      <w:r w:rsidR="00A17C58" w:rsidRPr="00A17C58">
        <w:t>Schedule 8 (</w:t>
      </w:r>
      <w:proofErr w:type="spellStart"/>
      <w:r w:rsidR="00A17C58" w:rsidRPr="00A17C58">
        <w:t>TUPE</w:t>
      </w:r>
      <w:proofErr w:type="spellEnd"/>
      <w:r w:rsidR="00A17C58" w:rsidRPr="00A17C58">
        <w:t xml:space="preserve"> and Pensions).</w:t>
      </w:r>
    </w:p>
    <w:p w14:paraId="250B132D" w14:textId="1DFDC785" w:rsidR="00F07040" w:rsidRPr="009074A9" w:rsidRDefault="00F07040" w:rsidP="00F07040">
      <w:pPr>
        <w:pStyle w:val="BB-Level1Legal"/>
        <w:numPr>
          <w:ilvl w:val="0"/>
          <w:numId w:val="0"/>
        </w:numPr>
      </w:pPr>
      <w:bookmarkStart w:id="68" w:name="_Toc121233231"/>
      <w:r w:rsidRPr="009074A9">
        <w:t>PREMISES</w:t>
      </w:r>
      <w:bookmarkEnd w:id="68"/>
    </w:p>
    <w:p w14:paraId="32318E12" w14:textId="602EB471" w:rsidR="008B00BB" w:rsidRDefault="008B00BB" w:rsidP="009074A9">
      <w:pPr>
        <w:pStyle w:val="BB-Level1Legal"/>
      </w:pPr>
      <w:bookmarkStart w:id="69" w:name="_Toc121233232"/>
      <w:r>
        <w:t>SECURITY OF PREMISES</w:t>
      </w:r>
      <w:bookmarkEnd w:id="69"/>
    </w:p>
    <w:p w14:paraId="322425AD" w14:textId="77777777" w:rsidR="008B00BB" w:rsidRDefault="008B00BB" w:rsidP="009074A9">
      <w:pPr>
        <w:pStyle w:val="BB-Level2Legal"/>
      </w:pPr>
      <w:r>
        <w:t>The Customer shall be responsible for maintaining the security of the Customer Premises and all assets and information used in performance of the Services in accordance with its standard security requirements. The Supplier shall comply with all reasonable security requirements of the Customer while on the Customer Premises and shall ensure that all Staff comply with such requirements.</w:t>
      </w:r>
    </w:p>
    <w:p w14:paraId="2FC62F39" w14:textId="77777777" w:rsidR="008B00BB" w:rsidRDefault="008B00BB" w:rsidP="009074A9">
      <w:pPr>
        <w:pStyle w:val="BB-Level2Legal"/>
      </w:pPr>
      <w:r>
        <w:t>On request, the Customer shall:</w:t>
      </w:r>
    </w:p>
    <w:p w14:paraId="610E5B39" w14:textId="77777777" w:rsidR="008B00BB" w:rsidRDefault="008B00BB" w:rsidP="009074A9">
      <w:pPr>
        <w:pStyle w:val="BB-Level3Legal"/>
      </w:pPr>
      <w:r>
        <w:t>provide the Supplier</w:t>
      </w:r>
      <w:r w:rsidR="00D5326E">
        <w:t xml:space="preserve"> with</w:t>
      </w:r>
      <w:r>
        <w:t xml:space="preserve"> copies of its written security procedures; and</w:t>
      </w:r>
    </w:p>
    <w:p w14:paraId="7ECE786A" w14:textId="77777777" w:rsidR="008B00BB" w:rsidRDefault="008B00BB" w:rsidP="009074A9">
      <w:pPr>
        <w:pStyle w:val="BB-Level3Legal"/>
      </w:pPr>
      <w:proofErr w:type="gramStart"/>
      <w:r>
        <w:t>afford</w:t>
      </w:r>
      <w:proofErr w:type="gramEnd"/>
      <w:r>
        <w:t xml:space="preserve"> the Supplier an opportunity to inspect its physical security arrangements.</w:t>
      </w:r>
    </w:p>
    <w:p w14:paraId="51EE6B20" w14:textId="5302FF3D" w:rsidR="008B00BB" w:rsidRDefault="0033697C" w:rsidP="009074A9">
      <w:pPr>
        <w:pStyle w:val="BB-Level1Legal"/>
      </w:pPr>
      <w:bookmarkStart w:id="70" w:name="_Toc121233233"/>
      <w:r>
        <w:t>Not Used</w:t>
      </w:r>
      <w:bookmarkEnd w:id="70"/>
    </w:p>
    <w:p w14:paraId="7FE906CB" w14:textId="77777777" w:rsidR="008B00BB" w:rsidRDefault="008B00BB" w:rsidP="009074A9">
      <w:pPr>
        <w:pStyle w:val="BB-Level1Legal"/>
      </w:pPr>
      <w:bookmarkStart w:id="71" w:name="_Toc121233234"/>
      <w:r>
        <w:t>SUPPLIER’S PREMISES</w:t>
      </w:r>
      <w:bookmarkEnd w:id="71"/>
    </w:p>
    <w:p w14:paraId="29B6A87C" w14:textId="77777777" w:rsidR="008B00BB" w:rsidRDefault="008B00BB" w:rsidP="009074A9">
      <w:pPr>
        <w:pStyle w:val="BB-Level2Legal"/>
      </w:pPr>
      <w:r>
        <w:t>Where the Supplier uses its own premises for the provision of the Services and/or Software (including any Supplier Premises):</w:t>
      </w:r>
    </w:p>
    <w:p w14:paraId="5F6A77EF" w14:textId="6DBF5BCB" w:rsidR="008B00BB" w:rsidRDefault="0000523A" w:rsidP="009074A9">
      <w:pPr>
        <w:pStyle w:val="BB-Level3Legal"/>
      </w:pPr>
      <w:r>
        <w:t>t</w:t>
      </w:r>
      <w:r w:rsidR="008B00BB">
        <w:t xml:space="preserve">he Supplier shall at all times during the Contract Period provide and maintain such premises as are necessary for the proper provision of the Services and/or Software to the Contract Standard. The Services may be provided from locations of the Supplier’s choice provided that the Supplier can, at all times, deliver the Services and satisfy the Customer that the Services can be provided to the Contract Standard. </w:t>
      </w:r>
    </w:p>
    <w:p w14:paraId="1287F254" w14:textId="32F604D6" w:rsidR="008B00BB" w:rsidRDefault="0000523A" w:rsidP="009074A9">
      <w:pPr>
        <w:pStyle w:val="BB-Level3Legal"/>
      </w:pPr>
      <w:proofErr w:type="gramStart"/>
      <w:r>
        <w:t>t</w:t>
      </w:r>
      <w:r w:rsidR="008B00BB">
        <w:t>he</w:t>
      </w:r>
      <w:proofErr w:type="gramEnd"/>
      <w:r w:rsidR="008B00BB">
        <w:t xml:space="preserve"> Supplier Premises shall be safe, secure and in good and serviceable repair and condition for users of the Services, the Staff, Customer employees and other persons and which provide adequate security arrangements to safeguard the Customer’s assets and interests. The Supplier shall keep the Supplier Premises in good and serviceable repair and in such condition as is commensurate with the proper performance by the Supplier of its obligations under this Contract. Any Customer Property or Customer Data situated at the Supplier’s Premises shall be clearly marked as the property of the Customer.</w:t>
      </w:r>
    </w:p>
    <w:p w14:paraId="04684694" w14:textId="02FEF4A6" w:rsidR="008B00BB" w:rsidRDefault="0000523A" w:rsidP="009074A9">
      <w:pPr>
        <w:pStyle w:val="BB-Level3Legal"/>
      </w:pPr>
      <w:proofErr w:type="gramStart"/>
      <w:r>
        <w:t>t</w:t>
      </w:r>
      <w:r w:rsidR="008B00BB">
        <w:t>he</w:t>
      </w:r>
      <w:proofErr w:type="gramEnd"/>
      <w:r w:rsidR="008B00BB">
        <w:t xml:space="preserve"> Supplier shall afford the Customer access upon reasonable notice during business hours to inspect the Supplier's Premises including any security, data security</w:t>
      </w:r>
      <w:r w:rsidR="00F8338B">
        <w:t xml:space="preserve"> and</w:t>
      </w:r>
      <w:r w:rsidR="008B00BB">
        <w:t xml:space="preserve"> fire protection systems.</w:t>
      </w:r>
    </w:p>
    <w:p w14:paraId="2F6848E0" w14:textId="4EAA5C7C" w:rsidR="008B00BB" w:rsidRDefault="0000523A" w:rsidP="009074A9">
      <w:pPr>
        <w:pStyle w:val="BB-Level3Legal"/>
      </w:pPr>
      <w:proofErr w:type="gramStart"/>
      <w:r>
        <w:t>t</w:t>
      </w:r>
      <w:r w:rsidR="008B00BB">
        <w:t>he</w:t>
      </w:r>
      <w:proofErr w:type="gramEnd"/>
      <w:r w:rsidR="008B00BB">
        <w:t xml:space="preserve"> Supplier shall at all times keep the Authorised Representative informed as to the location from which the Services are being provided.</w:t>
      </w:r>
    </w:p>
    <w:p w14:paraId="4EC07A30" w14:textId="77777777" w:rsidR="008B00BB" w:rsidRDefault="008B00BB" w:rsidP="009074A9">
      <w:pPr>
        <w:pStyle w:val="BB-Level1Legal"/>
      </w:pPr>
      <w:bookmarkStart w:id="72" w:name="_Toc121233235"/>
      <w:r>
        <w:t>ENVIRONMENTAL REQUIREMENTS</w:t>
      </w:r>
      <w:bookmarkEnd w:id="72"/>
    </w:p>
    <w:p w14:paraId="491C61D9" w14:textId="77777777" w:rsidR="008B00BB" w:rsidRDefault="008B00BB" w:rsidP="009074A9">
      <w:pPr>
        <w:pStyle w:val="BB-NormInd1Legal"/>
      </w:pPr>
      <w:proofErr w:type="gramStart"/>
      <w:r>
        <w:t>The Supplier shall, when working on the Customer Premises, perform its obligations under the Contract in accordance with the Customer's environmental policy, which is to conserve energy, water, wood, paper and other resources, reduce waste and phase out the use of ozone depleting substances and minimise the release of greenhouse gases, volatile organic compounds and other substances damaging to health and the environment.</w:t>
      </w:r>
      <w:proofErr w:type="gramEnd"/>
    </w:p>
    <w:p w14:paraId="6B4EA25A" w14:textId="77777777" w:rsidR="008B00BB" w:rsidRDefault="008B00BB" w:rsidP="009074A9">
      <w:pPr>
        <w:pStyle w:val="BB-Level1Legal"/>
      </w:pPr>
      <w:bookmarkStart w:id="73" w:name="_Ref117154835"/>
      <w:bookmarkStart w:id="74" w:name="_Toc121233236"/>
      <w:r>
        <w:t>HEALTH AND SAFETY</w:t>
      </w:r>
      <w:bookmarkEnd w:id="73"/>
      <w:bookmarkEnd w:id="74"/>
    </w:p>
    <w:p w14:paraId="42B7583F" w14:textId="77777777" w:rsidR="008B00BB" w:rsidRDefault="008B00BB" w:rsidP="009074A9">
      <w:pPr>
        <w:pStyle w:val="BB-Level2Legal"/>
      </w:pPr>
      <w:r>
        <w:t xml:space="preserve">The Supplier shall promptly notify the Customer of any health and safety </w:t>
      </w:r>
      <w:proofErr w:type="gramStart"/>
      <w:r>
        <w:t>hazards which</w:t>
      </w:r>
      <w:proofErr w:type="gramEnd"/>
      <w:r>
        <w:t xml:space="preserve"> may arise in connection with the performance of its obligations under the Contract. The Customer shall promptly </w:t>
      </w:r>
      <w:r>
        <w:lastRenderedPageBreak/>
        <w:t>notify the Supplier of any health and safety hazards which may exist or arise at the Customer Premises and which may affect the Supplier in the performance of its obligations under the Contract.</w:t>
      </w:r>
    </w:p>
    <w:p w14:paraId="0EC144FA" w14:textId="77777777" w:rsidR="008B00BB" w:rsidRDefault="008B00BB" w:rsidP="009074A9">
      <w:pPr>
        <w:pStyle w:val="BB-Level2Legal"/>
      </w:pPr>
      <w:r>
        <w:t>While on the Customer Premises, the Supplier shall comply with any health and safety measures implemented by the Customer in respect of Staff and other persons working there.</w:t>
      </w:r>
    </w:p>
    <w:p w14:paraId="277FE75D" w14:textId="77777777" w:rsidR="008B00BB" w:rsidRDefault="008B00BB" w:rsidP="009074A9">
      <w:pPr>
        <w:pStyle w:val="BB-Level2Legal"/>
      </w:pPr>
      <w:r>
        <w:t xml:space="preserve">The Supplier shall notify the Customer immediately in the event of any incident occurring in the performance of its obligations under the Contract on the Customer Premises where that incident causes any personal injury or damage to </w:t>
      </w:r>
      <w:proofErr w:type="gramStart"/>
      <w:r>
        <w:t>property which</w:t>
      </w:r>
      <w:proofErr w:type="gramEnd"/>
      <w:r>
        <w:t xml:space="preserve"> could give rise to personal injury.</w:t>
      </w:r>
    </w:p>
    <w:p w14:paraId="70DBABA1" w14:textId="77777777" w:rsidR="008B00BB" w:rsidRDefault="008B00BB" w:rsidP="009074A9">
      <w:pPr>
        <w:pStyle w:val="BB-Level2Legal"/>
      </w:pPr>
      <w:r>
        <w:t xml:space="preserve">The Supplier shall comply with the requirements of the Health and Safety at Work </w:t>
      </w:r>
      <w:proofErr w:type="spellStart"/>
      <w:r>
        <w:t>etc</w:t>
      </w:r>
      <w:proofErr w:type="spellEnd"/>
      <w:r>
        <w:t xml:space="preserve"> Act 1974 and any other acts, orders, regulations and codes of practice relating to health and safety, which may apply to Staff and other persons working on the Customer Premises in the performance of its obligations under the Contract.</w:t>
      </w:r>
    </w:p>
    <w:p w14:paraId="36543F51" w14:textId="4553E394" w:rsidR="008B00BB" w:rsidRDefault="008B00BB" w:rsidP="009074A9">
      <w:pPr>
        <w:pStyle w:val="BB-Level2Legal"/>
      </w:pPr>
      <w:r>
        <w:t xml:space="preserve">The Supplier shall ensure that its health and safety policy statement (as required by the Health and Safety at Work </w:t>
      </w:r>
      <w:proofErr w:type="spellStart"/>
      <w:r>
        <w:t>etc</w:t>
      </w:r>
      <w:proofErr w:type="spellEnd"/>
      <w:r>
        <w:t xml:space="preserve"> Act 1974) </w:t>
      </w:r>
      <w:proofErr w:type="gramStart"/>
      <w:r>
        <w:t>is made</w:t>
      </w:r>
      <w:proofErr w:type="gramEnd"/>
      <w:r>
        <w:t xml:space="preserve"> available to the Customer on request.</w:t>
      </w:r>
    </w:p>
    <w:p w14:paraId="590DDBC5" w14:textId="77777777" w:rsidR="008B00BB" w:rsidRPr="009074A9" w:rsidRDefault="008B00BB" w:rsidP="009074A9">
      <w:pPr>
        <w:pStyle w:val="BB-Normal"/>
        <w:spacing w:after="240"/>
        <w:rPr>
          <w:b/>
        </w:rPr>
      </w:pPr>
      <w:r w:rsidRPr="009074A9">
        <w:rPr>
          <w:b/>
        </w:rPr>
        <w:t>PAYMENT AND CONTRACT PRICE</w:t>
      </w:r>
    </w:p>
    <w:p w14:paraId="03B4EA23" w14:textId="77777777" w:rsidR="008B00BB" w:rsidRDefault="008B00BB" w:rsidP="009074A9">
      <w:pPr>
        <w:pStyle w:val="BB-Level1Legal"/>
      </w:pPr>
      <w:bookmarkStart w:id="75" w:name="_Ref117154997"/>
      <w:bookmarkStart w:id="76" w:name="_Toc121233237"/>
      <w:r>
        <w:t>CONTRACT PRICE</w:t>
      </w:r>
      <w:bookmarkEnd w:id="75"/>
      <w:bookmarkEnd w:id="76"/>
    </w:p>
    <w:p w14:paraId="4E8704D3" w14:textId="7FA441B1" w:rsidR="008B00BB" w:rsidRDefault="008B00BB" w:rsidP="009074A9">
      <w:pPr>
        <w:pStyle w:val="BB-Level2Legal"/>
      </w:pPr>
      <w:r>
        <w:t xml:space="preserve">In consideration of the Supplier's performance of its obligations under the Contract, the Customer shall pay the Contract Price in accordance with clause </w:t>
      </w:r>
      <w:r w:rsidR="00C448EE">
        <w:fldChar w:fldCharType="begin"/>
      </w:r>
      <w:r w:rsidR="00C448EE">
        <w:instrText xml:space="preserve"> REF _Ref117154389 \r \h </w:instrText>
      </w:r>
      <w:r w:rsidR="00C448EE">
        <w:fldChar w:fldCharType="separate"/>
      </w:r>
      <w:r w:rsidR="00762A27">
        <w:t>32</w:t>
      </w:r>
      <w:r w:rsidR="00C448EE">
        <w:fldChar w:fldCharType="end"/>
      </w:r>
      <w:r>
        <w:t>.</w:t>
      </w:r>
    </w:p>
    <w:p w14:paraId="2CD0F0C4" w14:textId="77777777" w:rsidR="008B00BB" w:rsidRDefault="008B00BB" w:rsidP="009074A9">
      <w:pPr>
        <w:pStyle w:val="BB-Level2Legal"/>
      </w:pPr>
      <w:r>
        <w:t xml:space="preserve">The Customer </w:t>
      </w:r>
      <w:proofErr w:type="gramStart"/>
      <w:r>
        <w:t>shall, in addition to the Contract Price and following evidence of a valid VAT invoice, pay</w:t>
      </w:r>
      <w:proofErr w:type="gramEnd"/>
      <w:r>
        <w:t xml:space="preserve"> the Supplier a sum equal to the VAT chargeable on the value of the Services supplied in accordance with the Contract.</w:t>
      </w:r>
    </w:p>
    <w:p w14:paraId="66B14812" w14:textId="77777777" w:rsidR="008B00BB" w:rsidRDefault="008B00BB" w:rsidP="009074A9">
      <w:pPr>
        <w:pStyle w:val="BB-Level1Legal"/>
      </w:pPr>
      <w:bookmarkStart w:id="77" w:name="_Ref117154389"/>
      <w:bookmarkStart w:id="78" w:name="_Ref117155003"/>
      <w:bookmarkStart w:id="79" w:name="_Toc121233238"/>
      <w:r>
        <w:t>PAYMENT AND VAT</w:t>
      </w:r>
      <w:bookmarkEnd w:id="77"/>
      <w:bookmarkEnd w:id="78"/>
      <w:bookmarkEnd w:id="79"/>
    </w:p>
    <w:p w14:paraId="3A26D592" w14:textId="3534959D" w:rsidR="008B00BB" w:rsidRDefault="008B00BB" w:rsidP="009074A9">
      <w:pPr>
        <w:pStyle w:val="BB-Level2Legal"/>
      </w:pPr>
      <w:bookmarkStart w:id="80" w:name="_Ref117154406"/>
      <w:r>
        <w:t xml:space="preserve">The Supplier shall ensure that each invoice </w:t>
      </w:r>
      <w:proofErr w:type="gramStart"/>
      <w:r>
        <w:t>is submitted</w:t>
      </w:r>
      <w:proofErr w:type="gramEnd"/>
      <w:r>
        <w:t xml:space="preserve"> in accordance with the payment profile set out in the Order Form and contains all appropriate references and a detailed breakdown of the Services supplied and that it is supported by any other documents reasonably required by the Customer to substantiate the invoice. If it is an electronic </w:t>
      </w:r>
      <w:proofErr w:type="gramStart"/>
      <w:r>
        <w:t>invoice</w:t>
      </w:r>
      <w:proofErr w:type="gramEnd"/>
      <w:r>
        <w:t xml:space="preserve"> it must also comply with the standard on electronic invoicing. For these purposes “electronic invoice” </w:t>
      </w:r>
      <w:proofErr w:type="gramStart"/>
      <w:r>
        <w:t>means</w:t>
      </w:r>
      <w:proofErr w:type="gramEnd"/>
      <w:r>
        <w:t xml:space="preserve"> an invoice which has been issued transmitted and received in a structured electronic format which allows for its automatic and electronic processing. An electronic invoice complies with the standard on electronic invoicing where it complies with the standard and any of the syntaxes published in </w:t>
      </w:r>
      <w:r w:rsidR="00541DF4">
        <w:t xml:space="preserve">the UK version of </w:t>
      </w:r>
      <w:r>
        <w:t>Commission Implementing Decision (EU) 2017/1870</w:t>
      </w:r>
      <w:r w:rsidR="00541DF4">
        <w:t xml:space="preserve"> as it forms part of English law under the European Union (Withdrawal) Act 2018</w:t>
      </w:r>
      <w:r>
        <w:t>.</w:t>
      </w:r>
      <w:bookmarkEnd w:id="80"/>
    </w:p>
    <w:p w14:paraId="7EDC259E" w14:textId="526AB0FD" w:rsidR="008B00BB" w:rsidRDefault="008B00BB" w:rsidP="009074A9">
      <w:pPr>
        <w:pStyle w:val="BB-Level2Legal"/>
      </w:pPr>
      <w:bookmarkStart w:id="81" w:name="_Ref117154422"/>
      <w:r>
        <w:t xml:space="preserve">Where the Supplier submits an invoice (including an electronic invoice) to the Customer in accordance with clause </w:t>
      </w:r>
      <w:r w:rsidR="00C448EE">
        <w:fldChar w:fldCharType="begin"/>
      </w:r>
      <w:r w:rsidR="00C448EE">
        <w:instrText xml:space="preserve"> REF _Ref117154406 \r \h </w:instrText>
      </w:r>
      <w:r w:rsidR="00C448EE">
        <w:fldChar w:fldCharType="separate"/>
      </w:r>
      <w:r w:rsidR="00762A27">
        <w:t>32.1</w:t>
      </w:r>
      <w:r w:rsidR="00C448EE">
        <w:fldChar w:fldCharType="end"/>
      </w:r>
      <w:r>
        <w:t xml:space="preserve">, the Customer will consider and verify that invoice within </w:t>
      </w:r>
      <w:r w:rsidR="00F07040">
        <w:t xml:space="preserve">seven </w:t>
      </w:r>
      <w:r w:rsidR="00F07040" w:rsidRPr="00F07040">
        <w:t>(</w:t>
      </w:r>
      <w:r w:rsidRPr="00F07040">
        <w:t>7</w:t>
      </w:r>
      <w:r w:rsidR="00F07040" w:rsidRPr="00F07040">
        <w:t>)</w:t>
      </w:r>
      <w:r>
        <w:t xml:space="preserve"> days.</w:t>
      </w:r>
      <w:bookmarkEnd w:id="81"/>
      <w:r>
        <w:t xml:space="preserve"> </w:t>
      </w:r>
    </w:p>
    <w:p w14:paraId="5E9C0799" w14:textId="77777777" w:rsidR="008B00BB" w:rsidRDefault="008B00BB" w:rsidP="009074A9">
      <w:pPr>
        <w:pStyle w:val="BB-Level2Legal"/>
      </w:pPr>
      <w:bookmarkStart w:id="82" w:name="_Ref117154412"/>
      <w:r>
        <w:t>The Customer shall pay the Supplier any sums due under such an invoice no later than a period of 30 days from the date on which the Customer has determined that the invoice is valid and undisputed.</w:t>
      </w:r>
      <w:bookmarkEnd w:id="82"/>
      <w:r>
        <w:t xml:space="preserve"> </w:t>
      </w:r>
    </w:p>
    <w:p w14:paraId="22DC5353" w14:textId="528518CA" w:rsidR="008B00BB" w:rsidRDefault="008B00BB" w:rsidP="009074A9">
      <w:pPr>
        <w:pStyle w:val="BB-Level2Legal"/>
      </w:pPr>
      <w:bookmarkStart w:id="83" w:name="_Ref117154429"/>
      <w:r>
        <w:t xml:space="preserve">Where the Customer fails to comply with </w:t>
      </w:r>
      <w:r w:rsidRPr="00F07040">
        <w:t xml:space="preserve">clause </w:t>
      </w:r>
      <w:r w:rsidR="00F07040">
        <w:fldChar w:fldCharType="begin"/>
      </w:r>
      <w:r w:rsidR="00F07040">
        <w:instrText xml:space="preserve"> REF _Ref117154422 \r \h </w:instrText>
      </w:r>
      <w:r w:rsidR="00F07040">
        <w:fldChar w:fldCharType="separate"/>
      </w:r>
      <w:r w:rsidR="00762A27">
        <w:t>32.2</w:t>
      </w:r>
      <w:r w:rsidR="00F07040">
        <w:fldChar w:fldCharType="end"/>
      </w:r>
      <w:r w:rsidRPr="00F07040">
        <w:t>,</w:t>
      </w:r>
      <w:r>
        <w:t xml:space="preserve"> the invoice shall be regarded as valid and undisputed </w:t>
      </w:r>
      <w:r w:rsidR="00F07040">
        <w:t xml:space="preserve">seven </w:t>
      </w:r>
      <w:r w:rsidR="00F07040" w:rsidRPr="00F07040">
        <w:t>(</w:t>
      </w:r>
      <w:r w:rsidRPr="00F07040">
        <w:t>7</w:t>
      </w:r>
      <w:r w:rsidR="00F07040" w:rsidRPr="00F07040">
        <w:t>)</w:t>
      </w:r>
      <w:r>
        <w:t xml:space="preserve"> days after the date on which </w:t>
      </w:r>
      <w:proofErr w:type="gramStart"/>
      <w:r>
        <w:t>it is received by the Customer</w:t>
      </w:r>
      <w:proofErr w:type="gramEnd"/>
      <w:r>
        <w:t>.</w:t>
      </w:r>
      <w:bookmarkEnd w:id="83"/>
      <w:r>
        <w:t xml:space="preserve">  </w:t>
      </w:r>
    </w:p>
    <w:p w14:paraId="7975495A" w14:textId="77777777" w:rsidR="008B00BB" w:rsidRDefault="008B00BB" w:rsidP="009074A9">
      <w:pPr>
        <w:pStyle w:val="BB-Level2Legal"/>
      </w:pPr>
      <w:bookmarkStart w:id="84" w:name="_Ref117154457"/>
      <w:r>
        <w:t>Where the Supplier enters into a Sub-Contract, the Supplier shall include in that Sub-Contract:</w:t>
      </w:r>
      <w:bookmarkEnd w:id="84"/>
      <w:r>
        <w:t xml:space="preserve">  </w:t>
      </w:r>
    </w:p>
    <w:p w14:paraId="238BF65C" w14:textId="17456B88" w:rsidR="008B00BB" w:rsidRDefault="008B00BB" w:rsidP="009074A9">
      <w:pPr>
        <w:pStyle w:val="BB-Level3Legal"/>
      </w:pPr>
      <w:r>
        <w:t xml:space="preserve">provisions having the same effect as clause </w:t>
      </w:r>
      <w:r w:rsidR="00C448EE">
        <w:fldChar w:fldCharType="begin"/>
      </w:r>
      <w:r w:rsidR="00C448EE">
        <w:instrText xml:space="preserve"> REF _Ref117154422 \r \h </w:instrText>
      </w:r>
      <w:r w:rsidR="00C448EE">
        <w:fldChar w:fldCharType="separate"/>
      </w:r>
      <w:r w:rsidR="00762A27">
        <w:t>32.2</w:t>
      </w:r>
      <w:r w:rsidR="00C448EE">
        <w:fldChar w:fldCharType="end"/>
      </w:r>
      <w:r>
        <w:t xml:space="preserve"> to clause </w:t>
      </w:r>
      <w:r w:rsidR="00C448EE">
        <w:fldChar w:fldCharType="begin"/>
      </w:r>
      <w:r w:rsidR="00C448EE">
        <w:instrText xml:space="preserve"> REF _Ref117154429 \r \h </w:instrText>
      </w:r>
      <w:r w:rsidR="00C448EE">
        <w:fldChar w:fldCharType="separate"/>
      </w:r>
      <w:r w:rsidR="00762A27">
        <w:t>32.4</w:t>
      </w:r>
      <w:r w:rsidR="00C448EE">
        <w:fldChar w:fldCharType="end"/>
      </w:r>
      <w:r>
        <w:t xml:space="preserve"> of this agreement; and</w:t>
      </w:r>
    </w:p>
    <w:p w14:paraId="4B76FA38" w14:textId="690D87C5" w:rsidR="008B00BB" w:rsidRDefault="008B00BB" w:rsidP="009074A9">
      <w:pPr>
        <w:pStyle w:val="BB-Level3Legal"/>
      </w:pPr>
      <w:proofErr w:type="gramStart"/>
      <w:r>
        <w:t>a</w:t>
      </w:r>
      <w:proofErr w:type="gramEnd"/>
      <w:r>
        <w:t xml:space="preserve"> provision requiring the counterparty to that Sub-Contract to include in any Sub-Contract which it awards provisions having the same effect as clause </w:t>
      </w:r>
      <w:r w:rsidR="00C448EE">
        <w:fldChar w:fldCharType="begin"/>
      </w:r>
      <w:r w:rsidR="00C448EE">
        <w:instrText xml:space="preserve"> REF _Ref117154422 \r \h </w:instrText>
      </w:r>
      <w:r w:rsidR="00C448EE">
        <w:fldChar w:fldCharType="separate"/>
      </w:r>
      <w:r w:rsidR="00762A27">
        <w:t>32.2</w:t>
      </w:r>
      <w:r w:rsidR="00C448EE">
        <w:fldChar w:fldCharType="end"/>
      </w:r>
      <w:r>
        <w:t xml:space="preserve"> to clause </w:t>
      </w:r>
      <w:r w:rsidR="00C448EE">
        <w:fldChar w:fldCharType="begin"/>
      </w:r>
      <w:r w:rsidR="00C448EE">
        <w:instrText xml:space="preserve"> REF _Ref117154429 \r \h </w:instrText>
      </w:r>
      <w:r w:rsidR="00C448EE">
        <w:fldChar w:fldCharType="separate"/>
      </w:r>
      <w:r w:rsidR="00762A27">
        <w:t>32.4</w:t>
      </w:r>
      <w:r w:rsidR="00C448EE">
        <w:fldChar w:fldCharType="end"/>
      </w:r>
      <w:r>
        <w:t xml:space="preserve"> of this agreement. </w:t>
      </w:r>
    </w:p>
    <w:p w14:paraId="2E6A052B" w14:textId="75F03D6C" w:rsidR="008B00BB" w:rsidRDefault="008B00BB" w:rsidP="009074A9">
      <w:pPr>
        <w:pStyle w:val="BB-NormInd2Legal"/>
      </w:pPr>
      <w:r>
        <w:lastRenderedPageBreak/>
        <w:t xml:space="preserve">In this clause </w:t>
      </w:r>
      <w:r w:rsidR="00C448EE">
        <w:fldChar w:fldCharType="begin"/>
      </w:r>
      <w:r w:rsidR="00C448EE">
        <w:instrText xml:space="preserve"> REF _Ref117154457 \r \h </w:instrText>
      </w:r>
      <w:r w:rsidR="00C448EE">
        <w:fldChar w:fldCharType="separate"/>
      </w:r>
      <w:r w:rsidR="00762A27">
        <w:t>32.5</w:t>
      </w:r>
      <w:r w:rsidR="00C448EE">
        <w:fldChar w:fldCharType="end"/>
      </w:r>
      <w:r>
        <w:t>, "Sub-Contract" means a contract between two or more suppliers, at any stage of remoteness from the Customer in a subcontracting chain, made wholly or substantially for the purpose of performing (or contributing to the performance of) the whole or any part of this agreement.</w:t>
      </w:r>
    </w:p>
    <w:p w14:paraId="34551FC2" w14:textId="77777777" w:rsidR="008B00BB" w:rsidRDefault="008B00BB" w:rsidP="009074A9">
      <w:pPr>
        <w:pStyle w:val="BB-Level2Legal"/>
      </w:pPr>
      <w:r>
        <w:t>The Supplier shall add VAT to the Contract Price at the prevailing rate as applicable.</w:t>
      </w:r>
    </w:p>
    <w:p w14:paraId="40B026D9" w14:textId="4357B2A3" w:rsidR="008B00BB" w:rsidRDefault="008B00BB" w:rsidP="009074A9">
      <w:pPr>
        <w:pStyle w:val="BB-Level2Legal"/>
      </w:pPr>
      <w:bookmarkStart w:id="85" w:name="_Ref117154468"/>
      <w:r>
        <w:t xml:space="preserve">The Supplier shall indemnify the Customer on a continuing basis against any liability, including any interest, penalties or costs </w:t>
      </w:r>
      <w:proofErr w:type="gramStart"/>
      <w:r>
        <w:t>incurred,</w:t>
      </w:r>
      <w:proofErr w:type="gramEnd"/>
      <w:r>
        <w:t xml:space="preserve"> which is levied, demanded or assessed on the Customer at any time in respect of the Supplier's failure to account for or to pay any VAT relating to payments made to the Supplier under the Contract. Any amounts due under this clause </w:t>
      </w:r>
      <w:r w:rsidR="00C448EE">
        <w:fldChar w:fldCharType="begin"/>
      </w:r>
      <w:r w:rsidR="00C448EE">
        <w:instrText xml:space="preserve"> REF _Ref117154468 \r \h </w:instrText>
      </w:r>
      <w:r w:rsidR="00C448EE">
        <w:fldChar w:fldCharType="separate"/>
      </w:r>
      <w:r w:rsidR="00762A27">
        <w:t>32.7</w:t>
      </w:r>
      <w:r w:rsidR="00C448EE">
        <w:fldChar w:fldCharType="end"/>
      </w:r>
      <w:r>
        <w:t xml:space="preserve"> shall be paid by the Supplier to the Customer not less than five Working Days before the date on which the tax or other liability is payable by the Customer.</w:t>
      </w:r>
      <w:bookmarkEnd w:id="85"/>
    </w:p>
    <w:p w14:paraId="40CF36B6" w14:textId="6F0BF95D" w:rsidR="008B00BB" w:rsidRDefault="008B00BB" w:rsidP="009074A9">
      <w:pPr>
        <w:pStyle w:val="BB-Level2Legal"/>
      </w:pPr>
      <w:r>
        <w:t xml:space="preserve">The Supplier shall not suspend the supply of the Services unless the Supplier is entitled to terminate the Contract under clause </w:t>
      </w:r>
      <w:r w:rsidR="00C448EE">
        <w:fldChar w:fldCharType="begin"/>
      </w:r>
      <w:r w:rsidR="00C448EE">
        <w:instrText xml:space="preserve"> REF _Ref117154479 \r \h </w:instrText>
      </w:r>
      <w:r w:rsidR="00C448EE">
        <w:fldChar w:fldCharType="separate"/>
      </w:r>
      <w:r w:rsidR="00762A27">
        <w:t>53</w:t>
      </w:r>
      <w:r w:rsidR="00C448EE">
        <w:fldChar w:fldCharType="end"/>
      </w:r>
      <w:r>
        <w:t xml:space="preserve"> for failure to pay undisputed sums of money.</w:t>
      </w:r>
    </w:p>
    <w:p w14:paraId="6872C2D3" w14:textId="77777777" w:rsidR="008B00BB" w:rsidRDefault="008B00BB" w:rsidP="009074A9">
      <w:pPr>
        <w:pStyle w:val="BB-Level1Legal"/>
      </w:pPr>
      <w:bookmarkStart w:id="86" w:name="_Ref117154935"/>
      <w:bookmarkStart w:id="87" w:name="_Ref117155008"/>
      <w:bookmarkStart w:id="88" w:name="_Toc121233239"/>
      <w:r>
        <w:t>RECOVERY OF SUMS DUE</w:t>
      </w:r>
      <w:bookmarkEnd w:id="86"/>
      <w:bookmarkEnd w:id="87"/>
      <w:bookmarkEnd w:id="88"/>
    </w:p>
    <w:p w14:paraId="15A90946" w14:textId="77777777" w:rsidR="008B00BB" w:rsidRDefault="008B00BB" w:rsidP="009074A9">
      <w:pPr>
        <w:pStyle w:val="BB-Level2Legal"/>
      </w:pPr>
      <w:proofErr w:type="gramStart"/>
      <w:r>
        <w:t>Wherever under the Contract any sum of money is recoverable from or payable by the Supplier (including any sum which the Supplier is liable to pay to the Customer in respect of any breach of the Contract), the Customer may unilaterally deduct that sum from any sum then due, or which at any later time may become due to the Supplier under the Contract or under any other agreement or contract with the Customer.</w:t>
      </w:r>
      <w:proofErr w:type="gramEnd"/>
    </w:p>
    <w:p w14:paraId="10D57622" w14:textId="77777777" w:rsidR="008B00BB" w:rsidRDefault="008B00BB" w:rsidP="009074A9">
      <w:pPr>
        <w:pStyle w:val="BB-Level2Legal"/>
      </w:pPr>
      <w:r>
        <w:t>Any overpayment by either Party, whether of the Contract Price or of VAT or otherwise, shall be a sum of money recoverable by the Party who made the overpayment from the Party in receipt of the overpayment.</w:t>
      </w:r>
    </w:p>
    <w:p w14:paraId="6821B690" w14:textId="77777777" w:rsidR="008B00BB" w:rsidRDefault="008B00BB" w:rsidP="009074A9">
      <w:pPr>
        <w:pStyle w:val="BB-Level2Legal"/>
      </w:pPr>
      <w:r>
        <w:t>The Supplier shall make any payments due to the Customer without any deduction whether by way of set-off, counterclaim, discount, abatement or otherwise unless the Supplier has a valid court order requiring an amount equal to such deduction to be paid by the Customer to the Supplier.</w:t>
      </w:r>
    </w:p>
    <w:p w14:paraId="7065A5B3" w14:textId="77777777" w:rsidR="008B00BB" w:rsidRDefault="008B00BB" w:rsidP="009074A9">
      <w:pPr>
        <w:pStyle w:val="BB-Level2Legal"/>
      </w:pPr>
      <w:r>
        <w:t>All payments due shall be made within a reasonable time unless otherwise specified in the Contract, in cleared funds, to such bank or building society account as the recipient Party may from time to time direct.</w:t>
      </w:r>
    </w:p>
    <w:p w14:paraId="0692B9BE" w14:textId="77777777" w:rsidR="008B00BB" w:rsidRPr="009074A9" w:rsidRDefault="008B00BB" w:rsidP="009074A9">
      <w:pPr>
        <w:pStyle w:val="BB-Normal"/>
        <w:spacing w:after="240"/>
        <w:rPr>
          <w:b/>
        </w:rPr>
      </w:pPr>
      <w:r w:rsidRPr="009074A9">
        <w:rPr>
          <w:b/>
        </w:rPr>
        <w:t>STATUTORY OBLIGATIONS AND REGULATIONS</w:t>
      </w:r>
    </w:p>
    <w:p w14:paraId="45EC6F49" w14:textId="77777777" w:rsidR="008B00BB" w:rsidRDefault="008B00BB" w:rsidP="009074A9">
      <w:pPr>
        <w:pStyle w:val="BB-Level1Legal"/>
      </w:pPr>
      <w:bookmarkStart w:id="89" w:name="_Ref117155013"/>
      <w:bookmarkStart w:id="90" w:name="_Toc121233240"/>
      <w:r>
        <w:t>CONFLICTS OF INTEREST</w:t>
      </w:r>
      <w:bookmarkEnd w:id="89"/>
      <w:bookmarkEnd w:id="90"/>
    </w:p>
    <w:p w14:paraId="1A762561" w14:textId="77777777" w:rsidR="008B00BB" w:rsidRDefault="008B00BB" w:rsidP="009074A9">
      <w:pPr>
        <w:pStyle w:val="BB-Level2Legal"/>
      </w:pPr>
      <w:bookmarkStart w:id="91" w:name="_Ref117154492"/>
      <w:proofErr w:type="gramStart"/>
      <w:r>
        <w:t>The Supplier shall take appropriate steps to ensure that neither the Supplier nor any Staff are placed in a position where (in the reasonable opinion of the Customer), there is or may be an actual conflict, or a potential conflict, between the pecuniary or personal interests of the Supplier or Staff and the duties owed to the Customer under the provisions of the Contract.</w:t>
      </w:r>
      <w:bookmarkEnd w:id="91"/>
      <w:proofErr w:type="gramEnd"/>
    </w:p>
    <w:p w14:paraId="4184B642" w14:textId="40388086" w:rsidR="008B00BB" w:rsidRDefault="008B00BB" w:rsidP="009074A9">
      <w:pPr>
        <w:pStyle w:val="BB-Level2Legal"/>
      </w:pPr>
      <w:r>
        <w:t xml:space="preserve">The Supplier shall promptly notify the Customer (and provide full particulars to the Customer) if any conflict referred to in clause </w:t>
      </w:r>
      <w:r w:rsidR="00C448EE">
        <w:fldChar w:fldCharType="begin"/>
      </w:r>
      <w:r w:rsidR="00C448EE">
        <w:instrText xml:space="preserve"> REF _Ref117154492 \r \h </w:instrText>
      </w:r>
      <w:r w:rsidR="00C448EE">
        <w:fldChar w:fldCharType="separate"/>
      </w:r>
      <w:r w:rsidR="00762A27">
        <w:t>34.1</w:t>
      </w:r>
      <w:r w:rsidR="00C448EE">
        <w:fldChar w:fldCharType="end"/>
      </w:r>
      <w:r>
        <w:t xml:space="preserve"> above arises or is reasonably foreseeable.</w:t>
      </w:r>
    </w:p>
    <w:p w14:paraId="1B50C869" w14:textId="51A1D679" w:rsidR="008B00BB" w:rsidRDefault="008B00BB" w:rsidP="009074A9">
      <w:pPr>
        <w:pStyle w:val="BB-Level2Legal"/>
      </w:pPr>
      <w:proofErr w:type="gramStart"/>
      <w:r>
        <w:t>The Customer reserves the right to terminate the Contract immediately by giving notice in writing to the Supplier and/or to take such other steps it deems necessary where, in the reasonable opinion of the Customer, there is or may be an actual conflict, or a potential conflict, between the pecuniary or personal interests of the Supplier and the duties owed to the Customer under the provisions of the Contract.</w:t>
      </w:r>
      <w:proofErr w:type="gramEnd"/>
      <w:r>
        <w:t xml:space="preserve"> The actions of the Customer under this clause shall not prejudice or affect any right of action or remedy which shall have accrued or shall thereafter accrue to the Customer.</w:t>
      </w:r>
    </w:p>
    <w:p w14:paraId="48ADC1E3" w14:textId="7BBA09AA" w:rsidR="00AF571D" w:rsidRDefault="00AF571D" w:rsidP="00AF571D">
      <w:pPr>
        <w:pStyle w:val="BB-NormInd2Legal"/>
      </w:pPr>
    </w:p>
    <w:p w14:paraId="2B11BCA4" w14:textId="77777777" w:rsidR="00AF571D" w:rsidRPr="00AF571D" w:rsidRDefault="00AF571D" w:rsidP="00AF571D">
      <w:pPr>
        <w:pStyle w:val="BB-NormInd2Legal"/>
      </w:pPr>
    </w:p>
    <w:p w14:paraId="7F4C4F49" w14:textId="77777777" w:rsidR="008B00BB" w:rsidRDefault="008B00BB" w:rsidP="009074A9">
      <w:pPr>
        <w:pStyle w:val="BB-Level1Legal"/>
      </w:pPr>
      <w:bookmarkStart w:id="92" w:name="_Ref117154511"/>
      <w:bookmarkStart w:id="93" w:name="_Ref117154568"/>
      <w:bookmarkStart w:id="94" w:name="_Ref117154576"/>
      <w:bookmarkStart w:id="95" w:name="_Ref117154841"/>
      <w:bookmarkStart w:id="96" w:name="_Toc121233241"/>
      <w:r>
        <w:lastRenderedPageBreak/>
        <w:t>PREVENTION OF BRIBERY</w:t>
      </w:r>
      <w:bookmarkEnd w:id="92"/>
      <w:bookmarkEnd w:id="93"/>
      <w:bookmarkEnd w:id="94"/>
      <w:bookmarkEnd w:id="95"/>
      <w:bookmarkEnd w:id="96"/>
    </w:p>
    <w:p w14:paraId="2D8AAA2B" w14:textId="77777777" w:rsidR="008B00BB" w:rsidRDefault="008B00BB" w:rsidP="009074A9">
      <w:pPr>
        <w:pStyle w:val="BB-Level2Legal"/>
      </w:pPr>
      <w:bookmarkStart w:id="97" w:name="_Ref117154521"/>
      <w:r>
        <w:t>The Supplier:</w:t>
      </w:r>
      <w:bookmarkEnd w:id="97"/>
    </w:p>
    <w:p w14:paraId="3BAEF6D5" w14:textId="77777777" w:rsidR="008B00BB" w:rsidRDefault="008B00BB" w:rsidP="009074A9">
      <w:pPr>
        <w:pStyle w:val="BB-Level3Legal"/>
      </w:pPr>
      <w:r>
        <w:t>shall not, and shall procure that the Staff and all Sub-Contractor personnel shall not, in connection with this Contract commit a Prohibited Act; and</w:t>
      </w:r>
    </w:p>
    <w:p w14:paraId="42402098" w14:textId="23580B15" w:rsidR="008B00BB" w:rsidRDefault="008B00BB" w:rsidP="009074A9">
      <w:pPr>
        <w:pStyle w:val="BB-Level3Legal"/>
      </w:pPr>
      <w:proofErr w:type="gramStart"/>
      <w:r>
        <w:t xml:space="preserve">warrants, represents and undertakes that it is not aware </w:t>
      </w:r>
      <w:r w:rsidR="00C63E0D">
        <w:t xml:space="preserve">nor to the best of its knowledge aware </w:t>
      </w:r>
      <w:r>
        <w:t>of any financial or other advantage being given to any person working for or engaged by the Customer, or that an agreement has been reached to that effect, in connection with the execution of this Contract, excluding any arrangement of which full details have been disclosed in writing to the Customer before execution of this Contract.</w:t>
      </w:r>
      <w:proofErr w:type="gramEnd"/>
    </w:p>
    <w:p w14:paraId="312F518B" w14:textId="77777777" w:rsidR="008B00BB" w:rsidRDefault="008B00BB" w:rsidP="009074A9">
      <w:pPr>
        <w:pStyle w:val="BB-Level2Legal"/>
      </w:pPr>
      <w:r>
        <w:t>The Supplier shall:</w:t>
      </w:r>
    </w:p>
    <w:p w14:paraId="7F5811AA" w14:textId="77777777" w:rsidR="008B00BB" w:rsidRDefault="008B00BB" w:rsidP="009074A9">
      <w:pPr>
        <w:pStyle w:val="BB-Level3Legal"/>
      </w:pPr>
      <w:r>
        <w:t>if requested, provide the Customer with any reasonable assistance, at the Customer's reasonable cost, to enable the Customer to perform any activity required by any relevant government or agency in any relevant jurisdiction for the purpose of compliance with the Bribery Act 2010; and</w:t>
      </w:r>
    </w:p>
    <w:p w14:paraId="70AAB498" w14:textId="7CA0D1FA" w:rsidR="008B00BB" w:rsidRDefault="008B00BB" w:rsidP="009074A9">
      <w:pPr>
        <w:pStyle w:val="BB-Level3Legal"/>
      </w:pPr>
      <w:r>
        <w:t xml:space="preserve">within </w:t>
      </w:r>
      <w:r w:rsidR="007B1321">
        <w:t>twenty (20)</w:t>
      </w:r>
      <w:r>
        <w:t xml:space="preserve"> Working Days of the Commencement Date, and annually thereafter, certify to the Customer in writing (such certification to be signed by an officer of the Supplier) compliance with this clause </w:t>
      </w:r>
      <w:r w:rsidR="00C448EE">
        <w:fldChar w:fldCharType="begin"/>
      </w:r>
      <w:r w:rsidR="00C448EE">
        <w:instrText xml:space="preserve"> REF _Ref117154511 \r \h </w:instrText>
      </w:r>
      <w:r w:rsidR="00C448EE">
        <w:fldChar w:fldCharType="separate"/>
      </w:r>
      <w:r w:rsidR="00762A27">
        <w:t>35</w:t>
      </w:r>
      <w:r w:rsidR="00C448EE">
        <w:fldChar w:fldCharType="end"/>
      </w:r>
      <w:r>
        <w:t xml:space="preserve"> by the Supplier and all persons associated with it or other persons who are supplying goods or services in connection with this Contract. The Supplier shall provide such supporting evidence of compliance as the Customer may reasonably request.</w:t>
      </w:r>
    </w:p>
    <w:p w14:paraId="5FDF2593" w14:textId="77777777" w:rsidR="008B00BB" w:rsidRDefault="008B00BB" w:rsidP="009074A9">
      <w:pPr>
        <w:pStyle w:val="BB-Level2Legal"/>
      </w:pPr>
      <w:r>
        <w:t>The Supplier shall have an anti-bribery policy (which shall be disclosed to the Customer) to prevent any Staff or Sub-Contractors from committing a Prohibited Act and shall enforce it where appropriate.</w:t>
      </w:r>
    </w:p>
    <w:p w14:paraId="0EB16A12" w14:textId="7BA7027B" w:rsidR="008B00BB" w:rsidRDefault="008B00BB" w:rsidP="009074A9">
      <w:pPr>
        <w:pStyle w:val="BB-Level2Legal"/>
      </w:pPr>
      <w:r>
        <w:t xml:space="preserve">If any breach of clause </w:t>
      </w:r>
      <w:r w:rsidR="00C448EE">
        <w:fldChar w:fldCharType="begin"/>
      </w:r>
      <w:r w:rsidR="00C448EE">
        <w:instrText xml:space="preserve"> REF _Ref117154521 \r \h </w:instrText>
      </w:r>
      <w:r w:rsidR="00C448EE">
        <w:fldChar w:fldCharType="separate"/>
      </w:r>
      <w:r w:rsidR="00762A27">
        <w:t>35.1</w:t>
      </w:r>
      <w:r w:rsidR="00C448EE">
        <w:fldChar w:fldCharType="end"/>
      </w:r>
      <w:r>
        <w:t xml:space="preserve"> </w:t>
      </w:r>
      <w:proofErr w:type="gramStart"/>
      <w:r>
        <w:t>is suspected or known,</w:t>
      </w:r>
      <w:proofErr w:type="gramEnd"/>
      <w:r>
        <w:t xml:space="preserve"> the Supplier must notify the Customer immediately.</w:t>
      </w:r>
    </w:p>
    <w:p w14:paraId="473EFD12" w14:textId="7F4F0C61" w:rsidR="008B00BB" w:rsidRDefault="008B00BB" w:rsidP="009074A9">
      <w:pPr>
        <w:pStyle w:val="BB-Level2Legal"/>
      </w:pPr>
      <w:r>
        <w:t xml:space="preserve">If the Supplier notifies the Customer that it suspects or knows that there may be a breach of clause </w:t>
      </w:r>
      <w:r w:rsidR="00C448EE">
        <w:fldChar w:fldCharType="begin"/>
      </w:r>
      <w:r w:rsidR="00C448EE">
        <w:instrText xml:space="preserve"> REF _Ref117154521 \r \h </w:instrText>
      </w:r>
      <w:r w:rsidR="00C448EE">
        <w:fldChar w:fldCharType="separate"/>
      </w:r>
      <w:r w:rsidR="00762A27">
        <w:t>35.1</w:t>
      </w:r>
      <w:r w:rsidR="00C448EE">
        <w:fldChar w:fldCharType="end"/>
      </w:r>
      <w:r>
        <w:t>, the Supplier must respond promptly to the Customer's enquiries, co-operate with any investigation, and allow the Customer to audit books, records and any other relevant documents. This obligation shall continue for 6 years following the expiry or termination of this Contract.</w:t>
      </w:r>
    </w:p>
    <w:p w14:paraId="567F6EC9" w14:textId="756188DF" w:rsidR="008B00BB" w:rsidRDefault="008B00BB" w:rsidP="009074A9">
      <w:pPr>
        <w:pStyle w:val="BB-Level2Legal"/>
      </w:pPr>
      <w:bookmarkStart w:id="98" w:name="_Ref117154540"/>
      <w:r>
        <w:t xml:space="preserve">The Customer may terminate this Contract by written notice with immediate effect if the Supplier, its Staff or Sub-Contractors (in all cases whether or not acting with the Supplier's knowledge) breaches clause </w:t>
      </w:r>
      <w:r w:rsidR="00C448EE">
        <w:fldChar w:fldCharType="begin"/>
      </w:r>
      <w:r w:rsidR="00C448EE">
        <w:instrText xml:space="preserve"> REF _Ref117154521 \r \h </w:instrText>
      </w:r>
      <w:r w:rsidR="00C448EE">
        <w:fldChar w:fldCharType="separate"/>
      </w:r>
      <w:r w:rsidR="00762A27">
        <w:t>35.1</w:t>
      </w:r>
      <w:r w:rsidR="00C448EE">
        <w:fldChar w:fldCharType="end"/>
      </w:r>
      <w:r>
        <w:t xml:space="preserve">. In determining whether to exercise the right of termination under this clause </w:t>
      </w:r>
      <w:r w:rsidR="00C448EE">
        <w:fldChar w:fldCharType="begin"/>
      </w:r>
      <w:r w:rsidR="00C448EE">
        <w:instrText xml:space="preserve"> REF _Ref117154540 \r \h </w:instrText>
      </w:r>
      <w:r w:rsidR="00C448EE">
        <w:fldChar w:fldCharType="separate"/>
      </w:r>
      <w:r w:rsidR="00762A27">
        <w:t>35.6</w:t>
      </w:r>
      <w:r w:rsidR="00C448EE">
        <w:fldChar w:fldCharType="end"/>
      </w:r>
      <w:r>
        <w:t>, the Customer shall give all due consideration, where appropriate, to action other than termination of this Contract unless the Prohibited Act is committed by the Supplier or a senior officer of the Supplier or by an employee, Sub-Contractor or supplier not acting independently of the Supplier. The expression "not acting independently of" (when used in relation to the Supplier or a Sub-Contractor) means and shall be construed as acting:</w:t>
      </w:r>
      <w:bookmarkEnd w:id="98"/>
    </w:p>
    <w:p w14:paraId="71C9E74A" w14:textId="77777777" w:rsidR="008B00BB" w:rsidRDefault="008B00BB" w:rsidP="009074A9">
      <w:pPr>
        <w:pStyle w:val="BB-Level3Legal"/>
      </w:pPr>
      <w:r>
        <w:t>with the authority or with the actual knowledge of any one or more of the directors of the Supplier or the Sub-contractor (as the case may be); or</w:t>
      </w:r>
    </w:p>
    <w:p w14:paraId="69BAECA7" w14:textId="77777777" w:rsidR="008B00BB" w:rsidRDefault="008B00BB" w:rsidP="009074A9">
      <w:pPr>
        <w:pStyle w:val="BB-Level3Legal"/>
      </w:pPr>
      <w:proofErr w:type="gramStart"/>
      <w:r>
        <w:t>in</w:t>
      </w:r>
      <w:proofErr w:type="gramEnd"/>
      <w:r>
        <w:t xml:space="preserve"> circumstances where any one or more of the directors of the Supplier ought reasonably to have had such knowledge.</w:t>
      </w:r>
    </w:p>
    <w:p w14:paraId="4315BCBA" w14:textId="00B32376" w:rsidR="008B00BB" w:rsidRDefault="008B00BB" w:rsidP="009074A9">
      <w:pPr>
        <w:pStyle w:val="BB-Level2Legal"/>
      </w:pPr>
      <w:r>
        <w:t xml:space="preserve">Any notice of termination under clause </w:t>
      </w:r>
      <w:r w:rsidR="00C448EE">
        <w:fldChar w:fldCharType="begin"/>
      </w:r>
      <w:r w:rsidR="00C448EE">
        <w:instrText xml:space="preserve"> REF _Ref117154540 \r \h </w:instrText>
      </w:r>
      <w:r w:rsidR="00C448EE">
        <w:fldChar w:fldCharType="separate"/>
      </w:r>
      <w:r w:rsidR="00762A27">
        <w:t>35.6</w:t>
      </w:r>
      <w:r w:rsidR="00C448EE">
        <w:fldChar w:fldCharType="end"/>
      </w:r>
      <w:r>
        <w:t xml:space="preserve"> must specify:</w:t>
      </w:r>
    </w:p>
    <w:p w14:paraId="33F6014A" w14:textId="77777777" w:rsidR="008B00BB" w:rsidRDefault="008B00BB" w:rsidP="009074A9">
      <w:pPr>
        <w:pStyle w:val="BB-Level3Legal"/>
      </w:pPr>
      <w:r>
        <w:t>the nature of the Prohibited Act;</w:t>
      </w:r>
    </w:p>
    <w:p w14:paraId="7F9C45ED" w14:textId="77777777" w:rsidR="008B00BB" w:rsidRDefault="008B00BB" w:rsidP="009074A9">
      <w:pPr>
        <w:pStyle w:val="BB-Level3Legal"/>
      </w:pPr>
      <w:r>
        <w:t>the identity of the party whom the Customer believes has committed the Prohibited Act; and</w:t>
      </w:r>
    </w:p>
    <w:p w14:paraId="29339155" w14:textId="77777777" w:rsidR="008B00BB" w:rsidRDefault="008B00BB" w:rsidP="009074A9">
      <w:pPr>
        <w:pStyle w:val="BB-Level3Legal"/>
      </w:pPr>
      <w:proofErr w:type="gramStart"/>
      <w:r>
        <w:lastRenderedPageBreak/>
        <w:t>the</w:t>
      </w:r>
      <w:proofErr w:type="gramEnd"/>
      <w:r>
        <w:t xml:space="preserve"> date on which this Contract will terminate.</w:t>
      </w:r>
    </w:p>
    <w:p w14:paraId="3A5B23A6" w14:textId="60024F9A" w:rsidR="008B00BB" w:rsidRDefault="008B00BB" w:rsidP="009074A9">
      <w:pPr>
        <w:pStyle w:val="BB-Level2Legal"/>
      </w:pPr>
      <w:r>
        <w:t xml:space="preserve">Despite clause </w:t>
      </w:r>
      <w:r w:rsidR="00C448EE">
        <w:fldChar w:fldCharType="begin"/>
      </w:r>
      <w:r w:rsidR="00C448EE">
        <w:instrText xml:space="preserve"> REF _Ref117154560 \r \h </w:instrText>
      </w:r>
      <w:r w:rsidR="00C448EE">
        <w:fldChar w:fldCharType="separate"/>
      </w:r>
      <w:r w:rsidR="00762A27">
        <w:t>58</w:t>
      </w:r>
      <w:r w:rsidR="00C448EE">
        <w:fldChar w:fldCharType="end"/>
      </w:r>
      <w:r>
        <w:t>, any dispute relating to:</w:t>
      </w:r>
    </w:p>
    <w:p w14:paraId="557372DE" w14:textId="53AB8F23" w:rsidR="008B00BB" w:rsidRDefault="008B00BB" w:rsidP="009074A9">
      <w:pPr>
        <w:pStyle w:val="BB-Level3Legal"/>
      </w:pPr>
      <w:r>
        <w:t xml:space="preserve">the interpretation of clause </w:t>
      </w:r>
      <w:r w:rsidR="00C448EE">
        <w:fldChar w:fldCharType="begin"/>
      </w:r>
      <w:r w:rsidR="00C448EE">
        <w:instrText xml:space="preserve"> REF _Ref117154568 \r \h </w:instrText>
      </w:r>
      <w:r w:rsidR="00C448EE">
        <w:fldChar w:fldCharType="separate"/>
      </w:r>
      <w:r w:rsidR="00762A27">
        <w:t>35</w:t>
      </w:r>
      <w:r w:rsidR="00C448EE">
        <w:fldChar w:fldCharType="end"/>
      </w:r>
      <w:r>
        <w:t>; or</w:t>
      </w:r>
    </w:p>
    <w:p w14:paraId="490A8723" w14:textId="77777777" w:rsidR="008B00BB" w:rsidRDefault="008B00BB" w:rsidP="009074A9">
      <w:pPr>
        <w:pStyle w:val="BB-Level3Legal"/>
      </w:pPr>
      <w:r>
        <w:t>the amount or value of any gift, consideration or commission,</w:t>
      </w:r>
    </w:p>
    <w:p w14:paraId="33EF3769" w14:textId="77777777" w:rsidR="008B00BB" w:rsidRDefault="008B00BB" w:rsidP="00B71D68">
      <w:pPr>
        <w:pStyle w:val="BB-NormInd2Legal"/>
      </w:pPr>
      <w:proofErr w:type="gramStart"/>
      <w:r>
        <w:t>shall</w:t>
      </w:r>
      <w:proofErr w:type="gramEnd"/>
      <w:r>
        <w:t xml:space="preserve"> be determined by the Customer and its decision shall be final and conclusive.</w:t>
      </w:r>
    </w:p>
    <w:p w14:paraId="7B2D8DFC" w14:textId="2F9029F6" w:rsidR="008B00BB" w:rsidRDefault="008B00BB" w:rsidP="00B71D68">
      <w:pPr>
        <w:pStyle w:val="BB-Level2Legal"/>
      </w:pPr>
      <w:r>
        <w:t xml:space="preserve">Any termination under clause </w:t>
      </w:r>
      <w:r w:rsidR="00C448EE">
        <w:fldChar w:fldCharType="begin"/>
      </w:r>
      <w:r w:rsidR="00C448EE">
        <w:instrText xml:space="preserve"> REF _Ref117154576 \r \h </w:instrText>
      </w:r>
      <w:r w:rsidR="00C448EE">
        <w:fldChar w:fldCharType="separate"/>
      </w:r>
      <w:r w:rsidR="00762A27">
        <w:t>35</w:t>
      </w:r>
      <w:r w:rsidR="00C448EE">
        <w:fldChar w:fldCharType="end"/>
      </w:r>
      <w:r>
        <w:t xml:space="preserve"> will be without prejudice to any right or remedy which has already accrued or subsequently accrues to the Customer.</w:t>
      </w:r>
    </w:p>
    <w:p w14:paraId="1DACEA65" w14:textId="77777777" w:rsidR="008B00BB" w:rsidRDefault="008B00BB" w:rsidP="00B71D68">
      <w:pPr>
        <w:pStyle w:val="BB-Level1Legal"/>
      </w:pPr>
      <w:bookmarkStart w:id="99" w:name="_Ref117154585"/>
      <w:bookmarkStart w:id="100" w:name="_Toc121233242"/>
      <w:r>
        <w:t>DISCRIMINATION</w:t>
      </w:r>
      <w:bookmarkEnd w:id="99"/>
      <w:bookmarkEnd w:id="100"/>
    </w:p>
    <w:p w14:paraId="0DA8E343" w14:textId="77777777" w:rsidR="008B00BB" w:rsidRDefault="008B00BB" w:rsidP="00B71D68">
      <w:pPr>
        <w:pStyle w:val="BB-Level2Legal"/>
      </w:pPr>
      <w:r>
        <w:t xml:space="preserve">The Supplier shall </w:t>
      </w:r>
      <w:proofErr w:type="gramStart"/>
      <w:r>
        <w:t>not unlawfully</w:t>
      </w:r>
      <w:proofErr w:type="gramEnd"/>
      <w:r>
        <w:t xml:space="preserve"> discriminate within the meaning and scope of any law, enactment, order or regulation relating to discrimination (whether in race, gender, religion, disability, sexual orientation, age or otherwise).</w:t>
      </w:r>
    </w:p>
    <w:p w14:paraId="23232828" w14:textId="38118DF7" w:rsidR="008B00BB" w:rsidRDefault="008B00BB" w:rsidP="00B71D68">
      <w:pPr>
        <w:pStyle w:val="BB-Level2Legal"/>
      </w:pPr>
      <w:bookmarkStart w:id="101" w:name="_Ref117154604"/>
      <w:r>
        <w:t xml:space="preserve">The Supplier shall take all reasonable steps to secure the observance of clause </w:t>
      </w:r>
      <w:r w:rsidR="00C448EE">
        <w:fldChar w:fldCharType="begin"/>
      </w:r>
      <w:r w:rsidR="00C448EE">
        <w:instrText xml:space="preserve"> REF _Ref117154585 \r \h </w:instrText>
      </w:r>
      <w:r w:rsidR="00C448EE">
        <w:fldChar w:fldCharType="separate"/>
      </w:r>
      <w:r w:rsidR="00762A27">
        <w:t>36</w:t>
      </w:r>
      <w:r w:rsidR="00C448EE">
        <w:fldChar w:fldCharType="end"/>
      </w:r>
      <w:r>
        <w:t xml:space="preserve"> by all </w:t>
      </w:r>
      <w:r w:rsidR="00DB32C6">
        <w:t>Staff</w:t>
      </w:r>
      <w:r>
        <w:t xml:space="preserve"> employed in the execution of the Contract.</w:t>
      </w:r>
      <w:bookmarkEnd w:id="101"/>
      <w:r>
        <w:t xml:space="preserve"> </w:t>
      </w:r>
    </w:p>
    <w:p w14:paraId="16C83D75" w14:textId="77777777" w:rsidR="008B00BB" w:rsidRDefault="008B00BB" w:rsidP="00B71D68">
      <w:pPr>
        <w:pStyle w:val="BB-Level1Legal"/>
      </w:pPr>
      <w:bookmarkStart w:id="102" w:name="_Ref117153738"/>
      <w:bookmarkStart w:id="103" w:name="_Toc121233243"/>
      <w:r>
        <w:t>RECORDS AND AUDIT ACCESS</w:t>
      </w:r>
      <w:bookmarkEnd w:id="102"/>
      <w:bookmarkEnd w:id="103"/>
    </w:p>
    <w:p w14:paraId="1AEA6A74" w14:textId="77777777" w:rsidR="008B00BB" w:rsidRDefault="008B00BB" w:rsidP="00B71D68">
      <w:pPr>
        <w:pStyle w:val="BB-Level2Legal"/>
      </w:pPr>
      <w:bookmarkStart w:id="104" w:name="_Ref117154594"/>
      <w:r>
        <w:t>The Supplier shall keep and maintain until 6 years after the end of the Contract Period (or as long a period as may be agreed between the Parties), full and accurate records and accounts of the operation of the Contract including the Services provided under it, the Contracts entered into with the Customer and the amounts paid by the Customer.</w:t>
      </w:r>
      <w:bookmarkEnd w:id="104"/>
    </w:p>
    <w:p w14:paraId="2E02996B" w14:textId="0F9B7FFA" w:rsidR="008B00BB" w:rsidRDefault="008B00BB" w:rsidP="00B71D68">
      <w:pPr>
        <w:pStyle w:val="BB-Level2Legal"/>
      </w:pPr>
      <w:r>
        <w:t xml:space="preserve">The Supplier shall keep the records and accounts referred to in clause </w:t>
      </w:r>
      <w:r w:rsidR="00C448EE">
        <w:fldChar w:fldCharType="begin"/>
      </w:r>
      <w:r w:rsidR="00C448EE">
        <w:instrText xml:space="preserve"> REF _Ref117154594 \r \h </w:instrText>
      </w:r>
      <w:r w:rsidR="00C448EE">
        <w:fldChar w:fldCharType="separate"/>
      </w:r>
      <w:r w:rsidR="00762A27">
        <w:t>37.1</w:t>
      </w:r>
      <w:r w:rsidR="00C448EE">
        <w:fldChar w:fldCharType="end"/>
      </w:r>
      <w:r>
        <w:t xml:space="preserve"> above in accordance with good accountancy practice.</w:t>
      </w:r>
    </w:p>
    <w:p w14:paraId="34C456F8" w14:textId="77777777" w:rsidR="008B00BB" w:rsidRDefault="008B00BB" w:rsidP="00B71D68">
      <w:pPr>
        <w:pStyle w:val="BB-Level2Legal"/>
      </w:pPr>
      <w:r>
        <w:t xml:space="preserve">The Supplier </w:t>
      </w:r>
      <w:proofErr w:type="gramStart"/>
      <w:r>
        <w:t>shall on request afford</w:t>
      </w:r>
      <w:proofErr w:type="gramEnd"/>
      <w:r>
        <w:t xml:space="preserve"> the Customer, the Customer's representatives and/or the Auditor such access to such records and accounts as may be required by the Customer from time to time.</w:t>
      </w:r>
    </w:p>
    <w:p w14:paraId="6B492B4D" w14:textId="77777777" w:rsidR="008B00BB" w:rsidRDefault="008B00BB" w:rsidP="00B71D68">
      <w:pPr>
        <w:pStyle w:val="BB-Level2Legal"/>
      </w:pPr>
      <w:r>
        <w:t>The Supplier shall provide such records and accounts (together with copies of the Supplier's published accounts) during the Contract Period and for a period of 6 years after the expiry of the Contract Period to the Customer and the Auditor.</w:t>
      </w:r>
    </w:p>
    <w:p w14:paraId="710F268D" w14:textId="77777777" w:rsidR="008B00BB" w:rsidRDefault="008B00BB" w:rsidP="00B71D68">
      <w:pPr>
        <w:pStyle w:val="BB-Level2Legal"/>
      </w:pPr>
      <w:r>
        <w:t xml:space="preserve">The Customer shall use reasonable endeavours to ensure that the conduct of each audit does </w:t>
      </w:r>
      <w:proofErr w:type="gramStart"/>
      <w:r>
        <w:t>not unreasonably</w:t>
      </w:r>
      <w:proofErr w:type="gramEnd"/>
      <w:r>
        <w:t xml:space="preserve"> disrupt the Supplier or delay the provision of the Services, except insofar as the Supplier accepts and acknowledges that control over the conduct of audits carried out by the Auditor is outside of the control of the Customer.</w:t>
      </w:r>
    </w:p>
    <w:p w14:paraId="6D46D98B" w14:textId="77777777" w:rsidR="008B00BB" w:rsidRDefault="008B00BB" w:rsidP="00B71D68">
      <w:pPr>
        <w:pStyle w:val="BB-Level2Legal"/>
      </w:pPr>
      <w:r>
        <w:t>Subject to the Customer's rights of confidentiality, the Supplier shall on demand provide the Auditor with all reasonable co-operation and assistance in relation to each audit, including:</w:t>
      </w:r>
    </w:p>
    <w:p w14:paraId="5214A01B" w14:textId="3EAD3DA9" w:rsidR="008B00BB" w:rsidRDefault="008B00BB" w:rsidP="00B71D68">
      <w:pPr>
        <w:pStyle w:val="BB-Level3Legal"/>
      </w:pPr>
      <w:r>
        <w:t xml:space="preserve">all information requested by the </w:t>
      </w:r>
      <w:r w:rsidR="003F272D">
        <w:t>Auditor</w:t>
      </w:r>
      <w:r>
        <w:t xml:space="preserve"> within the scope of the audit;</w:t>
      </w:r>
    </w:p>
    <w:p w14:paraId="7C4F1A53" w14:textId="77777777" w:rsidR="008B00BB" w:rsidRDefault="008B00BB" w:rsidP="00B71D68">
      <w:pPr>
        <w:pStyle w:val="BB-Level3Legal"/>
      </w:pPr>
      <w:r>
        <w:t>reasonable access to sites controlled by the Supplier and to Equipment used in the provision of the Services; and</w:t>
      </w:r>
    </w:p>
    <w:p w14:paraId="01B1DF49" w14:textId="77777777" w:rsidR="008B00BB" w:rsidRDefault="008B00BB" w:rsidP="00B71D68">
      <w:pPr>
        <w:pStyle w:val="BB-Level3Legal"/>
      </w:pPr>
      <w:proofErr w:type="gramStart"/>
      <w:r>
        <w:t>access</w:t>
      </w:r>
      <w:proofErr w:type="gramEnd"/>
      <w:r>
        <w:t xml:space="preserve"> to Staff.</w:t>
      </w:r>
    </w:p>
    <w:p w14:paraId="1FCFB42F" w14:textId="3B78C487" w:rsidR="008B00BB" w:rsidRDefault="008B00BB" w:rsidP="00B71D68">
      <w:pPr>
        <w:pStyle w:val="BB-Level2Legal"/>
      </w:pPr>
      <w:r>
        <w:t xml:space="preserve">The Parties agree that they shall bear their own respective costs and expenses incurred in respect of compliance with their obligations under this clause </w:t>
      </w:r>
      <w:r w:rsidR="00C448EE">
        <w:fldChar w:fldCharType="begin"/>
      </w:r>
      <w:r w:rsidR="00C448EE">
        <w:instrText xml:space="preserve"> REF _Ref117154604 \r \h </w:instrText>
      </w:r>
      <w:r w:rsidR="00C448EE">
        <w:fldChar w:fldCharType="separate"/>
      </w:r>
      <w:r w:rsidR="00762A27">
        <w:t>36.2</w:t>
      </w:r>
      <w:r w:rsidR="00C448EE">
        <w:fldChar w:fldCharType="end"/>
      </w:r>
      <w:r>
        <w:t>, unless the audit reveals a material Default by the Supplier in which case the Supplier shall reimburse the Customer for the Customer's reasonable costs incurred in relation to the audit.</w:t>
      </w:r>
    </w:p>
    <w:p w14:paraId="7E403F8C" w14:textId="77777777" w:rsidR="008B00BB" w:rsidRPr="00B71D68" w:rsidRDefault="008B00BB" w:rsidP="00B71D68">
      <w:pPr>
        <w:pStyle w:val="BB-Normal"/>
        <w:spacing w:after="240"/>
        <w:rPr>
          <w:b/>
        </w:rPr>
      </w:pPr>
      <w:r w:rsidRPr="00B71D68">
        <w:rPr>
          <w:b/>
        </w:rPr>
        <w:lastRenderedPageBreak/>
        <w:t>CONTROL OF THE CONTRACT</w:t>
      </w:r>
    </w:p>
    <w:p w14:paraId="01D2D1DA" w14:textId="77777777" w:rsidR="008B00BB" w:rsidRDefault="008B00BB" w:rsidP="00B71D68">
      <w:pPr>
        <w:pStyle w:val="BB-Level1Legal"/>
      </w:pPr>
      <w:bookmarkStart w:id="105" w:name="_Toc121233244"/>
      <w:r>
        <w:t>PROVISION OF INFORMATION AND MEETINGS</w:t>
      </w:r>
      <w:bookmarkEnd w:id="105"/>
    </w:p>
    <w:p w14:paraId="0FC95291" w14:textId="77777777" w:rsidR="008B00BB" w:rsidRDefault="008B00BB" w:rsidP="00B71D68">
      <w:pPr>
        <w:pStyle w:val="BB-Level2Legal"/>
      </w:pPr>
      <w:r>
        <w:t xml:space="preserve">The Supplier shall submit Management Information to the Customer throughout the Contract Period in accordance with the details set out in the Order Form.  </w:t>
      </w:r>
    </w:p>
    <w:p w14:paraId="39714B43" w14:textId="77777777" w:rsidR="008B00BB" w:rsidRDefault="008B00BB" w:rsidP="00B71D68">
      <w:pPr>
        <w:pStyle w:val="BB-Level2Legal"/>
      </w:pPr>
      <w:r>
        <w:t xml:space="preserve">The Authorised Representatives shall meet in accordance with the details set out in the Order Form and the Supplier </w:t>
      </w:r>
      <w:proofErr w:type="gramStart"/>
      <w:r>
        <w:t>shall, at each meeting, present</w:t>
      </w:r>
      <w:proofErr w:type="gramEnd"/>
      <w:r>
        <w:t xml:space="preserve"> its previously circulated Management Information. </w:t>
      </w:r>
    </w:p>
    <w:p w14:paraId="4A6117DD" w14:textId="77777777" w:rsidR="008B00BB" w:rsidRDefault="008B00BB" w:rsidP="00B71D68">
      <w:pPr>
        <w:pStyle w:val="BB-Level1Legal"/>
      </w:pPr>
      <w:bookmarkStart w:id="106" w:name="_Toc121233245"/>
      <w:r>
        <w:t>MONITORING OF CONTRACT PERFORMANCE</w:t>
      </w:r>
      <w:bookmarkEnd w:id="106"/>
    </w:p>
    <w:p w14:paraId="09DD60EA" w14:textId="77777777" w:rsidR="008B00BB" w:rsidRDefault="008B00BB" w:rsidP="00B71D68">
      <w:pPr>
        <w:pStyle w:val="BB-NormInd1Legal"/>
      </w:pPr>
      <w:r>
        <w:t>The Supplier shall comply with the monitoring arrangements set out in the Order Form including, but not limited to, providing such data and information as the Supplier may be required to produce under the Contract.</w:t>
      </w:r>
    </w:p>
    <w:p w14:paraId="0CDBAC81" w14:textId="77777777" w:rsidR="008B00BB" w:rsidRDefault="008B00BB" w:rsidP="00B71D68">
      <w:pPr>
        <w:pStyle w:val="BB-Level1Legal"/>
      </w:pPr>
      <w:bookmarkStart w:id="107" w:name="_Toc121233246"/>
      <w:r>
        <w:t>REMEDIES IN THE EVENT OF INADEQUATE PERFORMANCE</w:t>
      </w:r>
      <w:bookmarkEnd w:id="107"/>
    </w:p>
    <w:p w14:paraId="62758CE1" w14:textId="729D3B35" w:rsidR="008B00BB" w:rsidRDefault="008B00BB" w:rsidP="00B71D68">
      <w:pPr>
        <w:pStyle w:val="BB-Level2Legal"/>
      </w:pPr>
      <w:r>
        <w:t xml:space="preserve">If the Customer is of the reasonable opinion that there has been a material breach of the Contract by the Supplier, then the Customer may, without prejudice to its rights under clause </w:t>
      </w:r>
      <w:r w:rsidR="00C448EE">
        <w:fldChar w:fldCharType="begin"/>
      </w:r>
      <w:r w:rsidR="00C448EE">
        <w:instrText xml:space="preserve"> REF _Ref117154616 \r \h </w:instrText>
      </w:r>
      <w:r w:rsidR="00C448EE">
        <w:fldChar w:fldCharType="separate"/>
      </w:r>
      <w:r w:rsidR="00762A27">
        <w:t>53</w:t>
      </w:r>
      <w:r w:rsidR="00C448EE">
        <w:fldChar w:fldCharType="end"/>
      </w:r>
      <w:r>
        <w:t>, do any of the following:</w:t>
      </w:r>
    </w:p>
    <w:p w14:paraId="52AA8089" w14:textId="77777777" w:rsidR="008B00BB" w:rsidRDefault="008B00BB" w:rsidP="00B71D68">
      <w:pPr>
        <w:pStyle w:val="BB-Level3Legal"/>
      </w:pPr>
      <w:r>
        <w:t>without terminating the Contract, itself supply or procure the supply of all or part of the Services until such time as the Supplier shall have demonstrated to the reasonable satisfaction of the Customer that the Supplier will once more be able to supply all or such part of the Services in accordance with the Contract;</w:t>
      </w:r>
    </w:p>
    <w:p w14:paraId="7211D7B7" w14:textId="77777777" w:rsidR="008B00BB" w:rsidRDefault="008B00BB" w:rsidP="00B71D68">
      <w:pPr>
        <w:pStyle w:val="BB-Level3Legal"/>
      </w:pPr>
      <w:r>
        <w:t>without terminating the whole of the Contract, terminate the Contract in respect of part of the Services only (whereupon a corresponding reduction in the Contract Price shall be made) and thereafter itself supply or procure a third party to supply such part of the Services; and/or</w:t>
      </w:r>
    </w:p>
    <w:p w14:paraId="318D806A" w14:textId="77777777" w:rsidR="008B00BB" w:rsidRDefault="008B00BB" w:rsidP="00B71D68">
      <w:pPr>
        <w:pStyle w:val="BB-Level3Legal"/>
      </w:pPr>
      <w:proofErr w:type="gramStart"/>
      <w:r>
        <w:t>charge the Supplier for and the Supplier shall pay any costs reasonably incurred by the Customer (including any reasonable administration costs) in respect of the supply of any part of the Services by the Customer or a third party to the extent that such costs exceed the payment which would otherwise have been payable to the Supplier for such part of the Services and provided that the Customer uses its reasonable endeavours to mitigate any additional expenditure in obtaining replacement Services.</w:t>
      </w:r>
      <w:proofErr w:type="gramEnd"/>
    </w:p>
    <w:p w14:paraId="1C8442F1" w14:textId="45C37F4B" w:rsidR="008B00BB" w:rsidRDefault="008B00BB" w:rsidP="00B71D68">
      <w:pPr>
        <w:pStyle w:val="BB-Level2Legal"/>
      </w:pPr>
      <w:bookmarkStart w:id="108" w:name="_Ref117709217"/>
      <w:proofErr w:type="gramStart"/>
      <w:r>
        <w:t xml:space="preserve">If the Supplier fails to supply any of the Services in accordance with the provisions of the Contract and such failure is capable of remedy, then the Customer shall instruct the Supplier to remedy the failure and the Supplier shall at its own cost and expense remedy such failure (and any damage resulting from such failure) within </w:t>
      </w:r>
      <w:r w:rsidR="0089700B">
        <w:t>ten (10)</w:t>
      </w:r>
      <w:r>
        <w:t xml:space="preserve"> Working Days of the Customer's instructions or such other period of time as the Customer may direct.</w:t>
      </w:r>
      <w:bookmarkEnd w:id="108"/>
      <w:proofErr w:type="gramEnd"/>
    </w:p>
    <w:p w14:paraId="1908E8A0" w14:textId="77777777" w:rsidR="008B00BB" w:rsidRDefault="008B00BB" w:rsidP="00B71D68">
      <w:pPr>
        <w:pStyle w:val="BB-Level2Legal"/>
      </w:pPr>
      <w:bookmarkStart w:id="109" w:name="_Ref118455048"/>
      <w:r>
        <w:t>If the Supplier:</w:t>
      </w:r>
      <w:bookmarkEnd w:id="109"/>
    </w:p>
    <w:p w14:paraId="05D10A23" w14:textId="212F6089" w:rsidR="008B00BB" w:rsidRDefault="008B00BB" w:rsidP="00B71D68">
      <w:pPr>
        <w:pStyle w:val="BB-Level3Legal"/>
      </w:pPr>
      <w:r>
        <w:t xml:space="preserve">fails to comply with clause </w:t>
      </w:r>
      <w:r w:rsidR="007E5E9F">
        <w:rPr>
          <w:highlight w:val="yellow"/>
        </w:rPr>
        <w:fldChar w:fldCharType="begin"/>
      </w:r>
      <w:r w:rsidR="007E5E9F">
        <w:instrText xml:space="preserve"> REF _Ref117709217 \r \h </w:instrText>
      </w:r>
      <w:r w:rsidR="007E5E9F">
        <w:rPr>
          <w:highlight w:val="yellow"/>
        </w:rPr>
      </w:r>
      <w:r w:rsidR="007E5E9F">
        <w:rPr>
          <w:highlight w:val="yellow"/>
        </w:rPr>
        <w:fldChar w:fldCharType="separate"/>
      </w:r>
      <w:r w:rsidR="00762A27">
        <w:t>40.2</w:t>
      </w:r>
      <w:r w:rsidR="007E5E9F">
        <w:rPr>
          <w:highlight w:val="yellow"/>
        </w:rPr>
        <w:fldChar w:fldCharType="end"/>
      </w:r>
      <w:r w:rsidR="007E5E9F">
        <w:t xml:space="preserve"> </w:t>
      </w:r>
      <w:r>
        <w:t>above and the failure is materially adverse to the interests of the Customer or prevents the Customer from discharging a statutory duty; or</w:t>
      </w:r>
    </w:p>
    <w:p w14:paraId="3F7E832F" w14:textId="0CCC33C3" w:rsidR="008B00BB" w:rsidRDefault="008B00BB" w:rsidP="00B71D68">
      <w:pPr>
        <w:pStyle w:val="BB-Level3Legal"/>
      </w:pPr>
      <w:r>
        <w:t xml:space="preserve">persistently fails to comply with clause </w:t>
      </w:r>
      <w:r w:rsidR="007E5E9F">
        <w:rPr>
          <w:highlight w:val="yellow"/>
        </w:rPr>
        <w:fldChar w:fldCharType="begin"/>
      </w:r>
      <w:r w:rsidR="007E5E9F">
        <w:instrText xml:space="preserve"> REF _Ref117709217 \r \h </w:instrText>
      </w:r>
      <w:r w:rsidR="007E5E9F">
        <w:rPr>
          <w:highlight w:val="yellow"/>
        </w:rPr>
      </w:r>
      <w:r w:rsidR="007E5E9F">
        <w:rPr>
          <w:highlight w:val="yellow"/>
        </w:rPr>
        <w:fldChar w:fldCharType="separate"/>
      </w:r>
      <w:r w:rsidR="00762A27">
        <w:t>40.2</w:t>
      </w:r>
      <w:r w:rsidR="007E5E9F">
        <w:rPr>
          <w:highlight w:val="yellow"/>
        </w:rPr>
        <w:fldChar w:fldCharType="end"/>
      </w:r>
      <w:r w:rsidR="007E5E9F">
        <w:t xml:space="preserve"> </w:t>
      </w:r>
      <w:r>
        <w:t>above,</w:t>
      </w:r>
    </w:p>
    <w:p w14:paraId="737B6AD4" w14:textId="77777777" w:rsidR="008B00BB" w:rsidRDefault="008B00BB" w:rsidP="00B71D68">
      <w:pPr>
        <w:pStyle w:val="BB-NormInd2Legal"/>
      </w:pPr>
      <w:proofErr w:type="gramStart"/>
      <w:r>
        <w:t>the</w:t>
      </w:r>
      <w:proofErr w:type="gramEnd"/>
      <w:r>
        <w:t xml:space="preserve"> Customer may terminate the Contract with immediate effect by giving the Supplier notice in writing.</w:t>
      </w:r>
    </w:p>
    <w:p w14:paraId="60BE2F2A" w14:textId="77777777" w:rsidR="008B00BB" w:rsidRDefault="008B00BB" w:rsidP="00B71D68">
      <w:pPr>
        <w:pStyle w:val="BB-Level1Legal"/>
      </w:pPr>
      <w:bookmarkStart w:id="110" w:name="_Ref117155051"/>
      <w:bookmarkStart w:id="111" w:name="_Ref117155053"/>
      <w:bookmarkStart w:id="112" w:name="_Toc121233247"/>
      <w:r>
        <w:t>RIGHTS AND REMEDIES</w:t>
      </w:r>
      <w:bookmarkEnd w:id="110"/>
      <w:bookmarkEnd w:id="111"/>
      <w:bookmarkEnd w:id="112"/>
    </w:p>
    <w:p w14:paraId="7B244AAD" w14:textId="77777777" w:rsidR="008B00BB" w:rsidRDefault="008B00BB" w:rsidP="00B71D68">
      <w:pPr>
        <w:pStyle w:val="BB-NormInd1Legal"/>
      </w:pPr>
      <w:r>
        <w:t xml:space="preserve">The rights and remedies provided under this Contract are in addition to, and not exclusive of, any rights or remedies provided by law. </w:t>
      </w:r>
    </w:p>
    <w:p w14:paraId="3A51C8AF" w14:textId="77777777" w:rsidR="008B00BB" w:rsidRDefault="008B00BB" w:rsidP="00B71D68">
      <w:pPr>
        <w:pStyle w:val="BB-Level1Legal"/>
      </w:pPr>
      <w:bookmarkStart w:id="113" w:name="_Ref117153761"/>
      <w:bookmarkStart w:id="114" w:name="_Toc121233248"/>
      <w:r>
        <w:lastRenderedPageBreak/>
        <w:t>TRANSFER AND SUB-CONTRACTING</w:t>
      </w:r>
      <w:bookmarkEnd w:id="113"/>
      <w:bookmarkEnd w:id="114"/>
    </w:p>
    <w:p w14:paraId="6E8CA289" w14:textId="77777777" w:rsidR="008B00BB" w:rsidRDefault="008B00BB" w:rsidP="00B71D68">
      <w:pPr>
        <w:pStyle w:val="BB-Level2Legal"/>
      </w:pPr>
      <w:r>
        <w:t>The Supplier shall not assign, novate, sub-contract or in any other way dispose of the Contract or any part of it without prior Approval. Sub-contracting any part of the Contract shall not relieve the Supplier of any of its obligations or duties under the Contract.</w:t>
      </w:r>
    </w:p>
    <w:p w14:paraId="24444E1E" w14:textId="77777777" w:rsidR="008B00BB" w:rsidRDefault="008B00BB" w:rsidP="00B71D68">
      <w:pPr>
        <w:pStyle w:val="BB-Level2Legal"/>
      </w:pPr>
      <w:r>
        <w:t xml:space="preserve">Provided that the Customer has given prior written consent, the Supplier shall be entitled to novate the Contract following the novation of the Framework Agreement where:  </w:t>
      </w:r>
    </w:p>
    <w:p w14:paraId="6B75A18C" w14:textId="77777777" w:rsidR="008B00BB" w:rsidRDefault="008B00BB" w:rsidP="00B71D68">
      <w:pPr>
        <w:pStyle w:val="BB-Level3Legal"/>
      </w:pPr>
      <w:r>
        <w:t>the specific change in contractor was provided for in the procurement process for the award of the Framework Agreement;   and/or</w:t>
      </w:r>
    </w:p>
    <w:p w14:paraId="1AC37119" w14:textId="77777777" w:rsidR="008B00BB" w:rsidRDefault="008B00BB" w:rsidP="00B71D68">
      <w:pPr>
        <w:pStyle w:val="BB-Level3Legal"/>
      </w:pPr>
      <w:proofErr w:type="gramStart"/>
      <w:r>
        <w:t>there</w:t>
      </w:r>
      <w:proofErr w:type="gramEnd"/>
      <w:r>
        <w:t xml:space="preserve"> has been a universal or partial succession into the position of the Supplier, following a corporate restructuring, including takeover, merger, acquisition or insolvency, by another economic operator that meets the criteria for qualitative selection applied in the procurement process for the award of this agreement.</w:t>
      </w:r>
    </w:p>
    <w:p w14:paraId="56D67BA9" w14:textId="77777777" w:rsidR="008B00BB" w:rsidRDefault="008B00BB" w:rsidP="00B71D68">
      <w:pPr>
        <w:pStyle w:val="BB-Level2Legal"/>
      </w:pPr>
      <w:r>
        <w:t>The Supplier shall be responsible for the acts and omissions of its Sub-Contractors as though they are its own.</w:t>
      </w:r>
    </w:p>
    <w:p w14:paraId="7D52E958" w14:textId="77777777" w:rsidR="008B00BB" w:rsidRDefault="008B00BB" w:rsidP="00B71D68">
      <w:pPr>
        <w:pStyle w:val="BB-Level2Legal"/>
      </w:pPr>
      <w:proofErr w:type="gramStart"/>
      <w:r>
        <w:t>Where the Customer has consented to the placing of Sub-Contracts, copies of each Sub-Contract shall, at the request of the Customer, be sent by the Supplier</w:t>
      </w:r>
      <w:proofErr w:type="gramEnd"/>
      <w:r>
        <w:t xml:space="preserve"> to the Customer as soon as reasonably practicable.</w:t>
      </w:r>
    </w:p>
    <w:p w14:paraId="70CEC4D6" w14:textId="77777777" w:rsidR="008B00BB" w:rsidRDefault="008B00BB" w:rsidP="00B71D68">
      <w:pPr>
        <w:pStyle w:val="BB-Level2Legal"/>
      </w:pPr>
      <w:r>
        <w:t>The Customer may assign, novate or otherwise dispose of its rights and obligations under the Contract or any part thereof to:</w:t>
      </w:r>
    </w:p>
    <w:p w14:paraId="476226ED" w14:textId="77777777" w:rsidR="008B00BB" w:rsidRDefault="008B00BB" w:rsidP="00B71D68">
      <w:pPr>
        <w:pStyle w:val="BB-Level3Legal"/>
      </w:pPr>
      <w:r>
        <w:t>any Contracting Authority;</w:t>
      </w:r>
    </w:p>
    <w:p w14:paraId="1B7C1C34" w14:textId="77777777" w:rsidR="008B00BB" w:rsidRDefault="008B00BB" w:rsidP="00B71D68">
      <w:pPr>
        <w:pStyle w:val="BB-Level3Legal"/>
      </w:pPr>
      <w:r>
        <w:t>any other body established by the Crown or under statute to substantially perform any of the functions that had previously been performed by the Customer; or</w:t>
      </w:r>
    </w:p>
    <w:p w14:paraId="0352C306" w14:textId="77777777" w:rsidR="008B00BB" w:rsidRDefault="008B00BB" w:rsidP="00B71D68">
      <w:pPr>
        <w:pStyle w:val="BB-Level3Legal"/>
      </w:pPr>
      <w:r>
        <w:t>any private sector body which substantially performs the functions of the Customer,</w:t>
      </w:r>
    </w:p>
    <w:p w14:paraId="19105F46" w14:textId="77777777" w:rsidR="008B00BB" w:rsidRDefault="008B00BB" w:rsidP="00B71D68">
      <w:pPr>
        <w:pStyle w:val="BB-NormInd2Legal"/>
      </w:pPr>
      <w:proofErr w:type="gramStart"/>
      <w:r>
        <w:t>provided</w:t>
      </w:r>
      <w:proofErr w:type="gramEnd"/>
      <w:r>
        <w:t xml:space="preserve"> that any such assignment, novation or other disposal shall not increase the burden of the Supplier's obligations under the Contract.</w:t>
      </w:r>
    </w:p>
    <w:p w14:paraId="2423CCB6" w14:textId="77777777" w:rsidR="008B00BB" w:rsidRDefault="008B00BB" w:rsidP="00B71D68">
      <w:pPr>
        <w:pStyle w:val="BB-Level1Legal"/>
      </w:pPr>
      <w:bookmarkStart w:id="115" w:name="_Toc121233249"/>
      <w:r>
        <w:t>BEST VALUE AND SUSTAINABILITY</w:t>
      </w:r>
      <w:bookmarkEnd w:id="115"/>
    </w:p>
    <w:p w14:paraId="0C712927" w14:textId="2A3DD008" w:rsidR="008B00BB" w:rsidRDefault="008B00BB" w:rsidP="00B71D68">
      <w:pPr>
        <w:pStyle w:val="BB-Level2Legal"/>
      </w:pPr>
      <w:r>
        <w:t xml:space="preserve">The Supplier </w:t>
      </w:r>
      <w:r w:rsidR="000072D6">
        <w:t>shall</w:t>
      </w:r>
      <w:r>
        <w:t xml:space="preserve"> ensure that the Service</w:t>
      </w:r>
      <w:r w:rsidR="000072D6">
        <w:t>s and Soft</w:t>
      </w:r>
      <w:r w:rsidR="00CA71D0">
        <w:t>w</w:t>
      </w:r>
      <w:r w:rsidR="000072D6">
        <w:t>are</w:t>
      </w:r>
      <w:r>
        <w:t xml:space="preserve"> </w:t>
      </w:r>
      <w:proofErr w:type="gramStart"/>
      <w:r>
        <w:t>is provided</w:t>
      </w:r>
      <w:proofErr w:type="gramEnd"/>
      <w:r>
        <w:t xml:space="preserve"> in accordance with the principles of Best Value: economy, efficiency and effectiveness as defined in the Local Government Act 1999.</w:t>
      </w:r>
    </w:p>
    <w:p w14:paraId="6C447822" w14:textId="5E0186D8" w:rsidR="008B00BB" w:rsidRDefault="008B00BB" w:rsidP="00B71D68">
      <w:pPr>
        <w:pStyle w:val="BB-Level2Legal"/>
      </w:pPr>
      <w:r>
        <w:t xml:space="preserve">The Supplier shall meet such sustainability requirements as set out in the </w:t>
      </w:r>
      <w:r w:rsidR="00E62FE7">
        <w:t>S</w:t>
      </w:r>
      <w:r>
        <w:t>pecification and shall comply with the provisions of any such environmental policy as the Customer may have approved relating to the Service.</w:t>
      </w:r>
    </w:p>
    <w:p w14:paraId="19C1AEAF" w14:textId="77777777" w:rsidR="008B00BB" w:rsidRDefault="008B00BB" w:rsidP="00B71D68">
      <w:pPr>
        <w:pStyle w:val="BB-Level1Legal"/>
      </w:pPr>
      <w:bookmarkStart w:id="116" w:name="_Toc121233250"/>
      <w:r>
        <w:t>WAIVER</w:t>
      </w:r>
      <w:bookmarkEnd w:id="116"/>
    </w:p>
    <w:p w14:paraId="36572CA4" w14:textId="4C44F873" w:rsidR="008B00BB" w:rsidRDefault="008B00BB" w:rsidP="00B71D68">
      <w:pPr>
        <w:pStyle w:val="BB-Level2Legal"/>
      </w:pPr>
      <w:r>
        <w:t xml:space="preserve">A waiver of any right or remedy under this Contract or by law is only effective if given in writing and shall not be deemed a waiver of any subsequent </w:t>
      </w:r>
      <w:r w:rsidR="00D46730">
        <w:t>right</w:t>
      </w:r>
      <w:r>
        <w:t xml:space="preserve"> or </w:t>
      </w:r>
      <w:r w:rsidR="00D46730">
        <w:t>remedy</w:t>
      </w:r>
      <w:r>
        <w:t>.</w:t>
      </w:r>
    </w:p>
    <w:p w14:paraId="49586AD7" w14:textId="77777777" w:rsidR="008B00BB" w:rsidRDefault="008B00BB" w:rsidP="00B71D68">
      <w:pPr>
        <w:pStyle w:val="BB-Level2Legal"/>
      </w:pPr>
      <w:r>
        <w:t xml:space="preserve">A failure or delay by a party to exercise any right or remedy provided under this Contract or by law shall not constitute a waiver of that or any other right or remedy, nor shall it prevent or restrict any further exercise of that or any other right or remedy. No single or partial exercise of any right or remedy provided under this Contract or by law shall prevent or restrict the further exercise of that or any other right or remedy. </w:t>
      </w:r>
    </w:p>
    <w:p w14:paraId="60079D16" w14:textId="1329B3DC" w:rsidR="008B00BB" w:rsidRDefault="008B00BB" w:rsidP="00B71D68">
      <w:pPr>
        <w:pStyle w:val="BB-Level2Legal"/>
      </w:pPr>
      <w:r>
        <w:lastRenderedPageBreak/>
        <w:t>A party that waives a right or remedy provided under this Contract or by law in relation to one party, or takes or fails to take any action against that party, does not affect its rights in relation to any other party.</w:t>
      </w:r>
    </w:p>
    <w:p w14:paraId="1F222CCF" w14:textId="77777777" w:rsidR="008B00BB" w:rsidRDefault="008B00BB" w:rsidP="00B71D68">
      <w:pPr>
        <w:pStyle w:val="BB-Level1Legal"/>
      </w:pPr>
      <w:bookmarkStart w:id="117" w:name="_Ref117153469"/>
      <w:bookmarkStart w:id="118" w:name="_Ref117154664"/>
      <w:bookmarkStart w:id="119" w:name="_Toc121233251"/>
      <w:r>
        <w:t>VARIATION</w:t>
      </w:r>
      <w:bookmarkEnd w:id="117"/>
      <w:bookmarkEnd w:id="118"/>
      <w:bookmarkEnd w:id="119"/>
    </w:p>
    <w:p w14:paraId="7D1DD68A" w14:textId="734A00EB" w:rsidR="008B00BB" w:rsidRDefault="008B00BB" w:rsidP="00B71D68">
      <w:pPr>
        <w:pStyle w:val="BB-Level2Legal"/>
      </w:pPr>
      <w:r>
        <w:t xml:space="preserve">Subject to the provisions of this clause </w:t>
      </w:r>
      <w:r w:rsidR="00C448EE">
        <w:fldChar w:fldCharType="begin"/>
      </w:r>
      <w:r w:rsidR="00C448EE">
        <w:instrText xml:space="preserve"> REF _Ref117154664 \r \h </w:instrText>
      </w:r>
      <w:r w:rsidR="00C448EE">
        <w:fldChar w:fldCharType="separate"/>
      </w:r>
      <w:r w:rsidR="00762A27">
        <w:t>45</w:t>
      </w:r>
      <w:r w:rsidR="00C448EE">
        <w:fldChar w:fldCharType="end"/>
      </w:r>
      <w:r>
        <w:t xml:space="preserve"> and in addition to clause </w:t>
      </w:r>
      <w:r w:rsidR="00C448EE">
        <w:fldChar w:fldCharType="begin"/>
      </w:r>
      <w:r w:rsidR="00C448EE">
        <w:instrText xml:space="preserve"> REF _Ref117154675 \r \h </w:instrText>
      </w:r>
      <w:r w:rsidR="00C448EE">
        <w:fldChar w:fldCharType="separate"/>
      </w:r>
      <w:r w:rsidR="00762A27">
        <w:t>11</w:t>
      </w:r>
      <w:r w:rsidR="00C448EE">
        <w:fldChar w:fldCharType="end"/>
      </w:r>
      <w:r>
        <w:t xml:space="preserve"> (New Versions &amp; Maintenance Releases), the Customer may request a variation to the Services ordered provided that such variation does not amount to a material change to the Order. Such a change </w:t>
      </w:r>
      <w:proofErr w:type="gramStart"/>
      <w:r>
        <w:t>is hereinafter called</w:t>
      </w:r>
      <w:proofErr w:type="gramEnd"/>
      <w:r>
        <w:t xml:space="preserve"> a "Variation".</w:t>
      </w:r>
    </w:p>
    <w:p w14:paraId="7CBC6810" w14:textId="47335EE2" w:rsidR="008B00BB" w:rsidRDefault="008B00BB" w:rsidP="00B71D68">
      <w:pPr>
        <w:pStyle w:val="BB-Level2Legal"/>
      </w:pPr>
      <w:r>
        <w:t xml:space="preserve">The Customer may request a Variation by completing and sending the Variation form attached at </w:t>
      </w:r>
      <w:r w:rsidR="00C448EE">
        <w:fldChar w:fldCharType="begin"/>
      </w:r>
      <w:r w:rsidR="00C448EE">
        <w:instrText xml:space="preserve"> REF _Ref117153317 \r \h </w:instrText>
      </w:r>
      <w:r w:rsidR="00C448EE">
        <w:fldChar w:fldCharType="separate"/>
      </w:r>
      <w:r w:rsidR="00762A27">
        <w:t>Schedule 2</w:t>
      </w:r>
      <w:r w:rsidR="00C448EE">
        <w:fldChar w:fldCharType="end"/>
      </w:r>
      <w:r>
        <w:t xml:space="preserve"> (the </w:t>
      </w:r>
      <w:r w:rsidRPr="00C448EE">
        <w:rPr>
          <w:b/>
        </w:rPr>
        <w:t>Variation Form</w:t>
      </w:r>
      <w:r>
        <w:t xml:space="preserve">) to the Supplier, giving sufficient information for the Supplier to assess the extent of the Variation and any additional cost that </w:t>
      </w:r>
      <w:proofErr w:type="gramStart"/>
      <w:r>
        <w:t>may be incurred</w:t>
      </w:r>
      <w:proofErr w:type="gramEnd"/>
      <w:r>
        <w:t>. The Supplier shall respond to a request for a Variation within the time limits specified in the Variation Form. Such time limits shall be reasonable having regard to the nature of the Order.</w:t>
      </w:r>
    </w:p>
    <w:p w14:paraId="62F1186F" w14:textId="77777777" w:rsidR="008B00BB" w:rsidRDefault="008B00BB" w:rsidP="00B71D68">
      <w:pPr>
        <w:pStyle w:val="BB-Level2Legal"/>
      </w:pPr>
      <w:r>
        <w:t>If the Supplier is unable to provide the Variation to the Services or where the Parties are unable to agree a change to the Contract Price, the Customer may:</w:t>
      </w:r>
    </w:p>
    <w:p w14:paraId="56434672" w14:textId="77777777" w:rsidR="008B00BB" w:rsidRDefault="008B00BB" w:rsidP="00B71D68">
      <w:pPr>
        <w:pStyle w:val="BB-Level3Legal"/>
      </w:pPr>
      <w:r>
        <w:t>agree that the Parties continue to perform their obligations under the Contract without the Variation; or</w:t>
      </w:r>
    </w:p>
    <w:p w14:paraId="6DF2615F" w14:textId="6855947E" w:rsidR="008B00BB" w:rsidRDefault="008B00BB" w:rsidP="00B71D68">
      <w:pPr>
        <w:pStyle w:val="BB-Level3Legal"/>
      </w:pPr>
      <w:proofErr w:type="gramStart"/>
      <w:r>
        <w:t>terminate</w:t>
      </w:r>
      <w:proofErr w:type="gramEnd"/>
      <w:r>
        <w:t xml:space="preserve"> the Contract with immediate effect, except where the Supplier has already delivered part or all of the </w:t>
      </w:r>
      <w:r w:rsidR="00BA15F3">
        <w:t xml:space="preserve">Services </w:t>
      </w:r>
      <w:r>
        <w:t xml:space="preserve">in accordance with the Order Form or where the Supplier can show evidence of substantial work being carried out to fulfil the Order, and in such a case the Parties shall attempt to agree on a resolution to the matter. Where a resolution </w:t>
      </w:r>
      <w:proofErr w:type="gramStart"/>
      <w:r>
        <w:t>cannot be reached</w:t>
      </w:r>
      <w:proofErr w:type="gramEnd"/>
      <w:r>
        <w:t>, the matter shall be dealt with under the Dispute Resolution Procedure.</w:t>
      </w:r>
    </w:p>
    <w:p w14:paraId="068E712D" w14:textId="77777777" w:rsidR="008B00BB" w:rsidRDefault="008B00BB" w:rsidP="00B71D68">
      <w:pPr>
        <w:pStyle w:val="BB-Level2Legal"/>
      </w:pPr>
      <w:r>
        <w:t>If the Parties agree the Variation and any variation in the Contract Price, the Supplier shall carry out such Variation and be bound by the same provisions so far as is applicable, as though such Variation was stated in the Contract.</w:t>
      </w:r>
    </w:p>
    <w:p w14:paraId="219881F9" w14:textId="77777777" w:rsidR="008B00BB" w:rsidRDefault="008B00BB" w:rsidP="00B71D68">
      <w:pPr>
        <w:pStyle w:val="BB-Level1Legal"/>
      </w:pPr>
      <w:bookmarkStart w:id="120" w:name="_Toc121233252"/>
      <w:r>
        <w:t>THE CONTRACTS (RIGHTS OF THIRD PARTIES) ACT 1999</w:t>
      </w:r>
      <w:bookmarkEnd w:id="120"/>
    </w:p>
    <w:p w14:paraId="72BEF0E4" w14:textId="3F58237C" w:rsidR="008B00BB" w:rsidRDefault="008B00BB" w:rsidP="00B71D68">
      <w:pPr>
        <w:pStyle w:val="BB-Level2Legal"/>
      </w:pPr>
      <w:r>
        <w:t>Except as expressly provided elsewhere in this Contract</w:t>
      </w:r>
      <w:r w:rsidR="008824B6">
        <w:t>,</w:t>
      </w:r>
      <w:r>
        <w:t xml:space="preserve"> a person who is not a party to this Contract shall not have any rights under the Contracts (Rights of Third Parties) Act 1999 to enforce any term of this Contract. </w:t>
      </w:r>
    </w:p>
    <w:p w14:paraId="222C46F4" w14:textId="7A1D9E8F" w:rsidR="008B00BB" w:rsidRDefault="008B00BB" w:rsidP="00B71D68">
      <w:pPr>
        <w:pStyle w:val="BB-Level2Legal"/>
      </w:pPr>
      <w:r>
        <w:t xml:space="preserve">The rights of the </w:t>
      </w:r>
      <w:r w:rsidR="008824B6">
        <w:t>P</w:t>
      </w:r>
      <w:r>
        <w:t xml:space="preserve">arties to terminate, rescind or agree any variation, waiver or settlement under this Contract are not subject to the consent of any other person. </w:t>
      </w:r>
    </w:p>
    <w:p w14:paraId="17AAB651" w14:textId="77777777" w:rsidR="008B00BB" w:rsidRDefault="008B00BB" w:rsidP="00B71D68">
      <w:pPr>
        <w:pStyle w:val="BB-Level1Legal"/>
      </w:pPr>
      <w:bookmarkStart w:id="121" w:name="_Toc121233253"/>
      <w:r>
        <w:t>SEVERANCE</w:t>
      </w:r>
      <w:bookmarkEnd w:id="121"/>
    </w:p>
    <w:p w14:paraId="0B20F355" w14:textId="77777777" w:rsidR="008B00BB" w:rsidRDefault="008B00BB" w:rsidP="00B71D68">
      <w:pPr>
        <w:pStyle w:val="BB-Level2Legal"/>
      </w:pPr>
      <w:r>
        <w:t xml:space="preserve">If any provision or part-provision of this Contract is or becomes invalid, illegal or unenforceable, it </w:t>
      </w:r>
      <w:proofErr w:type="gramStart"/>
      <w:r>
        <w:t>shall be deemed</w:t>
      </w:r>
      <w:proofErr w:type="gramEnd"/>
      <w:r>
        <w:t xml:space="preserve"> modified to the minimum extent necessary to make it valid, legal and enforceable. If such modification is not possible, the relevant provision or part-provision </w:t>
      </w:r>
      <w:proofErr w:type="gramStart"/>
      <w:r>
        <w:t>shall be deemed</w:t>
      </w:r>
      <w:proofErr w:type="gramEnd"/>
      <w:r>
        <w:t xml:space="preserve"> deleted. Any modification to or deletion of a provision or part-provision under this clause shall not affect the validity and enforceability of the rest of this Contract.</w:t>
      </w:r>
    </w:p>
    <w:p w14:paraId="0A23B64F" w14:textId="1C95A8C0" w:rsidR="008B00BB" w:rsidRDefault="008B00BB" w:rsidP="00B71D68">
      <w:pPr>
        <w:pStyle w:val="BB-Level2Legal"/>
      </w:pPr>
      <w:r>
        <w:t xml:space="preserve">If one </w:t>
      </w:r>
      <w:r w:rsidR="001D1006">
        <w:t>P</w:t>
      </w:r>
      <w:r>
        <w:t xml:space="preserve">arty gives notice to the other of the possibility that any provision or part-provision of this Contract is invalid, illegal or unenforceable, the </w:t>
      </w:r>
      <w:r w:rsidR="001D1006">
        <w:t>P</w:t>
      </w:r>
      <w:r>
        <w:t xml:space="preserve">arties shall negotiate in good faith to amend such provision so that, as amended, it is legal, valid and enforceable, and, to the greatest extent possible, achieves the intended commercial result of the original provision. </w:t>
      </w:r>
    </w:p>
    <w:p w14:paraId="34777D1B" w14:textId="389DBDD2" w:rsidR="00AF571D" w:rsidRDefault="00AF571D" w:rsidP="00AF571D">
      <w:pPr>
        <w:pStyle w:val="BB-NormInd2Legal"/>
      </w:pPr>
    </w:p>
    <w:p w14:paraId="1687F25D" w14:textId="77777777" w:rsidR="00AF571D" w:rsidRPr="00AF571D" w:rsidRDefault="00AF571D" w:rsidP="00AF571D">
      <w:pPr>
        <w:pStyle w:val="BB-NormInd2Legal"/>
      </w:pPr>
    </w:p>
    <w:p w14:paraId="25F3858A" w14:textId="77777777" w:rsidR="008B00BB" w:rsidRPr="00B71D68" w:rsidRDefault="008B00BB" w:rsidP="00B71D68">
      <w:pPr>
        <w:pStyle w:val="BB-Normal"/>
        <w:spacing w:after="240"/>
        <w:rPr>
          <w:b/>
        </w:rPr>
      </w:pPr>
      <w:r w:rsidRPr="00B71D68">
        <w:rPr>
          <w:b/>
        </w:rPr>
        <w:lastRenderedPageBreak/>
        <w:t>LIABILITIES</w:t>
      </w:r>
    </w:p>
    <w:p w14:paraId="0A56D5D4" w14:textId="77777777" w:rsidR="008B00BB" w:rsidRDefault="008B00BB" w:rsidP="00B71D68">
      <w:pPr>
        <w:pStyle w:val="BB-Level1Legal"/>
      </w:pPr>
      <w:bookmarkStart w:id="122" w:name="_Ref117154965"/>
      <w:bookmarkStart w:id="123" w:name="_Ref117155062"/>
      <w:bookmarkStart w:id="124" w:name="_Toc121233254"/>
      <w:r>
        <w:t>LIABILITY, INDEMNITY AND INSURANCE</w:t>
      </w:r>
      <w:bookmarkEnd w:id="122"/>
      <w:bookmarkEnd w:id="123"/>
      <w:bookmarkEnd w:id="124"/>
    </w:p>
    <w:p w14:paraId="4055DF90" w14:textId="77777777" w:rsidR="008B00BB" w:rsidRDefault="008B00BB" w:rsidP="00B71D68">
      <w:pPr>
        <w:pStyle w:val="BB-Level2Legal"/>
      </w:pPr>
      <w:bookmarkStart w:id="125" w:name="_Ref117154738"/>
      <w:r>
        <w:t>Nothing in the Contract shall be construed to limit or exclude either Party's liability for:</w:t>
      </w:r>
      <w:bookmarkEnd w:id="125"/>
    </w:p>
    <w:p w14:paraId="396E5DF8" w14:textId="77777777" w:rsidR="008B00BB" w:rsidRDefault="008B00BB" w:rsidP="00B71D68">
      <w:pPr>
        <w:pStyle w:val="BB-Level3Legal"/>
      </w:pPr>
      <w:r>
        <w:t>death or personal injury caused by its negligence;</w:t>
      </w:r>
    </w:p>
    <w:p w14:paraId="5A17D7F2" w14:textId="67D2AF1B" w:rsidR="008B00BB" w:rsidRDefault="008B00BB" w:rsidP="00B71D68">
      <w:pPr>
        <w:pStyle w:val="BB-Level3Legal"/>
      </w:pPr>
      <w:r>
        <w:t>breach of statutory duty</w:t>
      </w:r>
      <w:r w:rsidR="007A6BB8">
        <w:t>;</w:t>
      </w:r>
    </w:p>
    <w:p w14:paraId="5FC44B7C" w14:textId="0C29A239" w:rsidR="008B00BB" w:rsidRDefault="00BD2393" w:rsidP="00B71D68">
      <w:pPr>
        <w:pStyle w:val="BB-Level3Legal"/>
      </w:pPr>
      <w:r>
        <w:t>f</w:t>
      </w:r>
      <w:r w:rsidR="008B00BB">
        <w:t>raud or fraudulent misrepresentation;</w:t>
      </w:r>
    </w:p>
    <w:p w14:paraId="0890B575" w14:textId="77777777" w:rsidR="008B00BB" w:rsidRDefault="008B00BB" w:rsidP="00B71D68">
      <w:pPr>
        <w:pStyle w:val="BB-Level3Legal"/>
      </w:pPr>
      <w:r>
        <w:t>any breach of any obligations implied by section 12 of the Sale of Goods Act 1979 or section 2 of the Supply of Goods and Services Act 1982;</w:t>
      </w:r>
    </w:p>
    <w:p w14:paraId="3C1824BC" w14:textId="5D73563A" w:rsidR="007A6BB8" w:rsidRDefault="007A6BB8" w:rsidP="007A6BB8">
      <w:pPr>
        <w:pStyle w:val="BB-Level3Legal"/>
      </w:pPr>
      <w:proofErr w:type="gramStart"/>
      <w:r>
        <w:t>any</w:t>
      </w:r>
      <w:proofErr w:type="gramEnd"/>
      <w:r>
        <w:t xml:space="preserve"> claim under the indemnity in clause </w:t>
      </w:r>
      <w:r>
        <w:fldChar w:fldCharType="begin"/>
      </w:r>
      <w:r>
        <w:instrText xml:space="preserve"> REF _Ref117154712 \r \h </w:instrText>
      </w:r>
      <w:r>
        <w:fldChar w:fldCharType="separate"/>
      </w:r>
      <w:r w:rsidR="00762A27">
        <w:t>23.7</w:t>
      </w:r>
      <w:r>
        <w:fldChar w:fldCharType="end"/>
      </w:r>
      <w:r>
        <w:t>.</w:t>
      </w:r>
    </w:p>
    <w:p w14:paraId="328E0213" w14:textId="54072A44" w:rsidR="008B00BB" w:rsidRDefault="008B00BB" w:rsidP="00B71D68">
      <w:pPr>
        <w:pStyle w:val="BB-Level3Legal"/>
      </w:pPr>
      <w:r>
        <w:t xml:space="preserve">any claim under clause </w:t>
      </w:r>
      <w:r w:rsidR="00C448EE">
        <w:fldChar w:fldCharType="begin"/>
      </w:r>
      <w:r w:rsidR="00C448EE">
        <w:instrText xml:space="preserve"> REF _Ref117154468 \r \h </w:instrText>
      </w:r>
      <w:r w:rsidR="00C448EE">
        <w:fldChar w:fldCharType="separate"/>
      </w:r>
      <w:r w:rsidR="00762A27">
        <w:t>32.7</w:t>
      </w:r>
      <w:r w:rsidR="00C448EE">
        <w:fldChar w:fldCharType="end"/>
      </w:r>
      <w:r>
        <w:t>;</w:t>
      </w:r>
    </w:p>
    <w:p w14:paraId="792E6AC8" w14:textId="7736C6D2" w:rsidR="007A6BB8" w:rsidRDefault="007A6BB8" w:rsidP="00B71D68">
      <w:pPr>
        <w:pStyle w:val="BB-Level3Legal"/>
      </w:pPr>
      <w:r>
        <w:t xml:space="preserve">any claim under clause </w:t>
      </w:r>
      <w:r>
        <w:fldChar w:fldCharType="begin"/>
      </w:r>
      <w:r>
        <w:instrText xml:space="preserve"> REF _Ref117710348 \r \h </w:instrText>
      </w:r>
      <w:r>
        <w:fldChar w:fldCharType="separate"/>
      </w:r>
      <w:r w:rsidR="00762A27">
        <w:t>48.2.6</w:t>
      </w:r>
      <w:r>
        <w:fldChar w:fldCharType="end"/>
      </w:r>
      <w:r>
        <w:t>; or</w:t>
      </w:r>
    </w:p>
    <w:p w14:paraId="0CF27211" w14:textId="57720B17" w:rsidR="008B00BB" w:rsidRDefault="008B00BB" w:rsidP="00B71D68">
      <w:pPr>
        <w:pStyle w:val="BB-Level3Legal"/>
      </w:pPr>
      <w:proofErr w:type="gramStart"/>
      <w:r>
        <w:t>any</w:t>
      </w:r>
      <w:proofErr w:type="gramEnd"/>
      <w:r>
        <w:t xml:space="preserve"> claim under clause </w:t>
      </w:r>
      <w:r w:rsidR="00C448EE">
        <w:fldChar w:fldCharType="begin"/>
      </w:r>
      <w:r w:rsidR="00C448EE">
        <w:instrText xml:space="preserve"> REF _Ref117154702 \r \h </w:instrText>
      </w:r>
      <w:r w:rsidR="00C448EE">
        <w:fldChar w:fldCharType="separate"/>
      </w:r>
      <w:r w:rsidR="00762A27">
        <w:t>50</w:t>
      </w:r>
      <w:r w:rsidR="00C448EE">
        <w:fldChar w:fldCharType="end"/>
      </w:r>
      <w:r w:rsidR="007A6BB8">
        <w:t>.</w:t>
      </w:r>
    </w:p>
    <w:p w14:paraId="67BD924A" w14:textId="47B7F566" w:rsidR="008B00BB" w:rsidRDefault="008B00BB" w:rsidP="00B71D68">
      <w:pPr>
        <w:pStyle w:val="BB-Level2Legal"/>
      </w:pPr>
      <w:r>
        <w:t xml:space="preserve">Subject to clause </w:t>
      </w:r>
      <w:r w:rsidR="00C448EE">
        <w:fldChar w:fldCharType="begin"/>
      </w:r>
      <w:r w:rsidR="00C448EE">
        <w:instrText xml:space="preserve"> REF _Ref117154724 \r \h </w:instrText>
      </w:r>
      <w:r w:rsidR="00C448EE">
        <w:fldChar w:fldCharType="separate"/>
      </w:r>
      <w:r w:rsidR="00762A27">
        <w:t>48.4</w:t>
      </w:r>
      <w:r w:rsidR="00C448EE">
        <w:fldChar w:fldCharType="end"/>
      </w:r>
      <w:r>
        <w:t xml:space="preserve"> and clause </w:t>
      </w:r>
      <w:r w:rsidR="00C448EE">
        <w:fldChar w:fldCharType="begin"/>
      </w:r>
      <w:r w:rsidR="00C448EE">
        <w:instrText xml:space="preserve"> REF _Ref117154729 \r \h </w:instrText>
      </w:r>
      <w:r w:rsidR="00C448EE">
        <w:fldChar w:fldCharType="separate"/>
      </w:r>
      <w:r w:rsidR="00762A27">
        <w:t>48.5</w:t>
      </w:r>
      <w:r w:rsidR="00C448EE">
        <w:fldChar w:fldCharType="end"/>
      </w:r>
      <w:r>
        <w:t xml:space="preserve">, the Supplier shall indemnify and keep indemnified the Customer in full from and against all claims, proceedings, actions, damages, costs, expenses and any other liabilities which may arise out of, or in consequence of: </w:t>
      </w:r>
    </w:p>
    <w:p w14:paraId="6EA209B4" w14:textId="77777777" w:rsidR="008B00BB" w:rsidRDefault="008B00BB" w:rsidP="00B71D68">
      <w:pPr>
        <w:pStyle w:val="BB-Level3Legal"/>
      </w:pPr>
      <w:r>
        <w:t xml:space="preserve">the supply, or late or purported supply, of the Services or the performance or non-performance by the Supplier of its obligations under the Contract; </w:t>
      </w:r>
    </w:p>
    <w:p w14:paraId="595B4303" w14:textId="6C1AB500" w:rsidR="008B00BB" w:rsidRDefault="008B00BB" w:rsidP="00B71D68">
      <w:pPr>
        <w:pStyle w:val="BB-Level3Legal"/>
      </w:pPr>
      <w:r>
        <w:t>the presence of the Supplier or any Staff on the Customer Premises, including in respect of any death or personal injury,</w:t>
      </w:r>
      <w:r w:rsidR="00BD2393">
        <w:t xml:space="preserve"> </w:t>
      </w:r>
      <w:r>
        <w:t>loss of or damage to property;</w:t>
      </w:r>
    </w:p>
    <w:p w14:paraId="7DAE33C7" w14:textId="551211F2" w:rsidR="00CA71D0" w:rsidRDefault="00CA71D0" w:rsidP="00B71D68">
      <w:pPr>
        <w:pStyle w:val="BB-Level3Legal"/>
      </w:pPr>
      <w:r>
        <w:t xml:space="preserve">fraud or fraudulent misrepresentation of the Supplier, </w:t>
      </w:r>
    </w:p>
    <w:p w14:paraId="1D26B76A" w14:textId="309921B0" w:rsidR="008B00BB" w:rsidRDefault="008B00BB" w:rsidP="00B71D68">
      <w:pPr>
        <w:pStyle w:val="BB-Level3Legal"/>
      </w:pPr>
      <w:r>
        <w:t>financial loss arising from any advice given or omitted to be given by the Supplier;</w:t>
      </w:r>
    </w:p>
    <w:p w14:paraId="71571181" w14:textId="77777777" w:rsidR="008B00BB" w:rsidRDefault="008B00BB" w:rsidP="00B71D68">
      <w:pPr>
        <w:pStyle w:val="BB-Level3Legal"/>
      </w:pPr>
      <w:r>
        <w:t>any other loss which is caused directly or indirectly by any act or omission of the Supplier;</w:t>
      </w:r>
    </w:p>
    <w:p w14:paraId="34478451" w14:textId="77777777" w:rsidR="008B00BB" w:rsidRDefault="008B00BB" w:rsidP="00B71D68">
      <w:pPr>
        <w:pStyle w:val="BB-Level3Legal"/>
      </w:pPr>
      <w:bookmarkStart w:id="126" w:name="_Ref117710348"/>
      <w:r>
        <w:t>any alleged or actual infringement, whether or not under English law, of any third party's Intellectual Property Rights or other rights arising out of the use or supply of the products of the Services (including the Software and Deliverables);</w:t>
      </w:r>
      <w:bookmarkEnd w:id="126"/>
    </w:p>
    <w:p w14:paraId="36ABD40B" w14:textId="6D64BBA7" w:rsidR="008B00BB" w:rsidRDefault="008B00BB" w:rsidP="00B71D68">
      <w:pPr>
        <w:pStyle w:val="BB-Level3Legal"/>
      </w:pPr>
      <w:r>
        <w:t>any claim made against the Customer in respect of any liability, loss, damage, injury, cost or expense sustained by the Customer's employees or agents or by any customer or third party to the extent that such liability, loss, damage, injury, cost or expense was caused by, relates to or arises from the provision of the Services, Software or the Deliverables as a consequence of a direct or indirect breach or negligent performance or failure or delay in performance of this agreement by the Supplier; or</w:t>
      </w:r>
    </w:p>
    <w:p w14:paraId="78F281CF" w14:textId="77777777" w:rsidR="008B00BB" w:rsidRDefault="008B00BB" w:rsidP="00B71D68">
      <w:pPr>
        <w:pStyle w:val="BB-Level3Legal"/>
      </w:pPr>
      <w:proofErr w:type="gramStart"/>
      <w:r>
        <w:t>any</w:t>
      </w:r>
      <w:proofErr w:type="gramEnd"/>
      <w:r>
        <w:t xml:space="preserve"> breach by the Supplier of its obligations under this agreement, which causes the Customer to breach any </w:t>
      </w:r>
      <w:r w:rsidRPr="00CA71D0">
        <w:t>Cybersecurity Requirements.</w:t>
      </w:r>
    </w:p>
    <w:p w14:paraId="0A6ADDE9" w14:textId="77777777" w:rsidR="008B00BB" w:rsidRDefault="008B00BB" w:rsidP="00B71D68">
      <w:pPr>
        <w:pStyle w:val="BB-Level2Legal"/>
      </w:pPr>
      <w:r>
        <w:t>The Supplier shall not be responsible for any injury, loss, damage, cost or expense if and to the extent that it is caused by the negligence or wilful misconduct of the Customer or by breach by the Customer of its obligations under the Contract.</w:t>
      </w:r>
    </w:p>
    <w:p w14:paraId="628E5AB1" w14:textId="66610F5E" w:rsidR="00F861DA" w:rsidRDefault="008B00BB" w:rsidP="00B71D68">
      <w:pPr>
        <w:pStyle w:val="BB-Level2Legal"/>
      </w:pPr>
      <w:bookmarkStart w:id="127" w:name="_Ref117154724"/>
      <w:r>
        <w:t xml:space="preserve">Subject always to clause </w:t>
      </w:r>
      <w:r w:rsidR="00C448EE">
        <w:fldChar w:fldCharType="begin"/>
      </w:r>
      <w:r w:rsidR="00C448EE">
        <w:instrText xml:space="preserve"> REF _Ref117154738 \r \h </w:instrText>
      </w:r>
      <w:r w:rsidR="00C448EE">
        <w:fldChar w:fldCharType="separate"/>
      </w:r>
      <w:r w:rsidR="00762A27">
        <w:t>48.1</w:t>
      </w:r>
      <w:r w:rsidR="00C448EE">
        <w:fldChar w:fldCharType="end"/>
      </w:r>
      <w:r w:rsidR="00C448EE">
        <w:t xml:space="preserve"> </w:t>
      </w:r>
      <w:r>
        <w:t xml:space="preserve">and clause </w:t>
      </w:r>
      <w:r w:rsidR="00C448EE">
        <w:fldChar w:fldCharType="begin"/>
      </w:r>
      <w:r w:rsidR="00C448EE">
        <w:instrText xml:space="preserve"> REF _Ref117154729 \r \h </w:instrText>
      </w:r>
      <w:r w:rsidR="00C448EE">
        <w:fldChar w:fldCharType="separate"/>
      </w:r>
      <w:r w:rsidR="00762A27">
        <w:t>48.5</w:t>
      </w:r>
      <w:r w:rsidR="00C448EE">
        <w:fldChar w:fldCharType="end"/>
      </w:r>
      <w:r w:rsidR="00E60C25">
        <w:t>:</w:t>
      </w:r>
    </w:p>
    <w:p w14:paraId="75FA9294" w14:textId="13BE74CC" w:rsidR="00F861DA" w:rsidRDefault="00386BFA" w:rsidP="000963E0">
      <w:pPr>
        <w:pStyle w:val="BB-Level3Legal"/>
      </w:pPr>
      <w:r>
        <w:lastRenderedPageBreak/>
        <w:t xml:space="preserve">the Supplier’s </w:t>
      </w:r>
      <w:r w:rsidR="00F861DA">
        <w:t xml:space="preserve">aggregate liability in each and any Contract Year in respect of all other Losses incurred by the </w:t>
      </w:r>
      <w:r w:rsidR="00CA71D0">
        <w:t>Customer</w:t>
      </w:r>
      <w:r w:rsidR="00F861DA">
        <w:t xml:space="preserve"> </w:t>
      </w:r>
      <w:r w:rsidR="00F861DA" w:rsidRPr="00F861DA">
        <w:t xml:space="preserve">under or in connection with this Agreement as a result of Defaults by the Supplier shall in no event exceed </w:t>
      </w:r>
      <w:r w:rsidR="009C3CC5">
        <w:t>one hundred and twenty five percent (125%) of the total Contract Price which the Supplier is entitled to invoice in that Contract Year pursuant to this Contract</w:t>
      </w:r>
      <w:r w:rsidR="00F861DA">
        <w:t xml:space="preserve">; </w:t>
      </w:r>
    </w:p>
    <w:p w14:paraId="1B7E856C" w14:textId="05E1C80B" w:rsidR="00F861DA" w:rsidRPr="00F861DA" w:rsidRDefault="009C3CC5" w:rsidP="000963E0">
      <w:pPr>
        <w:pStyle w:val="BB-Level3Legal"/>
      </w:pPr>
      <w:proofErr w:type="gramStart"/>
      <w:r>
        <w:t xml:space="preserve">the Customer’s </w:t>
      </w:r>
      <w:r w:rsidR="00F861DA">
        <w:t xml:space="preserve">aggregate liability in each and any Contract Year in respect of all other Losses incurred by the </w:t>
      </w:r>
      <w:r w:rsidR="00CA71D0">
        <w:t>Supplier</w:t>
      </w:r>
      <w:r w:rsidR="00F861DA">
        <w:t xml:space="preserve"> under or in connection with this Agreement as a result of Defaults by the Supplier shall in no event exceed </w:t>
      </w:r>
      <w:r>
        <w:t>one hundred and twenty five percent (125%) of the total Contract Price which the Supplier is entitled to invoice in that Contract Year pursuant to this Contract</w:t>
      </w:r>
      <w:r w:rsidR="00F861DA">
        <w:t>.</w:t>
      </w:r>
      <w:proofErr w:type="gramEnd"/>
      <w:r w:rsidR="00F861DA">
        <w:t xml:space="preserve"> </w:t>
      </w:r>
    </w:p>
    <w:p w14:paraId="40A86BDA" w14:textId="2DF2E019" w:rsidR="008B00BB" w:rsidRDefault="008B00BB" w:rsidP="00B71D68">
      <w:pPr>
        <w:pStyle w:val="BB-Level2Legal"/>
      </w:pPr>
      <w:bookmarkStart w:id="128" w:name="_Ref117154729"/>
      <w:bookmarkEnd w:id="127"/>
      <w:r>
        <w:t xml:space="preserve">Subject to clause </w:t>
      </w:r>
      <w:r w:rsidR="00C448EE">
        <w:fldChar w:fldCharType="begin"/>
      </w:r>
      <w:r w:rsidR="00C448EE">
        <w:instrText xml:space="preserve"> REF _Ref117154738 \r \h </w:instrText>
      </w:r>
      <w:r w:rsidR="00C448EE">
        <w:fldChar w:fldCharType="separate"/>
      </w:r>
      <w:r w:rsidR="00762A27">
        <w:t>48.1</w:t>
      </w:r>
      <w:r w:rsidR="00C448EE">
        <w:fldChar w:fldCharType="end"/>
      </w:r>
      <w:r>
        <w:t>, in no event shall either Party be liable to the other for any:</w:t>
      </w:r>
      <w:bookmarkEnd w:id="128"/>
    </w:p>
    <w:p w14:paraId="183E7259" w14:textId="77777777" w:rsidR="008B00BB" w:rsidRDefault="008B00BB" w:rsidP="00B71D68">
      <w:pPr>
        <w:pStyle w:val="BB-Level3Legal"/>
      </w:pPr>
      <w:r>
        <w:t>loss of profits;</w:t>
      </w:r>
    </w:p>
    <w:p w14:paraId="2EB5863E" w14:textId="5A7F7FC1" w:rsidR="008B00BB" w:rsidRDefault="008B00BB" w:rsidP="00B71D68">
      <w:pPr>
        <w:pStyle w:val="BB-Level3Legal"/>
      </w:pPr>
      <w:r>
        <w:t>loss of business</w:t>
      </w:r>
      <w:r w:rsidR="00CD22D7">
        <w:t xml:space="preserve"> opportunities</w:t>
      </w:r>
      <w:r>
        <w:t>;</w:t>
      </w:r>
    </w:p>
    <w:p w14:paraId="04EBBE10" w14:textId="77777777" w:rsidR="008B00BB" w:rsidRDefault="008B00BB" w:rsidP="00B71D68">
      <w:pPr>
        <w:pStyle w:val="BB-Level3Legal"/>
      </w:pPr>
      <w:r>
        <w:t>loss of revenue;</w:t>
      </w:r>
    </w:p>
    <w:p w14:paraId="62E70E81" w14:textId="77777777" w:rsidR="008B00BB" w:rsidRDefault="008B00BB" w:rsidP="00B71D68">
      <w:pPr>
        <w:pStyle w:val="BB-Level3Legal"/>
      </w:pPr>
      <w:r>
        <w:t>loss of or damage to goodwill;</w:t>
      </w:r>
    </w:p>
    <w:p w14:paraId="55244886" w14:textId="77777777" w:rsidR="008B00BB" w:rsidRDefault="008B00BB" w:rsidP="00B71D68">
      <w:pPr>
        <w:pStyle w:val="BB-Level3Legal"/>
      </w:pPr>
      <w:r>
        <w:t>loss of savings (whether anticipated or otherwise); or</w:t>
      </w:r>
    </w:p>
    <w:p w14:paraId="6BFF1877" w14:textId="77777777" w:rsidR="008B00BB" w:rsidRDefault="008B00BB" w:rsidP="00B71D68">
      <w:pPr>
        <w:pStyle w:val="BB-Level3Legal"/>
      </w:pPr>
      <w:proofErr w:type="gramStart"/>
      <w:r>
        <w:t>any</w:t>
      </w:r>
      <w:proofErr w:type="gramEnd"/>
      <w:r>
        <w:t xml:space="preserve"> indirect or consequential loss or damage.</w:t>
      </w:r>
    </w:p>
    <w:p w14:paraId="345A7AA0" w14:textId="77777777" w:rsidR="008B00BB" w:rsidRDefault="008B00BB" w:rsidP="00B71D68">
      <w:pPr>
        <w:pStyle w:val="BB-Level2Legal"/>
      </w:pPr>
      <w:r>
        <w:t>The Customer may, among other things, recover as a direct loss:</w:t>
      </w:r>
    </w:p>
    <w:p w14:paraId="0E1F2D76" w14:textId="77777777" w:rsidR="008B00BB" w:rsidRDefault="008B00BB" w:rsidP="00B71D68">
      <w:pPr>
        <w:pStyle w:val="BB-Level3Legal"/>
      </w:pPr>
      <w:r>
        <w:t>any additional operational and/or administrative expenses arising from the Supplier's Default;</w:t>
      </w:r>
    </w:p>
    <w:p w14:paraId="5D1FB978" w14:textId="781F2F6C" w:rsidR="008B00BB" w:rsidRDefault="008B00BB" w:rsidP="00B71D68">
      <w:pPr>
        <w:pStyle w:val="BB-Level3Legal"/>
      </w:pPr>
      <w:r>
        <w:t xml:space="preserve">any wasted expenditure or charges rendered unnecessary and/or incurred by the Customer arising from the Supplier's Default; </w:t>
      </w:r>
    </w:p>
    <w:p w14:paraId="76FAA90A" w14:textId="5B3C8CE4" w:rsidR="006F0DC6" w:rsidRDefault="006F0DC6" w:rsidP="006F0DC6">
      <w:pPr>
        <w:pStyle w:val="BB-Level3Legal"/>
      </w:pPr>
      <w:r w:rsidRPr="006F0DC6">
        <w:t>sums paid by the Customer to the Supplier pursuant to the Contract in respect of any Services not provided in accordance with the Contract;</w:t>
      </w:r>
      <w:r>
        <w:t xml:space="preserve"> </w:t>
      </w:r>
    </w:p>
    <w:p w14:paraId="0B8AECAA" w14:textId="41C4460C" w:rsidR="006F0DC6" w:rsidRDefault="008B00BB" w:rsidP="00B71D68">
      <w:pPr>
        <w:pStyle w:val="BB-Level3Legal"/>
      </w:pPr>
      <w:r>
        <w:t>the additional cost of any replacement services for the remainder of the Contract Period following termination of the Contract as a result of a Default by the Supplier</w:t>
      </w:r>
      <w:r w:rsidR="006F0DC6">
        <w:t xml:space="preserve">; and </w:t>
      </w:r>
    </w:p>
    <w:p w14:paraId="251B13E0" w14:textId="578F2255" w:rsidR="008B00BB" w:rsidRDefault="006F0DC6" w:rsidP="006F0DC6">
      <w:pPr>
        <w:pStyle w:val="BB-Level3Legal"/>
      </w:pPr>
      <w:proofErr w:type="gramStart"/>
      <w:r w:rsidRPr="006F0DC6">
        <w:t>additional</w:t>
      </w:r>
      <w:proofErr w:type="gramEnd"/>
      <w:r w:rsidRPr="006F0DC6">
        <w:t xml:space="preserve"> costs of procuring and implementing replacements for, or alternatives to, Services not provided in accordance with the Contract. These include consultancy costs and additional costs of management time</w:t>
      </w:r>
      <w:r w:rsidR="008B00BB">
        <w:t>.</w:t>
      </w:r>
    </w:p>
    <w:p w14:paraId="1AD645B4" w14:textId="77777777" w:rsidR="008B00BB" w:rsidRDefault="008B00BB" w:rsidP="00B71D68">
      <w:pPr>
        <w:pStyle w:val="BB-Level2Legal"/>
      </w:pPr>
      <w:proofErr w:type="gramStart"/>
      <w:r>
        <w:t>Nothing in the Contract shall impose any liability on the Customer in respect of any liability incurred by the Supplier to any other person, but this shall not be taken to exclude or limit any liability of the Customer to the Supplier that may arise by virtue of either a breach of the Contract or by negligence on the part of the Customer, or the Customer's employees, servants or agents.</w:t>
      </w:r>
      <w:proofErr w:type="gramEnd"/>
    </w:p>
    <w:p w14:paraId="293CCF40" w14:textId="77777777" w:rsidR="008B00BB" w:rsidRDefault="008B00BB" w:rsidP="00B71D68">
      <w:pPr>
        <w:pStyle w:val="BB-Level1Legal"/>
      </w:pPr>
      <w:bookmarkStart w:id="129" w:name="_Ref117154849"/>
      <w:bookmarkStart w:id="130" w:name="_Ref117155069"/>
      <w:bookmarkStart w:id="131" w:name="_Toc121233255"/>
      <w:r>
        <w:t>INSURANCES</w:t>
      </w:r>
      <w:bookmarkEnd w:id="129"/>
      <w:bookmarkEnd w:id="130"/>
      <w:bookmarkEnd w:id="131"/>
    </w:p>
    <w:p w14:paraId="1CE7A152" w14:textId="77777777" w:rsidR="008B00BB" w:rsidRDefault="008B00BB" w:rsidP="00B71D68">
      <w:pPr>
        <w:pStyle w:val="BB-Level2Legal"/>
      </w:pPr>
      <w:r>
        <w:t>The Supplier shall at its own cost effect and maintain with a reputable insurance company a policy or policies of insurance providing as a minimum the following levels of cover:</w:t>
      </w:r>
    </w:p>
    <w:p w14:paraId="7D247CCF" w14:textId="45AF20E9" w:rsidR="008B00BB" w:rsidRDefault="008B00BB" w:rsidP="00B71D68">
      <w:pPr>
        <w:pStyle w:val="BB-Level3Legal"/>
      </w:pPr>
      <w:r>
        <w:t>public liability insurance with a limit of indemnity of not less than £</w:t>
      </w:r>
      <w:r w:rsidR="000530DD" w:rsidRPr="007A6BB8">
        <w:t>5</w:t>
      </w:r>
      <w:r w:rsidRPr="007A6BB8">
        <w:t>,000,000</w:t>
      </w:r>
      <w:r>
        <w:t xml:space="preserve"> in relation to any one claim or series of claims;</w:t>
      </w:r>
    </w:p>
    <w:p w14:paraId="7BD50FF9" w14:textId="44CE6776" w:rsidR="008B00BB" w:rsidRDefault="008B00BB" w:rsidP="00B71D68">
      <w:pPr>
        <w:pStyle w:val="BB-Level3Legal"/>
      </w:pPr>
      <w:r>
        <w:t>employer's liability insurance with a limit of indemnity of not less than £</w:t>
      </w:r>
      <w:r w:rsidR="000530DD" w:rsidRPr="007A6BB8">
        <w:t>10</w:t>
      </w:r>
      <w:r w:rsidRPr="007A6BB8">
        <w:t>,000,000</w:t>
      </w:r>
      <w:r>
        <w:t>;</w:t>
      </w:r>
    </w:p>
    <w:p w14:paraId="37D2D08C" w14:textId="7F1FB423" w:rsidR="008B00BB" w:rsidRDefault="008B00BB" w:rsidP="00B71D68">
      <w:pPr>
        <w:pStyle w:val="BB-Level3Legal"/>
      </w:pPr>
      <w:r>
        <w:lastRenderedPageBreak/>
        <w:t>professional indemnity insurance with a limit of indemnity of not less than £</w:t>
      </w:r>
      <w:r w:rsidRPr="007A6BB8">
        <w:t>2,000,000</w:t>
      </w:r>
      <w:r>
        <w:t xml:space="preserve"> in relation to any one claim or series of claims and shall ensure that all professional consultants or Sub-Contractors involved in the provision of the Services hold and maintain appropriate cover; </w:t>
      </w:r>
    </w:p>
    <w:p w14:paraId="2D9765E6" w14:textId="5F193615" w:rsidR="008B00BB" w:rsidRDefault="008B00BB" w:rsidP="00B71D68">
      <w:pPr>
        <w:pStyle w:val="BB-Level3Legal"/>
      </w:pPr>
      <w:r>
        <w:t>cyber insurance with a limit of indemnity of not less than £</w:t>
      </w:r>
      <w:r w:rsidR="000530DD" w:rsidRPr="007A6BB8">
        <w:t>1</w:t>
      </w:r>
      <w:r w:rsidRPr="007A6BB8">
        <w:t>,000,000</w:t>
      </w:r>
      <w:r>
        <w:t>; and/or</w:t>
      </w:r>
    </w:p>
    <w:p w14:paraId="242CF6A2" w14:textId="3DEDDFFB" w:rsidR="008B00BB" w:rsidRDefault="008B00BB" w:rsidP="00B71D68">
      <w:pPr>
        <w:pStyle w:val="BB-Level3Legal"/>
      </w:pPr>
      <w:proofErr w:type="gramStart"/>
      <w:r>
        <w:t>product</w:t>
      </w:r>
      <w:proofErr w:type="gramEnd"/>
      <w:r>
        <w:t xml:space="preserve"> liability insurance with a limit of indemnity of not less than £</w:t>
      </w:r>
      <w:r w:rsidR="000530DD">
        <w:t>5,000,000</w:t>
      </w:r>
      <w:r>
        <w:t xml:space="preserve"> in relation to any one claim or series of claims.</w:t>
      </w:r>
    </w:p>
    <w:p w14:paraId="6BFE62AA" w14:textId="77777777" w:rsidR="008B00BB" w:rsidRDefault="008B00BB" w:rsidP="00B71D68">
      <w:pPr>
        <w:pStyle w:val="BB-NormInd2Legal"/>
      </w:pPr>
      <w:r>
        <w:t>(</w:t>
      </w:r>
      <w:proofErr w:type="gramStart"/>
      <w:r>
        <w:t>the</w:t>
      </w:r>
      <w:proofErr w:type="gramEnd"/>
      <w:r>
        <w:t xml:space="preserve"> </w:t>
      </w:r>
      <w:r w:rsidRPr="00C448EE">
        <w:rPr>
          <w:b/>
        </w:rPr>
        <w:t>Required Insurances</w:t>
      </w:r>
      <w:r>
        <w:t xml:space="preserve">). The cover shall be in respect of all </w:t>
      </w:r>
      <w:proofErr w:type="gramStart"/>
      <w:r>
        <w:t>risks which may be incurred by the Supplier, arising out of the Supplier's performance of the Contract, including death or personal injury, loss of</w:t>
      </w:r>
      <w:proofErr w:type="gramEnd"/>
      <w:r>
        <w:t xml:space="preserve"> or damage to property or any other loss. Such policies shall include cover in respect of any financial loss arising from any advice given or </w:t>
      </w:r>
      <w:proofErr w:type="gramStart"/>
      <w:r>
        <w:t>omitted to be given</w:t>
      </w:r>
      <w:proofErr w:type="gramEnd"/>
      <w:r>
        <w:t xml:space="preserve"> by the Supplier.</w:t>
      </w:r>
    </w:p>
    <w:p w14:paraId="43D994FE" w14:textId="25BAE92C" w:rsidR="00F31757" w:rsidRDefault="00F31757" w:rsidP="00B71D68">
      <w:pPr>
        <w:pStyle w:val="BB-Level2Legal"/>
      </w:pPr>
      <w:r>
        <w:t xml:space="preserve">The Supplier shall not take any action or fail to take any action or (insofar as is reasonably within its power) permit anything to occur in relation to </w:t>
      </w:r>
      <w:proofErr w:type="gramStart"/>
      <w:r>
        <w:t>it which</w:t>
      </w:r>
      <w:proofErr w:type="gramEnd"/>
      <w:r>
        <w:t xml:space="preserve"> would entitle any insurer to refuse to pay any claim under any of the insurances. </w:t>
      </w:r>
    </w:p>
    <w:p w14:paraId="6F91A26B" w14:textId="790DA422" w:rsidR="00F31757" w:rsidRDefault="00F31757" w:rsidP="00B71D68">
      <w:pPr>
        <w:pStyle w:val="BB-Level2Legal"/>
      </w:pPr>
      <w:r>
        <w:t xml:space="preserve">The Supplier shall not permit any of the Required Insurances to lapse, nor do or permit to be done </w:t>
      </w:r>
      <w:proofErr w:type="gramStart"/>
      <w:r>
        <w:t>anything which</w:t>
      </w:r>
      <w:proofErr w:type="gramEnd"/>
      <w:r>
        <w:t xml:space="preserve"> would make any of the Required Insurances void or voidable. </w:t>
      </w:r>
    </w:p>
    <w:p w14:paraId="191C0E58" w14:textId="456C875C" w:rsidR="008B00BB" w:rsidRDefault="008B00BB" w:rsidP="00B71D68">
      <w:pPr>
        <w:pStyle w:val="BB-Level2Legal"/>
      </w:pPr>
      <w:r>
        <w:t>The Supplier shall give the Customer, on request, copies of all insurance policies referred to in this clause or a broker's verification of insurance to demonstrate that the Required Insurances are in place, together with receipts or other evidence of payment of the latest premiums due under those policies.</w:t>
      </w:r>
    </w:p>
    <w:p w14:paraId="645EFFBD" w14:textId="77777777" w:rsidR="008B00BB" w:rsidRDefault="008B00BB" w:rsidP="00B71D68">
      <w:pPr>
        <w:pStyle w:val="BB-Level2Legal"/>
      </w:pPr>
      <w:r>
        <w:t xml:space="preserve">If, for whatever reason, the Supplier fails to give effect to and maintain the Required Insurances, the Customer may make alternative arrangements to protect its interests and may recover the costs of such arrangements from the Supplier. </w:t>
      </w:r>
    </w:p>
    <w:p w14:paraId="2B85D139" w14:textId="77777777" w:rsidR="008B00BB" w:rsidRDefault="008B00BB" w:rsidP="00B71D68">
      <w:pPr>
        <w:pStyle w:val="BB-Level2Legal"/>
      </w:pPr>
      <w:r>
        <w:t>The terms of any insurance or the amount of cover shall not relieve the Supplier of any liabilities under the Contract.</w:t>
      </w:r>
    </w:p>
    <w:p w14:paraId="47B85032" w14:textId="77777777" w:rsidR="008B00BB" w:rsidRDefault="008B00BB" w:rsidP="00B71D68">
      <w:pPr>
        <w:pStyle w:val="BB-Level2Legal"/>
      </w:pPr>
      <w:r>
        <w:t>The Supplier shall hold and maintain the Required Insurances throughout the duration of the Contract and for a minimum of six years following the expiry or earlier termination of the Contract.</w:t>
      </w:r>
    </w:p>
    <w:p w14:paraId="04E97BDD" w14:textId="77777777" w:rsidR="008B00BB" w:rsidRDefault="008B00BB" w:rsidP="00B71D68">
      <w:pPr>
        <w:pStyle w:val="BB-Level1Legal"/>
      </w:pPr>
      <w:bookmarkStart w:id="132" w:name="_Ref117154702"/>
      <w:bookmarkStart w:id="133" w:name="_Ref117154854"/>
      <w:bookmarkStart w:id="134" w:name="_Ref117155074"/>
      <w:bookmarkStart w:id="135" w:name="_Toc121233256"/>
      <w:r>
        <w:t>TAXATION, NATIONAL INSURANCE AND EMPLOYMENT LIABILITY</w:t>
      </w:r>
      <w:bookmarkEnd w:id="132"/>
      <w:bookmarkEnd w:id="133"/>
      <w:bookmarkEnd w:id="134"/>
      <w:bookmarkEnd w:id="135"/>
    </w:p>
    <w:p w14:paraId="0C417DC4" w14:textId="77777777" w:rsidR="008B00BB" w:rsidRDefault="008B00BB" w:rsidP="00B71D68">
      <w:pPr>
        <w:pStyle w:val="BB-NormInd1Legal"/>
      </w:pPr>
      <w:r>
        <w:t xml:space="preserve">The Parties acknowledge and agree that the Contract constitutes a contract for the provision of Services and not a contract of employment. </w:t>
      </w:r>
      <w:proofErr w:type="gramStart"/>
      <w:r>
        <w:t>The Supplier shall at all times indemnify the Customer and keep the Customer indemnified in full from and against all claims, proceedings, actions, damages, costs, expenses, liabilities and demands whatsoever and howsoever arising by reason of any circumstances whereby the Customer is alleged or determined to have been assumed or imposed with the liability or responsibility for the Staff (or any of them) as an employer of the Staff and/or any liability or responsibility to HM Revenue or Customs as an employer of the Staff whether during the Contract Period or arising from termination or expiry of the Contract.</w:t>
      </w:r>
      <w:proofErr w:type="gramEnd"/>
    </w:p>
    <w:p w14:paraId="47828FAF" w14:textId="77777777" w:rsidR="008B00BB" w:rsidRDefault="008B00BB" w:rsidP="00B71D68">
      <w:pPr>
        <w:pStyle w:val="BB-Level1Legal"/>
      </w:pPr>
      <w:bookmarkStart w:id="136" w:name="_Ref117154862"/>
      <w:bookmarkStart w:id="137" w:name="_Ref117154885"/>
      <w:bookmarkStart w:id="138" w:name="_Toc121233257"/>
      <w:r>
        <w:t>WARRANTIES AND REPRESENTATIONS</w:t>
      </w:r>
      <w:bookmarkEnd w:id="136"/>
      <w:bookmarkEnd w:id="137"/>
      <w:bookmarkEnd w:id="138"/>
    </w:p>
    <w:p w14:paraId="76CF115A" w14:textId="0C50B388" w:rsidR="008B00BB" w:rsidRDefault="008B00BB" w:rsidP="007A6BB8">
      <w:pPr>
        <w:pStyle w:val="BB-Level2Legal"/>
      </w:pPr>
      <w:bookmarkStart w:id="139" w:name="_Ref117672091"/>
      <w:r>
        <w:t xml:space="preserve">In addition to the warranties given at clause </w:t>
      </w:r>
      <w:r w:rsidR="00C448EE">
        <w:fldChar w:fldCharType="begin"/>
      </w:r>
      <w:r w:rsidR="00C448EE">
        <w:instrText xml:space="preserve"> REF _Ref117154767 \r \h </w:instrText>
      </w:r>
      <w:r w:rsidR="00C448EE">
        <w:fldChar w:fldCharType="separate"/>
      </w:r>
      <w:r w:rsidR="00762A27">
        <w:t>8.6</w:t>
      </w:r>
      <w:r w:rsidR="00C448EE">
        <w:fldChar w:fldCharType="end"/>
      </w:r>
      <w:r>
        <w:t>, the Supplier warrants and represents that:</w:t>
      </w:r>
      <w:bookmarkEnd w:id="139"/>
    </w:p>
    <w:p w14:paraId="00D98F4D" w14:textId="77777777" w:rsidR="008B00BB" w:rsidRDefault="008B00BB" w:rsidP="00B71D68">
      <w:pPr>
        <w:pStyle w:val="BB-Level3Legal"/>
      </w:pPr>
      <w:bookmarkStart w:id="140" w:name="_Ref117602848"/>
      <w:r>
        <w:t xml:space="preserve">it has full capacity and authority and all necessary consents (including where its procedures so require, the consent of its Parent Company) to enter into and perform its obligations under the Contract; </w:t>
      </w:r>
      <w:bookmarkEnd w:id="140"/>
    </w:p>
    <w:p w14:paraId="355B3C23" w14:textId="77777777" w:rsidR="008B00BB" w:rsidRDefault="008B00BB" w:rsidP="00B71D68">
      <w:pPr>
        <w:pStyle w:val="BB-Level3Legal"/>
      </w:pPr>
      <w:r>
        <w:t>the Contract is executed by a duly authorised representative of the Supplier;</w:t>
      </w:r>
    </w:p>
    <w:p w14:paraId="081EE947" w14:textId="77777777" w:rsidR="008B00BB" w:rsidRDefault="008B00BB" w:rsidP="00B71D68">
      <w:pPr>
        <w:pStyle w:val="BB-Level3Legal"/>
      </w:pPr>
      <w:r>
        <w:t>in entering the Contract it has not committed any Prohibited Act;</w:t>
      </w:r>
    </w:p>
    <w:p w14:paraId="24E8109D" w14:textId="77713AE8" w:rsidR="008B00BB" w:rsidRDefault="008B00BB" w:rsidP="00B71D68">
      <w:pPr>
        <w:pStyle w:val="BB-Level3Legal"/>
      </w:pPr>
      <w:r>
        <w:lastRenderedPageBreak/>
        <w:t xml:space="preserve">as at the Service Commencement Date, all information, statements and representations contained in the Tender and the </w:t>
      </w:r>
      <w:proofErr w:type="spellStart"/>
      <w:r>
        <w:t>SQ</w:t>
      </w:r>
      <w:proofErr w:type="spellEnd"/>
      <w:r>
        <w:t xml:space="preserve"> Response for the Services and Software are true, accurate and not misleading except as may have been specifically disclosed in writing to the Customer before execution of the Contract and it will advise the Customer of any fact, matter or circumstance of which it may become aware during the Contract Period which would render any such information, statement or representation to be false or misleading;</w:t>
      </w:r>
    </w:p>
    <w:p w14:paraId="75D221A0" w14:textId="77777777" w:rsidR="008B00BB" w:rsidRDefault="008B00BB" w:rsidP="00B71D68">
      <w:pPr>
        <w:pStyle w:val="BB-Level3Legal"/>
      </w:pPr>
      <w:r>
        <w:t>no claim is being asserted and no litigation, arbitration or administrative proceeding is presently in progress or, to the best of its knowledge and belief, pending or threatened against it or its assets which will or might affect its ability to perform its obligations under the Contract;</w:t>
      </w:r>
    </w:p>
    <w:p w14:paraId="1960DD5E" w14:textId="77777777" w:rsidR="008B00BB" w:rsidRDefault="008B00BB" w:rsidP="00B71D68">
      <w:pPr>
        <w:pStyle w:val="BB-Level3Legal"/>
      </w:pPr>
      <w:r>
        <w:t>it is not subject to any contractual obligation, compliance with which is likely to have an adverse effect on its ability to perform its obligations under the Contract;</w:t>
      </w:r>
    </w:p>
    <w:p w14:paraId="3419201D" w14:textId="77777777" w:rsidR="008B00BB" w:rsidRDefault="008B00BB" w:rsidP="00B71D68">
      <w:pPr>
        <w:pStyle w:val="BB-Level3Legal"/>
      </w:pPr>
      <w:r>
        <w:t>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w:t>
      </w:r>
    </w:p>
    <w:p w14:paraId="42F1BE85" w14:textId="7B4B4D97" w:rsidR="008B00BB" w:rsidRDefault="008B00BB" w:rsidP="00B71D68">
      <w:pPr>
        <w:pStyle w:val="BB-Level3Legal"/>
      </w:pPr>
      <w:r>
        <w:t>it owns, has obtained or is able to obtain, valid licences for all Intellectual Property Rights that are necessary for the performance of its obligations under the Contract;</w:t>
      </w:r>
      <w:r w:rsidR="002F181B">
        <w:t xml:space="preserve"> and </w:t>
      </w:r>
    </w:p>
    <w:p w14:paraId="4F26C0D1" w14:textId="0C08FDC4" w:rsidR="008B00BB" w:rsidRDefault="008B00BB" w:rsidP="00B71D68">
      <w:pPr>
        <w:pStyle w:val="BB-Level3Legal"/>
      </w:pPr>
      <w:proofErr w:type="gramStart"/>
      <w:r>
        <w:t>the</w:t>
      </w:r>
      <w:proofErr w:type="gramEnd"/>
      <w:r>
        <w:t xml:space="preserve"> Services shall be provided and carried out by appropriately experienced, qualified and trained Staff with all due skill, care and diligence</w:t>
      </w:r>
      <w:r w:rsidR="002F181B">
        <w:t>.</w:t>
      </w:r>
    </w:p>
    <w:p w14:paraId="03FD59CB" w14:textId="2A1C10E1" w:rsidR="00F861DA" w:rsidRPr="00F861DA" w:rsidRDefault="00F861DA" w:rsidP="007A6BB8">
      <w:pPr>
        <w:pStyle w:val="BB-Level2Legal"/>
      </w:pPr>
      <w:r>
        <w:t xml:space="preserve">The Supplier shall promptly notify the Customer if, at any time during the Contract Period, its circumstances, knowledge or awareness changes such that it would not be able to repeat the warranties set out in clause </w:t>
      </w:r>
      <w:r w:rsidR="006879DE">
        <w:fldChar w:fldCharType="begin"/>
      </w:r>
      <w:r w:rsidR="006879DE">
        <w:instrText xml:space="preserve"> REF _Ref117672091 \r \h </w:instrText>
      </w:r>
      <w:r w:rsidR="006879DE">
        <w:fldChar w:fldCharType="separate"/>
      </w:r>
      <w:r w:rsidR="00762A27">
        <w:t>51.1</w:t>
      </w:r>
      <w:r w:rsidR="006879DE">
        <w:fldChar w:fldCharType="end"/>
      </w:r>
      <w:r>
        <w:t xml:space="preserve"> at the relevant time. </w:t>
      </w:r>
    </w:p>
    <w:p w14:paraId="1CBFFD3A" w14:textId="77777777" w:rsidR="008B00BB" w:rsidRPr="00B71D68" w:rsidRDefault="008B00BB" w:rsidP="00B71D68">
      <w:pPr>
        <w:pStyle w:val="BB-Normal"/>
        <w:spacing w:after="240"/>
        <w:rPr>
          <w:b/>
        </w:rPr>
      </w:pPr>
      <w:r w:rsidRPr="00B71D68">
        <w:rPr>
          <w:b/>
        </w:rPr>
        <w:t>DEFAULT, DISRUPTION AND TERMINATION</w:t>
      </w:r>
    </w:p>
    <w:p w14:paraId="0C6251BF" w14:textId="77777777" w:rsidR="008B00BB" w:rsidRDefault="008B00BB" w:rsidP="00B71D68">
      <w:pPr>
        <w:pStyle w:val="BB-Level1Legal"/>
      </w:pPr>
      <w:bookmarkStart w:id="141" w:name="_Ref118455061"/>
      <w:bookmarkStart w:id="142" w:name="_Toc121233258"/>
      <w:r>
        <w:t>TERMINATION ON INSOLVENCY AND CHANGE OF CONTROL</w:t>
      </w:r>
      <w:bookmarkEnd w:id="141"/>
      <w:bookmarkEnd w:id="142"/>
    </w:p>
    <w:p w14:paraId="32E6BE4A" w14:textId="7273ED31" w:rsidR="008B00BB" w:rsidRDefault="008B00BB" w:rsidP="00B71D68">
      <w:pPr>
        <w:pStyle w:val="BB-Level2Legal"/>
      </w:pPr>
      <w:r>
        <w:t xml:space="preserve">Without affecting any other right or remedy available to it, the Customer may terminate this Contract with immediate effect by giving </w:t>
      </w:r>
      <w:r w:rsidRPr="003D587A">
        <w:t>written notice</w:t>
      </w:r>
      <w:r>
        <w:t xml:space="preserve"> to the Supplier if:</w:t>
      </w:r>
    </w:p>
    <w:p w14:paraId="591EF5AC" w14:textId="402CEEA7" w:rsidR="008B00BB" w:rsidRDefault="008B00BB" w:rsidP="00B71D68">
      <w:pPr>
        <w:pStyle w:val="BB-Level3Legal"/>
      </w:pPr>
      <w:bookmarkStart w:id="143" w:name="_Ref117154780"/>
      <w:r>
        <w:t xml:space="preserve">the Supplier suspends, or threatens to suspend, payment of its debts or is unable to pay its debts as they fall due or admits inability to pay its debts or </w:t>
      </w:r>
      <w:r w:rsidRPr="00C448EE">
        <w:rPr>
          <w:highlight w:val="yellow"/>
        </w:rPr>
        <w:t xml:space="preserve">[(being a company or limited liability partnership) is deemed unable to pay its debts within the meaning of section 123 of the Insolvency Act 1986 </w:t>
      </w:r>
      <w:r w:rsidRPr="00C448EE">
        <w:rPr>
          <w:b/>
          <w:highlight w:val="yellow"/>
        </w:rPr>
        <w:t>OR</w:t>
      </w:r>
      <w:r w:rsidRPr="00C448EE">
        <w:rPr>
          <w:highlight w:val="yellow"/>
        </w:rPr>
        <w:t xml:space="preserve"> (being a partnership) has any partner to whom any of the foregoing apply];</w:t>
      </w:r>
      <w:bookmarkEnd w:id="143"/>
      <w:r>
        <w:t xml:space="preserve"> </w:t>
      </w:r>
    </w:p>
    <w:p w14:paraId="13C3AAB1" w14:textId="77777777" w:rsidR="008B00BB" w:rsidRDefault="008B00BB" w:rsidP="00B71D68">
      <w:pPr>
        <w:pStyle w:val="BB-Level3Legal"/>
      </w:pPr>
      <w:r>
        <w:t>the Supplier commences negotiations with all or any class of its creditors with a view to rescheduling any of its debts, or makes a proposal for or enters into any compromise or arrangement with its creditors other than (being a company) for the sole purpose of a scheme for a solvent amalgamation of Supplier with one or more other companies or the solvent reconstruction of the Supplier;</w:t>
      </w:r>
    </w:p>
    <w:p w14:paraId="54780EA8" w14:textId="77777777" w:rsidR="008B00BB" w:rsidRDefault="008B00BB" w:rsidP="00B71D68">
      <w:pPr>
        <w:pStyle w:val="BB-Level3Legal"/>
      </w:pPr>
      <w:r>
        <w:t xml:space="preserve">a petition is filed, a notice is given, a resolution is passed, or an order is made, for or in connection with the winding up of the Supplier (being a company) other than for the sole purpose of a scheme for a solvent amalgamation of the Supplier with one or more other companies or the solvent reconstruction of the Supplier; </w:t>
      </w:r>
    </w:p>
    <w:p w14:paraId="1CD73261" w14:textId="77777777" w:rsidR="008B00BB" w:rsidRDefault="008B00BB" w:rsidP="00B71D68">
      <w:pPr>
        <w:pStyle w:val="BB-Level3Legal"/>
      </w:pPr>
      <w:r>
        <w:t xml:space="preserve">an application is made to court, or an order is made, for the appointment of an administrator, or if a notice of intention to appoint an administrator is given or if an administrator is appointed, over the Supplier (being a company); </w:t>
      </w:r>
    </w:p>
    <w:p w14:paraId="06B46392" w14:textId="77777777" w:rsidR="008B00BB" w:rsidRDefault="008B00BB" w:rsidP="00B71D68">
      <w:pPr>
        <w:pStyle w:val="BB-Level3Legal"/>
      </w:pPr>
      <w:r>
        <w:t xml:space="preserve">the holder of a qualifying floating charge over the assets of the Supplier (being a company) has become entitled to appoint or has appointed an administrative receiver; </w:t>
      </w:r>
    </w:p>
    <w:p w14:paraId="515C9195" w14:textId="77777777" w:rsidR="008B00BB" w:rsidRDefault="008B00BB" w:rsidP="00B71D68">
      <w:pPr>
        <w:pStyle w:val="BB-Level3Legal"/>
      </w:pPr>
      <w:r>
        <w:lastRenderedPageBreak/>
        <w:t xml:space="preserve">a person becomes entitled to appoint a receiver over the assets of the Supplier or a receiver is appointed over the assets of the Supplier; </w:t>
      </w:r>
    </w:p>
    <w:p w14:paraId="6749EE26" w14:textId="77777777" w:rsidR="008B00BB" w:rsidRDefault="008B00BB" w:rsidP="00B71D68">
      <w:pPr>
        <w:pStyle w:val="BB-Level3Legal"/>
      </w:pPr>
      <w:bookmarkStart w:id="144" w:name="_Ref117154790"/>
      <w:r>
        <w:t>a creditor or encumbrancer of the Supplier attaches or takes possession of, or a distress, execution, sequestration or other such process is levied or enforced on or sued against, the whole or any part of the Supplier's assets and such attachment or process is not discharged within [</w:t>
      </w:r>
      <w:r w:rsidRPr="00C448EE">
        <w:rPr>
          <w:highlight w:val="yellow"/>
        </w:rPr>
        <w:t>14</w:t>
      </w:r>
      <w:r>
        <w:t>] days;</w:t>
      </w:r>
      <w:bookmarkEnd w:id="144"/>
      <w:r>
        <w:t xml:space="preserve"> </w:t>
      </w:r>
    </w:p>
    <w:p w14:paraId="1A420CA9" w14:textId="06532655" w:rsidR="008B00BB" w:rsidRDefault="008B00BB" w:rsidP="00B71D68">
      <w:pPr>
        <w:pStyle w:val="BB-Level3Legal"/>
      </w:pPr>
      <w:r>
        <w:t xml:space="preserve">any event occurs, or proceeding is taken, with respect to the Supplier in any jurisdiction to which it is subject that has an effect equivalent or similar to any of the events mentioned in clause </w:t>
      </w:r>
      <w:r w:rsidR="00C448EE">
        <w:fldChar w:fldCharType="begin"/>
      </w:r>
      <w:r w:rsidR="00C448EE">
        <w:instrText xml:space="preserve"> REF _Ref117154780 \r \h </w:instrText>
      </w:r>
      <w:r w:rsidR="00C448EE">
        <w:fldChar w:fldCharType="separate"/>
      </w:r>
      <w:r w:rsidR="00762A27">
        <w:t>52.1.1</w:t>
      </w:r>
      <w:r w:rsidR="00C448EE">
        <w:fldChar w:fldCharType="end"/>
      </w:r>
      <w:r>
        <w:t xml:space="preserve"> to clause </w:t>
      </w:r>
      <w:r w:rsidR="00C448EE">
        <w:fldChar w:fldCharType="begin"/>
      </w:r>
      <w:r w:rsidR="00C448EE">
        <w:instrText xml:space="preserve"> REF _Ref117154790 \r \h </w:instrText>
      </w:r>
      <w:r w:rsidR="00C448EE">
        <w:fldChar w:fldCharType="separate"/>
      </w:r>
      <w:r w:rsidR="00762A27">
        <w:t>52.1.7</w:t>
      </w:r>
      <w:r w:rsidR="00C448EE">
        <w:fldChar w:fldCharType="end"/>
      </w:r>
      <w:r w:rsidR="00C448EE">
        <w:t xml:space="preserve"> </w:t>
      </w:r>
      <w:r>
        <w:t xml:space="preserve">(inclusive); </w:t>
      </w:r>
      <w:r w:rsidR="005F6E72" w:rsidRPr="005F6E72">
        <w:rPr>
          <w:highlight w:val="yellow"/>
        </w:rPr>
        <w:t>[</w:t>
      </w:r>
      <w:r w:rsidRPr="005F6E72">
        <w:rPr>
          <w:highlight w:val="yellow"/>
        </w:rPr>
        <w:t>or</w:t>
      </w:r>
      <w:r w:rsidR="005F6E72" w:rsidRPr="005F6E72">
        <w:rPr>
          <w:highlight w:val="yellow"/>
        </w:rPr>
        <w:t>]</w:t>
      </w:r>
    </w:p>
    <w:p w14:paraId="72EC7599" w14:textId="0E391F29" w:rsidR="008B00BB" w:rsidRPr="00F13250" w:rsidRDefault="008B00BB" w:rsidP="00B71D68">
      <w:pPr>
        <w:pStyle w:val="BB-Level3Legal"/>
      </w:pPr>
      <w:bookmarkStart w:id="145" w:name="_Ref118797111"/>
      <w:r>
        <w:t>the Supplier suspends or ceases, or threatens to suspend or cease, carrying on all or a substantial part of its business</w:t>
      </w:r>
      <w:r w:rsidR="005F6E72">
        <w:t>;</w:t>
      </w:r>
      <w:r w:rsidR="00F13250">
        <w:t xml:space="preserve"> </w:t>
      </w:r>
      <w:r w:rsidR="00F13250" w:rsidRPr="00F13250">
        <w:rPr>
          <w:highlight w:val="yellow"/>
        </w:rPr>
        <w:t>[</w:t>
      </w:r>
      <w:r w:rsidR="005F6E72" w:rsidRPr="00F13250">
        <w:rPr>
          <w:highlight w:val="yellow"/>
        </w:rPr>
        <w:t>or</w:t>
      </w:r>
      <w:bookmarkEnd w:id="145"/>
      <w:r w:rsidR="00F13250" w:rsidRPr="00F13250">
        <w:rPr>
          <w:highlight w:val="yellow"/>
        </w:rPr>
        <w:t>]</w:t>
      </w:r>
    </w:p>
    <w:p w14:paraId="5D9A8893" w14:textId="45B04F8B" w:rsidR="005F6E72" w:rsidRPr="00F13250" w:rsidRDefault="00F13250" w:rsidP="005F6E72">
      <w:pPr>
        <w:pStyle w:val="BB-Level3Legal"/>
      </w:pPr>
      <w:r>
        <w:t>[</w:t>
      </w:r>
      <w:r w:rsidR="005F6E72" w:rsidRPr="00F13250">
        <w:rPr>
          <w:highlight w:val="yellow"/>
        </w:rPr>
        <w:t xml:space="preserve">any event analogous to those set out at clauses </w:t>
      </w:r>
      <w:r w:rsidR="005F6E72" w:rsidRPr="00F13250">
        <w:rPr>
          <w:highlight w:val="yellow"/>
        </w:rPr>
        <w:fldChar w:fldCharType="begin"/>
      </w:r>
      <w:r w:rsidR="005F6E72" w:rsidRPr="00F13250">
        <w:rPr>
          <w:highlight w:val="yellow"/>
        </w:rPr>
        <w:instrText xml:space="preserve"> REF _Ref117154780 \r \h  \* MERGEFORMAT </w:instrText>
      </w:r>
      <w:r w:rsidR="005F6E72" w:rsidRPr="00F13250">
        <w:rPr>
          <w:highlight w:val="yellow"/>
        </w:rPr>
      </w:r>
      <w:r w:rsidR="005F6E72" w:rsidRPr="00F13250">
        <w:rPr>
          <w:highlight w:val="yellow"/>
        </w:rPr>
        <w:fldChar w:fldCharType="separate"/>
      </w:r>
      <w:r w:rsidR="00762A27">
        <w:rPr>
          <w:highlight w:val="yellow"/>
        </w:rPr>
        <w:t>52.1.1</w:t>
      </w:r>
      <w:r w:rsidR="005F6E72" w:rsidRPr="00F13250">
        <w:rPr>
          <w:highlight w:val="yellow"/>
        </w:rPr>
        <w:fldChar w:fldCharType="end"/>
      </w:r>
      <w:r w:rsidR="005F6E72" w:rsidRPr="00F13250">
        <w:rPr>
          <w:highlight w:val="yellow"/>
        </w:rPr>
        <w:t xml:space="preserve"> to </w:t>
      </w:r>
      <w:r w:rsidR="005F6E72" w:rsidRPr="00F13250">
        <w:rPr>
          <w:highlight w:val="yellow"/>
        </w:rPr>
        <w:fldChar w:fldCharType="begin"/>
      </w:r>
      <w:r w:rsidR="005F6E72" w:rsidRPr="00F13250">
        <w:rPr>
          <w:highlight w:val="yellow"/>
        </w:rPr>
        <w:instrText xml:space="preserve"> REF _Ref118797111 \r \h  \* MERGEFORMAT </w:instrText>
      </w:r>
      <w:r w:rsidR="005F6E72" w:rsidRPr="00F13250">
        <w:rPr>
          <w:highlight w:val="yellow"/>
        </w:rPr>
      </w:r>
      <w:r w:rsidR="005F6E72" w:rsidRPr="00F13250">
        <w:rPr>
          <w:highlight w:val="yellow"/>
        </w:rPr>
        <w:fldChar w:fldCharType="separate"/>
      </w:r>
      <w:r w:rsidR="00762A27">
        <w:rPr>
          <w:highlight w:val="yellow"/>
        </w:rPr>
        <w:t>52.1.9</w:t>
      </w:r>
      <w:r w:rsidR="005F6E72" w:rsidRPr="00F13250">
        <w:rPr>
          <w:highlight w:val="yellow"/>
        </w:rPr>
        <w:fldChar w:fldCharType="end"/>
      </w:r>
      <w:r w:rsidR="005F6E72" w:rsidRPr="00F13250">
        <w:rPr>
          <w:highlight w:val="yellow"/>
        </w:rPr>
        <w:t xml:space="preserve"> occurring in respect of the Guarantor];</w:t>
      </w:r>
      <w:r w:rsidR="005F6E72" w:rsidRPr="00F13250">
        <w:rPr>
          <w:rStyle w:val="FootnoteReference"/>
          <w:highlight w:val="yellow"/>
        </w:rPr>
        <w:footnoteReference w:id="7"/>
      </w:r>
    </w:p>
    <w:p w14:paraId="74687659" w14:textId="77777777" w:rsidR="008B00BB" w:rsidRDefault="008B00BB" w:rsidP="00B71D68">
      <w:pPr>
        <w:pStyle w:val="BB-Level2Legal"/>
      </w:pPr>
      <w:r>
        <w:t>The Supplier shall notify the Customer immediately if the Supplier undergoes a change of control within the meaning of section 1124 of the Corporation Tax Act 2010 (</w:t>
      </w:r>
      <w:r w:rsidRPr="00C448EE">
        <w:rPr>
          <w:b/>
        </w:rPr>
        <w:t>Change of Control</w:t>
      </w:r>
      <w:r>
        <w:t>). The Customer may terminate the Contract by notice in writing with immediate effect within six Months of:</w:t>
      </w:r>
    </w:p>
    <w:p w14:paraId="669139A1" w14:textId="77777777" w:rsidR="008B00BB" w:rsidRDefault="008B00BB" w:rsidP="000847A2">
      <w:pPr>
        <w:pStyle w:val="BB-Level3Legal"/>
      </w:pPr>
      <w:r>
        <w:t>being notified that a Change of Control has occurred; or</w:t>
      </w:r>
    </w:p>
    <w:p w14:paraId="6C5CB4B8" w14:textId="77777777" w:rsidR="008B00BB" w:rsidRDefault="008B00BB" w:rsidP="000847A2">
      <w:pPr>
        <w:pStyle w:val="BB-Level3Legal"/>
      </w:pPr>
      <w:r>
        <w:t>where no notification has been made, the date that the Customer becomes aware of the Change of Control,</w:t>
      </w:r>
    </w:p>
    <w:p w14:paraId="3B8DF1E0" w14:textId="77777777" w:rsidR="008B00BB" w:rsidRDefault="008B00BB" w:rsidP="000847A2">
      <w:pPr>
        <w:pStyle w:val="BB-NormInd1Legal"/>
      </w:pPr>
      <w:proofErr w:type="gramStart"/>
      <w:r>
        <w:t>but</w:t>
      </w:r>
      <w:proofErr w:type="gramEnd"/>
      <w:r>
        <w:t xml:space="preserve"> shall not be permitted to terminate where an Approval was granted before the Change of Control.</w:t>
      </w:r>
    </w:p>
    <w:p w14:paraId="4F85021B" w14:textId="77777777" w:rsidR="008B00BB" w:rsidRDefault="008B00BB" w:rsidP="000847A2">
      <w:pPr>
        <w:pStyle w:val="BB-Level1Legal"/>
      </w:pPr>
      <w:bookmarkStart w:id="146" w:name="_Ref117154479"/>
      <w:bookmarkStart w:id="147" w:name="_Ref117154616"/>
      <w:bookmarkStart w:id="148" w:name="_Ref117154944"/>
      <w:bookmarkStart w:id="149" w:name="_Ref117154955"/>
      <w:bookmarkStart w:id="150" w:name="_Toc121233259"/>
      <w:r>
        <w:t>TERMINATION ON DEFAULT</w:t>
      </w:r>
      <w:bookmarkEnd w:id="146"/>
      <w:bookmarkEnd w:id="147"/>
      <w:bookmarkEnd w:id="148"/>
      <w:bookmarkEnd w:id="149"/>
      <w:bookmarkEnd w:id="150"/>
    </w:p>
    <w:p w14:paraId="3CAE9695" w14:textId="66B897A6" w:rsidR="008B00BB" w:rsidRDefault="008B00BB" w:rsidP="000847A2">
      <w:pPr>
        <w:pStyle w:val="BB-Level2Legal"/>
      </w:pPr>
      <w:bookmarkStart w:id="151" w:name="_Ref117154804"/>
      <w:r>
        <w:t>Either Party may terminate the Contract by giving written notice to the other Party with immediate effect:</w:t>
      </w:r>
      <w:bookmarkEnd w:id="151"/>
    </w:p>
    <w:p w14:paraId="59096922" w14:textId="557509EE" w:rsidR="00762A27" w:rsidRDefault="00762A27" w:rsidP="000847A2">
      <w:pPr>
        <w:pStyle w:val="BB-Level3Legal"/>
      </w:pPr>
      <w:r>
        <w:t>if th</w:t>
      </w:r>
      <w:r w:rsidR="00943043">
        <w:t>e other</w:t>
      </w:r>
      <w:r>
        <w:t xml:space="preserve"> Party commits a material breach and</w:t>
      </w:r>
    </w:p>
    <w:p w14:paraId="10D3A4A1" w14:textId="2CB94842" w:rsidR="008B00BB" w:rsidRDefault="00762A27" w:rsidP="00762A27">
      <w:pPr>
        <w:pStyle w:val="BB-Level4Legal"/>
      </w:pPr>
      <w:r>
        <w:t xml:space="preserve">if </w:t>
      </w:r>
      <w:r w:rsidR="008B00BB">
        <w:t>the relevant Party has not remedied the material breach to the reasonable satisfaction of the other Party within [</w:t>
      </w:r>
      <w:r w:rsidR="008B00BB" w:rsidRPr="00C448EE">
        <w:rPr>
          <w:highlight w:val="yellow"/>
        </w:rPr>
        <w:t>20</w:t>
      </w:r>
      <w:r w:rsidR="008B00BB">
        <w:t xml:space="preserve">] Working Days, or such other period as may be specified by the complaining Party, after issue of a written notice specifying the material breach and requesting it to be remedied; or  </w:t>
      </w:r>
    </w:p>
    <w:p w14:paraId="1A3B3924" w14:textId="3348D35B" w:rsidR="00762A27" w:rsidRDefault="008B00BB" w:rsidP="00762A27">
      <w:pPr>
        <w:pStyle w:val="BB-Level4Legal"/>
      </w:pPr>
      <w:r>
        <w:t>the material breach is not, in the opinion of the compl</w:t>
      </w:r>
      <w:r w:rsidR="00943043">
        <w:t>aining Party, capable of remedy; or</w:t>
      </w:r>
      <w:r w:rsidR="00762A27" w:rsidRPr="00762A27">
        <w:t xml:space="preserve"> </w:t>
      </w:r>
    </w:p>
    <w:p w14:paraId="225F6771" w14:textId="38C93677" w:rsidR="008B00BB" w:rsidRDefault="00762A27" w:rsidP="00943043">
      <w:pPr>
        <w:pStyle w:val="BB-Level3Legal"/>
      </w:pPr>
      <w:proofErr w:type="gramStart"/>
      <w:r>
        <w:t>if</w:t>
      </w:r>
      <w:proofErr w:type="gramEnd"/>
      <w:r>
        <w:t xml:space="preserve"> the other Party repeatedly breaches any of the terms of this Contract in such a manner as to reasonably justify the opinion that its conduct is inconsistent with it having the intention or ability to give effect to the terms of this Contract.</w:t>
      </w:r>
    </w:p>
    <w:p w14:paraId="4110214F" w14:textId="734DEAC1" w:rsidR="008B00BB" w:rsidRDefault="008B00BB" w:rsidP="000847A2">
      <w:pPr>
        <w:pStyle w:val="BB-Level2Legal"/>
      </w:pPr>
      <w:bookmarkStart w:id="152" w:name="_Ref117594339"/>
      <w:r>
        <w:t xml:space="preserve">For the purposes of clause </w:t>
      </w:r>
      <w:r w:rsidR="00C448EE">
        <w:fldChar w:fldCharType="begin"/>
      </w:r>
      <w:r w:rsidR="00C448EE">
        <w:instrText xml:space="preserve"> REF _Ref117154804 \r \h </w:instrText>
      </w:r>
      <w:r w:rsidR="00C448EE">
        <w:fldChar w:fldCharType="separate"/>
      </w:r>
      <w:r w:rsidR="00762A27">
        <w:t>53.1</w:t>
      </w:r>
      <w:r w:rsidR="00C448EE">
        <w:fldChar w:fldCharType="end"/>
      </w:r>
      <w:r>
        <w:t xml:space="preserve">, </w:t>
      </w:r>
      <w:r w:rsidRPr="00C448EE">
        <w:rPr>
          <w:b/>
        </w:rPr>
        <w:t>material breach</w:t>
      </w:r>
      <w:r>
        <w:t xml:space="preserve"> means a breach (including an anticipatory breach) which is not minimal or trivial to the Party, in particular a breach of any of the obligations set out in clauses </w:t>
      </w:r>
      <w:r w:rsidR="00C448EE">
        <w:fldChar w:fldCharType="begin"/>
      </w:r>
      <w:r w:rsidR="00C448EE">
        <w:instrText xml:space="preserve"> REF _Ref117154816 \r \h </w:instrText>
      </w:r>
      <w:r w:rsidR="00C448EE">
        <w:fldChar w:fldCharType="separate"/>
      </w:r>
      <w:r w:rsidR="00762A27">
        <w:t>13</w:t>
      </w:r>
      <w:r w:rsidR="00C448EE">
        <w:fldChar w:fldCharType="end"/>
      </w:r>
      <w:r>
        <w:t xml:space="preserve">, </w:t>
      </w:r>
      <w:r w:rsidR="00C448EE">
        <w:fldChar w:fldCharType="begin"/>
      </w:r>
      <w:r w:rsidR="00C448EE">
        <w:instrText xml:space="preserve"> REF _Ref117154822 \r \h </w:instrText>
      </w:r>
      <w:r w:rsidR="00C448EE">
        <w:fldChar w:fldCharType="separate"/>
      </w:r>
      <w:r w:rsidR="00762A27">
        <w:t>17</w:t>
      </w:r>
      <w:r w:rsidR="00C448EE">
        <w:fldChar w:fldCharType="end"/>
      </w:r>
      <w:r>
        <w:t xml:space="preserve">, </w:t>
      </w:r>
      <w:r w:rsidR="00C448EE">
        <w:fldChar w:fldCharType="begin"/>
      </w:r>
      <w:r w:rsidR="00C448EE">
        <w:instrText xml:space="preserve"> REF _Ref117154828 \r \h </w:instrText>
      </w:r>
      <w:r w:rsidR="00C448EE">
        <w:fldChar w:fldCharType="separate"/>
      </w:r>
      <w:r w:rsidR="00762A27">
        <w:t>19.4</w:t>
      </w:r>
      <w:r w:rsidR="00C448EE">
        <w:fldChar w:fldCharType="end"/>
      </w:r>
      <w:r>
        <w:t xml:space="preserve">, </w:t>
      </w:r>
      <w:r w:rsidR="00C448EE">
        <w:fldChar w:fldCharType="begin"/>
      </w:r>
      <w:r w:rsidR="00C448EE">
        <w:instrText xml:space="preserve"> REF _Ref117154835 \r \h </w:instrText>
      </w:r>
      <w:r w:rsidR="00C448EE">
        <w:fldChar w:fldCharType="separate"/>
      </w:r>
      <w:r w:rsidR="00762A27">
        <w:t>30</w:t>
      </w:r>
      <w:r w:rsidR="00C448EE">
        <w:fldChar w:fldCharType="end"/>
      </w:r>
      <w:r>
        <w:t xml:space="preserve">, </w:t>
      </w:r>
      <w:r w:rsidR="00C448EE">
        <w:fldChar w:fldCharType="begin"/>
      </w:r>
      <w:r w:rsidR="00C448EE">
        <w:instrText xml:space="preserve"> REF _Ref117154841 \r \h </w:instrText>
      </w:r>
      <w:r w:rsidR="00C448EE">
        <w:fldChar w:fldCharType="separate"/>
      </w:r>
      <w:r w:rsidR="00762A27">
        <w:t>35</w:t>
      </w:r>
      <w:r w:rsidR="00C448EE">
        <w:fldChar w:fldCharType="end"/>
      </w:r>
      <w:r>
        <w:t xml:space="preserve">, </w:t>
      </w:r>
      <w:r w:rsidR="00C448EE">
        <w:fldChar w:fldCharType="begin"/>
      </w:r>
      <w:r w:rsidR="00C448EE">
        <w:instrText xml:space="preserve"> REF _Ref117154849 \r \h </w:instrText>
      </w:r>
      <w:r w:rsidR="00C448EE">
        <w:fldChar w:fldCharType="separate"/>
      </w:r>
      <w:r w:rsidR="00762A27">
        <w:t>49</w:t>
      </w:r>
      <w:r w:rsidR="00C448EE">
        <w:fldChar w:fldCharType="end"/>
      </w:r>
      <w:r>
        <w:t xml:space="preserve">, </w:t>
      </w:r>
      <w:r w:rsidR="00C448EE">
        <w:fldChar w:fldCharType="begin"/>
      </w:r>
      <w:r w:rsidR="00C448EE">
        <w:instrText xml:space="preserve"> REF _Ref117154854 \r \h </w:instrText>
      </w:r>
      <w:r w:rsidR="00C448EE">
        <w:fldChar w:fldCharType="separate"/>
      </w:r>
      <w:r w:rsidR="00762A27">
        <w:t>50</w:t>
      </w:r>
      <w:r w:rsidR="00C448EE">
        <w:fldChar w:fldCharType="end"/>
      </w:r>
      <w:r>
        <w:t xml:space="preserve"> or </w:t>
      </w:r>
      <w:r w:rsidR="00C448EE">
        <w:fldChar w:fldCharType="begin"/>
      </w:r>
      <w:r w:rsidR="00C448EE">
        <w:instrText xml:space="preserve"> REF _Ref117154862 \r \h </w:instrText>
      </w:r>
      <w:r w:rsidR="00C448EE">
        <w:fldChar w:fldCharType="separate"/>
      </w:r>
      <w:r w:rsidR="00762A27">
        <w:t>51</w:t>
      </w:r>
      <w:r w:rsidR="00C448EE">
        <w:fldChar w:fldCharType="end"/>
      </w:r>
      <w:r>
        <w:t xml:space="preserve"> over the term of this Contract. In deciding whether any breach is </w:t>
      </w:r>
      <w:proofErr w:type="gramStart"/>
      <w:r>
        <w:t>material</w:t>
      </w:r>
      <w:proofErr w:type="gramEnd"/>
      <w:r>
        <w:t xml:space="preserve"> no regard shall be had to whether it occurs by some accident, mishap, mistake or misunderstanding.</w:t>
      </w:r>
      <w:bookmarkEnd w:id="152"/>
      <w:r>
        <w:t xml:space="preserve"> </w:t>
      </w:r>
    </w:p>
    <w:p w14:paraId="38C20A01" w14:textId="77777777" w:rsidR="008B00BB" w:rsidRDefault="008B00BB" w:rsidP="000847A2">
      <w:pPr>
        <w:pStyle w:val="BB-Level2Legal"/>
      </w:pPr>
      <w:r>
        <w:t xml:space="preserve">The Customer may terminate the Contract by giving written notice to the Supplier with immediate effect if: </w:t>
      </w:r>
    </w:p>
    <w:p w14:paraId="0706ACC5" w14:textId="77777777" w:rsidR="008B00BB" w:rsidRDefault="008B00BB" w:rsidP="000847A2">
      <w:pPr>
        <w:pStyle w:val="BB-Level3Legal"/>
      </w:pPr>
      <w:r>
        <w:lastRenderedPageBreak/>
        <w:t>any of the provisions of Regulation 73(1) of the Public Contracts Regulations 2015 apply;</w:t>
      </w:r>
    </w:p>
    <w:p w14:paraId="261EC454" w14:textId="3F587DB9" w:rsidR="008B00BB" w:rsidRDefault="008B00BB" w:rsidP="000847A2">
      <w:pPr>
        <w:pStyle w:val="BB-Level3Legal"/>
      </w:pPr>
      <w:r>
        <w:t xml:space="preserve">any warranty given by the Supplier in clauses </w:t>
      </w:r>
      <w:r w:rsidR="00C448EE">
        <w:fldChar w:fldCharType="begin"/>
      </w:r>
      <w:r w:rsidR="00C448EE">
        <w:instrText xml:space="preserve"> REF _Ref117154767 \r \h </w:instrText>
      </w:r>
      <w:r w:rsidR="00C448EE">
        <w:fldChar w:fldCharType="separate"/>
      </w:r>
      <w:r w:rsidR="00762A27">
        <w:t>8.6</w:t>
      </w:r>
      <w:r w:rsidR="00C448EE">
        <w:fldChar w:fldCharType="end"/>
      </w:r>
      <w:r>
        <w:t xml:space="preserve"> or </w:t>
      </w:r>
      <w:r w:rsidR="00C448EE">
        <w:fldChar w:fldCharType="begin"/>
      </w:r>
      <w:r w:rsidR="00C448EE">
        <w:instrText xml:space="preserve"> REF _Ref117154885 \r \h </w:instrText>
      </w:r>
      <w:r w:rsidR="00C448EE">
        <w:fldChar w:fldCharType="separate"/>
      </w:r>
      <w:r w:rsidR="00762A27">
        <w:t>51</w:t>
      </w:r>
      <w:r w:rsidR="00C448EE">
        <w:fldChar w:fldCharType="end"/>
      </w:r>
      <w:r>
        <w:t xml:space="preserve"> of this Contract is found to be untrue or misleading;</w:t>
      </w:r>
      <w:r w:rsidR="00D2544E">
        <w:t xml:space="preserve"> </w:t>
      </w:r>
      <w:r w:rsidR="00762A27" w:rsidRPr="00762A27">
        <w:rPr>
          <w:highlight w:val="yellow"/>
        </w:rPr>
        <w:t>[</w:t>
      </w:r>
      <w:r w:rsidR="00D2544E" w:rsidRPr="00762A27">
        <w:rPr>
          <w:highlight w:val="yellow"/>
        </w:rPr>
        <w:t>or</w:t>
      </w:r>
      <w:r w:rsidR="00762A27" w:rsidRPr="00762A27">
        <w:rPr>
          <w:highlight w:val="yellow"/>
        </w:rPr>
        <w:t>]</w:t>
      </w:r>
    </w:p>
    <w:p w14:paraId="014F0F23" w14:textId="6CBCF64B" w:rsidR="00762A27" w:rsidRDefault="008B00BB" w:rsidP="000847A2">
      <w:pPr>
        <w:pStyle w:val="BB-Level3Legal"/>
      </w:pPr>
      <w:r>
        <w:t>the Supplier fails to deliver the Services and/or Software</w:t>
      </w:r>
      <w:r w:rsidR="00D2544E">
        <w:t xml:space="preserve"> that are fully functional</w:t>
      </w:r>
      <w:r>
        <w:t xml:space="preserve"> within </w:t>
      </w:r>
      <w:r w:rsidR="003D587A">
        <w:t xml:space="preserve">three </w:t>
      </w:r>
      <w:r w:rsidR="003D587A" w:rsidRPr="003D587A">
        <w:t xml:space="preserve">(3) </w:t>
      </w:r>
      <w:r w:rsidRPr="003D587A">
        <w:t>weeks</w:t>
      </w:r>
      <w:r>
        <w:t xml:space="preserve"> of the Service Commencement Date in accordance with clause </w:t>
      </w:r>
      <w:r w:rsidR="00C448EE">
        <w:fldChar w:fldCharType="begin"/>
      </w:r>
      <w:r w:rsidR="00C448EE">
        <w:instrText xml:space="preserve"> REF _Ref117154900 \r \h </w:instrText>
      </w:r>
      <w:r w:rsidR="00C448EE">
        <w:fldChar w:fldCharType="separate"/>
      </w:r>
      <w:r w:rsidR="00762A27">
        <w:t>8.5</w:t>
      </w:r>
      <w:r w:rsidR="00C448EE">
        <w:fldChar w:fldCharType="end"/>
      </w:r>
      <w:r>
        <w:t xml:space="preserve"> d</w:t>
      </w:r>
      <w:r w:rsidR="00762A27">
        <w:t xml:space="preserve">ue to any fault of the Supplier; </w:t>
      </w:r>
      <w:r w:rsidR="00762A27" w:rsidRPr="00762A27">
        <w:rPr>
          <w:highlight w:val="yellow"/>
        </w:rPr>
        <w:t>[or]</w:t>
      </w:r>
    </w:p>
    <w:p w14:paraId="49D53FF7" w14:textId="68218BC4" w:rsidR="00781F59" w:rsidRPr="00781F59" w:rsidRDefault="00762A27" w:rsidP="00762A27">
      <w:pPr>
        <w:pStyle w:val="BB-Level3Legal"/>
        <w:rPr>
          <w:highlight w:val="yellow"/>
        </w:rPr>
      </w:pPr>
      <w:r w:rsidRPr="00781F59">
        <w:rPr>
          <w:highlight w:val="yellow"/>
        </w:rPr>
        <w:t>[</w:t>
      </w:r>
      <w:r w:rsidR="00781F59" w:rsidRPr="00781F59">
        <w:rPr>
          <w:highlight w:val="yellow"/>
        </w:rPr>
        <w:t xml:space="preserve">the Supplier fails to provide a Guarantee in accordance with Clause </w:t>
      </w:r>
      <w:proofErr w:type="spellStart"/>
      <w:r w:rsidR="00781F59" w:rsidRPr="00781F59">
        <w:rPr>
          <w:highlight w:val="yellow"/>
        </w:rPr>
        <w:t>4A</w:t>
      </w:r>
      <w:proofErr w:type="spellEnd"/>
      <w:r w:rsidR="00781F59" w:rsidRPr="00781F59">
        <w:rPr>
          <w:highlight w:val="yellow"/>
        </w:rPr>
        <w:t>;</w:t>
      </w:r>
    </w:p>
    <w:p w14:paraId="055E9E4A" w14:textId="4A67426C" w:rsidR="008B00BB" w:rsidRDefault="00762A27" w:rsidP="00762A27">
      <w:pPr>
        <w:pStyle w:val="BB-Level3Legal"/>
      </w:pPr>
      <w:proofErr w:type="gramStart"/>
      <w:r w:rsidRPr="00762A27">
        <w:rPr>
          <w:highlight w:val="yellow"/>
        </w:rPr>
        <w:t>the</w:t>
      </w:r>
      <w:proofErr w:type="gramEnd"/>
      <w:r w:rsidRPr="00762A27">
        <w:rPr>
          <w:highlight w:val="yellow"/>
        </w:rPr>
        <w:t xml:space="preserve"> Guarantee ceases to be valid or enforceable for any reason (without the Guarantee being replaced with a comparable guarantee and/or guarantor which is acceptable to the Customer</w:t>
      </w:r>
      <w:r>
        <w:rPr>
          <w:highlight w:val="yellow"/>
        </w:rPr>
        <w:t>).</w:t>
      </w:r>
      <w:r>
        <w:t>]</w:t>
      </w:r>
      <w:r>
        <w:rPr>
          <w:rStyle w:val="FootnoteReference"/>
        </w:rPr>
        <w:footnoteReference w:id="8"/>
      </w:r>
    </w:p>
    <w:p w14:paraId="19EB3335" w14:textId="77777777" w:rsidR="008B00BB" w:rsidRDefault="008B00BB" w:rsidP="000847A2">
      <w:pPr>
        <w:pStyle w:val="BB-Level2Legal"/>
      </w:pPr>
      <w:r>
        <w:t>The Supplier may terminate the Contract by giving written notice to the Customer with immediate effect if:</w:t>
      </w:r>
    </w:p>
    <w:p w14:paraId="6F18462D" w14:textId="42D87053" w:rsidR="008B00BB" w:rsidRDefault="00D2544E" w:rsidP="000847A2">
      <w:pPr>
        <w:pStyle w:val="BB-Level3Legal"/>
      </w:pPr>
      <w:r>
        <w:t>t</w:t>
      </w:r>
      <w:r w:rsidR="008B00BB">
        <w:t>he Customer repeatedly breaches any of the terms of the Licence Agreement in such a manner as to reasonably justify the opinion that its conduct is inconsistent with it having the intention or ability to give effect to the terms of the Licence Agreement;</w:t>
      </w:r>
      <w:r>
        <w:t xml:space="preserve"> or</w:t>
      </w:r>
      <w:r w:rsidR="008B00BB">
        <w:t xml:space="preserve"> </w:t>
      </w:r>
    </w:p>
    <w:p w14:paraId="114928F5" w14:textId="27DDAFA4" w:rsidR="008B00BB" w:rsidRDefault="00D2544E" w:rsidP="000847A2">
      <w:pPr>
        <w:pStyle w:val="BB-Level3Legal"/>
      </w:pPr>
      <w:proofErr w:type="gramStart"/>
      <w:r>
        <w:t>t</w:t>
      </w:r>
      <w:r w:rsidR="008B00BB">
        <w:t>he</w:t>
      </w:r>
      <w:proofErr w:type="gramEnd"/>
      <w:r w:rsidR="008B00BB">
        <w:t xml:space="preserve"> Customer repeatedly breaches clause </w:t>
      </w:r>
      <w:r w:rsidR="00C448EE">
        <w:fldChar w:fldCharType="begin"/>
      </w:r>
      <w:r w:rsidR="00C448EE">
        <w:instrText xml:space="preserve"> REF _Ref117154927 \r \h </w:instrText>
      </w:r>
      <w:r w:rsidR="00C448EE">
        <w:fldChar w:fldCharType="separate"/>
      </w:r>
      <w:r w:rsidR="00762A27">
        <w:t>19</w:t>
      </w:r>
      <w:r w:rsidR="00C448EE">
        <w:fldChar w:fldCharType="end"/>
      </w:r>
      <w:r w:rsidR="008B00BB">
        <w:t xml:space="preserve"> of this Contract.</w:t>
      </w:r>
    </w:p>
    <w:p w14:paraId="3EB4F52D" w14:textId="0BD4B530" w:rsidR="008B00BB" w:rsidRDefault="008B00BB" w:rsidP="000847A2">
      <w:pPr>
        <w:pStyle w:val="BB-Level2Legal"/>
      </w:pPr>
      <w:r>
        <w:t xml:space="preserve">If the Customer fails to pay the Supplier undisputed sums of money when due, the Supplier shall notify the Customer in writing of such failure to pay. If the Customer fails to pay such undisputed sums within </w:t>
      </w:r>
      <w:proofErr w:type="gramStart"/>
      <w:r w:rsidR="003D587A">
        <w:t>forty (40)</w:t>
      </w:r>
      <w:proofErr w:type="gramEnd"/>
      <w:r>
        <w:t xml:space="preserve"> Working Days of the date of such written notice, the Supplier may terminate the Contract in writing with immediate effect, except that such right of termination shall not apply where the failure to pay is due to the Customer exercising its rights under clause </w:t>
      </w:r>
      <w:r w:rsidR="00C448EE">
        <w:fldChar w:fldCharType="begin"/>
      </w:r>
      <w:r w:rsidR="00C448EE">
        <w:instrText xml:space="preserve"> REF _Ref117154935 \r \h </w:instrText>
      </w:r>
      <w:r w:rsidR="00C448EE">
        <w:fldChar w:fldCharType="separate"/>
      </w:r>
      <w:r w:rsidR="00762A27">
        <w:t>33</w:t>
      </w:r>
      <w:r w:rsidR="00C448EE">
        <w:fldChar w:fldCharType="end"/>
      </w:r>
      <w:r>
        <w:t>.</w:t>
      </w:r>
    </w:p>
    <w:p w14:paraId="3F2EA5B3" w14:textId="65820CB5" w:rsidR="008B00BB" w:rsidRDefault="00192A84" w:rsidP="000847A2">
      <w:pPr>
        <w:pStyle w:val="BB-Level1Legal"/>
      </w:pPr>
      <w:bookmarkStart w:id="153" w:name="_Toc121233260"/>
      <w:r>
        <w:t>NOT USED</w:t>
      </w:r>
      <w:bookmarkEnd w:id="153"/>
      <w:r>
        <w:t xml:space="preserve"> </w:t>
      </w:r>
    </w:p>
    <w:p w14:paraId="0342574E" w14:textId="77777777" w:rsidR="008B00BB" w:rsidRDefault="008B00BB" w:rsidP="000847A2">
      <w:pPr>
        <w:pStyle w:val="BB-Level1Legal"/>
      </w:pPr>
      <w:bookmarkStart w:id="154" w:name="_Ref117155080"/>
      <w:bookmarkStart w:id="155" w:name="_Toc121233261"/>
      <w:r>
        <w:t>CONSEQUENCES OF TERMINATION OR EXPIRY</w:t>
      </w:r>
      <w:bookmarkEnd w:id="154"/>
      <w:bookmarkEnd w:id="155"/>
    </w:p>
    <w:p w14:paraId="231C0B67" w14:textId="242D0CCD" w:rsidR="008B00BB" w:rsidRDefault="008B00BB" w:rsidP="000847A2">
      <w:pPr>
        <w:pStyle w:val="BB-Level2Legal"/>
      </w:pPr>
      <w:r>
        <w:t>Where the Customer terminates the Contract under clause</w:t>
      </w:r>
      <w:r w:rsidR="00840374">
        <w:t xml:space="preserve">s </w:t>
      </w:r>
      <w:r w:rsidR="00840374" w:rsidRPr="00840374">
        <w:fldChar w:fldCharType="begin"/>
      </w:r>
      <w:r w:rsidR="00840374" w:rsidRPr="00840374">
        <w:instrText xml:space="preserve"> REF _Ref118455048 \r \h </w:instrText>
      </w:r>
      <w:r w:rsidR="00840374">
        <w:instrText xml:space="preserve"> \* MERGEFORMAT </w:instrText>
      </w:r>
      <w:r w:rsidR="00840374" w:rsidRPr="00840374">
        <w:fldChar w:fldCharType="separate"/>
      </w:r>
      <w:r w:rsidR="00762A27">
        <w:t>40.3</w:t>
      </w:r>
      <w:r w:rsidR="00840374" w:rsidRPr="00840374">
        <w:fldChar w:fldCharType="end"/>
      </w:r>
      <w:r w:rsidR="00840374" w:rsidRPr="00840374">
        <w:t xml:space="preserve">, </w:t>
      </w:r>
      <w:r w:rsidR="00840374" w:rsidRPr="00840374">
        <w:fldChar w:fldCharType="begin"/>
      </w:r>
      <w:r w:rsidR="00840374" w:rsidRPr="00840374">
        <w:instrText xml:space="preserve"> REF _Ref118455061 \r \h </w:instrText>
      </w:r>
      <w:r w:rsidR="00840374">
        <w:instrText xml:space="preserve"> \* MERGEFORMAT </w:instrText>
      </w:r>
      <w:r w:rsidR="00840374" w:rsidRPr="00840374">
        <w:fldChar w:fldCharType="separate"/>
      </w:r>
      <w:r w:rsidR="00762A27">
        <w:t>52</w:t>
      </w:r>
      <w:r w:rsidR="00840374" w:rsidRPr="00840374">
        <w:fldChar w:fldCharType="end"/>
      </w:r>
      <w:r w:rsidR="00840374" w:rsidRPr="00840374">
        <w:t xml:space="preserve"> or </w:t>
      </w:r>
      <w:r w:rsidR="00C448EE" w:rsidRPr="00840374">
        <w:fldChar w:fldCharType="begin"/>
      </w:r>
      <w:r w:rsidR="00C448EE" w:rsidRPr="00840374">
        <w:instrText xml:space="preserve"> REF _Ref117154944 \r \h </w:instrText>
      </w:r>
      <w:r w:rsidR="00840374">
        <w:instrText xml:space="preserve"> \* MERGEFORMAT </w:instrText>
      </w:r>
      <w:r w:rsidR="00C448EE" w:rsidRPr="00840374">
        <w:fldChar w:fldCharType="separate"/>
      </w:r>
      <w:r w:rsidR="00762A27">
        <w:t>53</w:t>
      </w:r>
      <w:r w:rsidR="00C448EE" w:rsidRPr="00840374">
        <w:fldChar w:fldCharType="end"/>
      </w:r>
      <w:r>
        <w:t xml:space="preserve"> and then makes other arrangements for the supply of Services, the </w:t>
      </w:r>
      <w:r w:rsidR="007A6BB8">
        <w:t xml:space="preserve">Supplier shall be liable to the </w:t>
      </w:r>
      <w:r>
        <w:t xml:space="preserve">Customer </w:t>
      </w:r>
      <w:r w:rsidR="007A6BB8">
        <w:t xml:space="preserve">for </w:t>
      </w:r>
      <w:r>
        <w:t xml:space="preserve">the cost reasonably incurred of making those other arrangements and any additional expenditure incurred by the Customer throughout the remainder of the Contract Period. The Customer shall take all reasonable steps to mitigate such additional expenditure. Where the Contract is terminated under clause </w:t>
      </w:r>
      <w:r w:rsidR="00C448EE">
        <w:fldChar w:fldCharType="begin"/>
      </w:r>
      <w:r w:rsidR="00C448EE">
        <w:instrText xml:space="preserve"> REF _Ref117154955 \r \h </w:instrText>
      </w:r>
      <w:r w:rsidR="00C448EE">
        <w:fldChar w:fldCharType="separate"/>
      </w:r>
      <w:r w:rsidR="00762A27">
        <w:t>53</w:t>
      </w:r>
      <w:r w:rsidR="00C448EE">
        <w:fldChar w:fldCharType="end"/>
      </w:r>
      <w:r>
        <w:t>, no further payments shall be payable by the Customer to the Supplier until the Customer has established the final cost of making those other arrangements.</w:t>
      </w:r>
    </w:p>
    <w:p w14:paraId="05EE2D84" w14:textId="3721BDCF" w:rsidR="008B00BB" w:rsidRDefault="008B00BB" w:rsidP="000847A2">
      <w:pPr>
        <w:pStyle w:val="BB-Level2Legal"/>
      </w:pPr>
      <w:bookmarkStart w:id="156" w:name="_Ref117154987"/>
      <w:r>
        <w:t xml:space="preserve">Subject to clause </w:t>
      </w:r>
      <w:r w:rsidR="00C448EE">
        <w:fldChar w:fldCharType="begin"/>
      </w:r>
      <w:r w:rsidR="00C448EE">
        <w:instrText xml:space="preserve"> REF _Ref117154965 \r \h </w:instrText>
      </w:r>
      <w:r w:rsidR="00C448EE">
        <w:fldChar w:fldCharType="separate"/>
      </w:r>
      <w:r w:rsidR="00762A27">
        <w:t>48</w:t>
      </w:r>
      <w:r w:rsidR="00C448EE">
        <w:fldChar w:fldCharType="end"/>
      </w:r>
      <w:r>
        <w:t xml:space="preserve">, where the Customer terminates the Contract under clause </w:t>
      </w:r>
      <w:r w:rsidR="00840374" w:rsidRPr="00840374">
        <w:fldChar w:fldCharType="begin"/>
      </w:r>
      <w:r w:rsidR="00840374" w:rsidRPr="00840374">
        <w:instrText xml:space="preserve"> REF _Ref117154944 \r \h </w:instrText>
      </w:r>
      <w:r w:rsidR="00840374">
        <w:instrText xml:space="preserve"> \* MERGEFORMAT </w:instrText>
      </w:r>
      <w:r w:rsidR="00840374" w:rsidRPr="00840374">
        <w:fldChar w:fldCharType="separate"/>
      </w:r>
      <w:r w:rsidR="00762A27">
        <w:t>53</w:t>
      </w:r>
      <w:r w:rsidR="00840374" w:rsidRPr="00840374">
        <w:fldChar w:fldCharType="end"/>
      </w:r>
      <w:r>
        <w:t xml:space="preserve">, the Customer shall </w:t>
      </w:r>
      <w:r w:rsidR="007A6BB8" w:rsidRPr="007A6BB8">
        <w:t>be liable to</w:t>
      </w:r>
      <w:r w:rsidRPr="007A6BB8">
        <w:t xml:space="preserve"> Supplier</w:t>
      </w:r>
      <w:r>
        <w:t xml:space="preserve"> against any reasonable commitments, liabilities or </w:t>
      </w:r>
      <w:proofErr w:type="gramStart"/>
      <w:r>
        <w:t>expenditure which</w:t>
      </w:r>
      <w:proofErr w:type="gramEnd"/>
      <w:r>
        <w:t xml:space="preserve"> would otherwise represent an unavoidable loss by the Supplier by reason of the termination of the Contract, provided that the Supplier takes all reasonable steps to mitigate such loss. Where the Supplier holds insurance, the Supplier shall reduce its unavoidable costs by any insurance sums available. The Supplier shall submit a fully itemised and costed list of such loss, with supporting evidence, of losses reasonably and actually incurred by the Supplier </w:t>
      </w:r>
      <w:proofErr w:type="gramStart"/>
      <w:r>
        <w:t>as a result</w:t>
      </w:r>
      <w:proofErr w:type="gramEnd"/>
      <w:r>
        <w:t xml:space="preserve"> of termination under clause</w:t>
      </w:r>
      <w:r w:rsidR="00840374">
        <w:t xml:space="preserve"> </w:t>
      </w:r>
      <w:r w:rsidR="00840374" w:rsidRPr="00840374">
        <w:fldChar w:fldCharType="begin"/>
      </w:r>
      <w:r w:rsidR="00840374" w:rsidRPr="00840374">
        <w:instrText xml:space="preserve"> REF _Ref117154944 \r \h </w:instrText>
      </w:r>
      <w:r w:rsidR="00840374">
        <w:instrText xml:space="preserve"> \* MERGEFORMAT </w:instrText>
      </w:r>
      <w:r w:rsidR="00840374" w:rsidRPr="00840374">
        <w:fldChar w:fldCharType="separate"/>
      </w:r>
      <w:r w:rsidR="00762A27">
        <w:t>53</w:t>
      </w:r>
      <w:r w:rsidR="00840374" w:rsidRPr="00840374">
        <w:fldChar w:fldCharType="end"/>
      </w:r>
      <w:r>
        <w:t>.</w:t>
      </w:r>
      <w:bookmarkEnd w:id="156"/>
    </w:p>
    <w:p w14:paraId="1D54C2D3" w14:textId="2F7577F5" w:rsidR="008B00BB" w:rsidRDefault="008B00BB" w:rsidP="000847A2">
      <w:pPr>
        <w:pStyle w:val="BB-Level2Legal"/>
      </w:pPr>
      <w:r>
        <w:t xml:space="preserve">The Customer shall not be liable under clause </w:t>
      </w:r>
      <w:r w:rsidR="00C448EE">
        <w:fldChar w:fldCharType="begin"/>
      </w:r>
      <w:r w:rsidR="00C448EE">
        <w:instrText xml:space="preserve"> REF _Ref117154987 \r \h </w:instrText>
      </w:r>
      <w:r w:rsidR="00C448EE">
        <w:fldChar w:fldCharType="separate"/>
      </w:r>
      <w:r w:rsidR="00762A27">
        <w:t>55.2</w:t>
      </w:r>
      <w:r w:rsidR="00C448EE">
        <w:fldChar w:fldCharType="end"/>
      </w:r>
      <w:r>
        <w:t xml:space="preserve"> to pay any sum that:</w:t>
      </w:r>
    </w:p>
    <w:p w14:paraId="57C2D006" w14:textId="77777777" w:rsidR="008B00BB" w:rsidRDefault="008B00BB" w:rsidP="000847A2">
      <w:pPr>
        <w:pStyle w:val="BB-Level3Legal"/>
      </w:pPr>
      <w:r>
        <w:t>was claimable under insurance held by the Supplier, and the Supplier has failed to make a claim on its insurance, or has failed to make a claim in accordance with the procedural requirements of the insurance policy; or</w:t>
      </w:r>
    </w:p>
    <w:p w14:paraId="67B358EF" w14:textId="77777777" w:rsidR="008B00BB" w:rsidRDefault="008B00BB" w:rsidP="000847A2">
      <w:pPr>
        <w:pStyle w:val="BB-Level3Legal"/>
      </w:pPr>
      <w:proofErr w:type="gramStart"/>
      <w:r>
        <w:lastRenderedPageBreak/>
        <w:t>when</w:t>
      </w:r>
      <w:proofErr w:type="gramEnd"/>
      <w:r>
        <w:t xml:space="preserve"> added to any sums paid or due to the Supplier under the Contract, exceeds the total sum that would have been payable to the Supplier if the Contract had not been terminated before the expiry of the Contract Period.</w:t>
      </w:r>
    </w:p>
    <w:p w14:paraId="6667B219" w14:textId="77777777" w:rsidR="008B00BB" w:rsidRDefault="008B00BB" w:rsidP="000847A2">
      <w:pPr>
        <w:pStyle w:val="BB-Level2Legal"/>
      </w:pPr>
      <w:r>
        <w:t>Except as otherwise expressly provided in the Contract:</w:t>
      </w:r>
    </w:p>
    <w:p w14:paraId="33284ACA" w14:textId="77777777" w:rsidR="008B00BB" w:rsidRDefault="008B00BB" w:rsidP="000847A2">
      <w:pPr>
        <w:pStyle w:val="BB-Level3Legal"/>
      </w:pPr>
      <w:r>
        <w:t>termination or expiry of the Contract shall be without prejudice to any rights, remedies or obligations accrued under the Contract before termination or expiration and nothing in the Contract shall prejudice the right of either Party to recover any amount outstanding at such termination or expiry; and</w:t>
      </w:r>
    </w:p>
    <w:p w14:paraId="2BC9FBD4" w14:textId="0C3E4BDA" w:rsidR="008B00BB" w:rsidRDefault="008B00BB" w:rsidP="000847A2">
      <w:pPr>
        <w:pStyle w:val="BB-Level3Legal"/>
      </w:pPr>
      <w:r>
        <w:t xml:space="preserve">termination of the Contract shall not affect the continuing rights, remedies or obligations of the Customer or the Supplier under clause </w:t>
      </w:r>
      <w:r w:rsidR="00C448EE">
        <w:fldChar w:fldCharType="begin"/>
      </w:r>
      <w:r w:rsidR="00C448EE">
        <w:instrText xml:space="preserve"> REF _Ref117154997 \r \h </w:instrText>
      </w:r>
      <w:r w:rsidR="00C448EE">
        <w:fldChar w:fldCharType="separate"/>
      </w:r>
      <w:r w:rsidR="00762A27">
        <w:t>31</w:t>
      </w:r>
      <w:r w:rsidR="00C448EE">
        <w:fldChar w:fldCharType="end"/>
      </w:r>
      <w:r>
        <w:t xml:space="preserve">, clause </w:t>
      </w:r>
      <w:r w:rsidR="00C448EE">
        <w:fldChar w:fldCharType="begin"/>
      </w:r>
      <w:r w:rsidR="00C448EE">
        <w:instrText xml:space="preserve"> REF _Ref117155003 \r \h </w:instrText>
      </w:r>
      <w:r w:rsidR="00C448EE">
        <w:fldChar w:fldCharType="separate"/>
      </w:r>
      <w:r w:rsidR="00762A27">
        <w:t>32</w:t>
      </w:r>
      <w:r w:rsidR="00C448EE">
        <w:fldChar w:fldCharType="end"/>
      </w:r>
      <w:r>
        <w:t xml:space="preserve">, clause </w:t>
      </w:r>
      <w:r w:rsidR="00C448EE">
        <w:fldChar w:fldCharType="begin"/>
      </w:r>
      <w:r w:rsidR="00C448EE">
        <w:instrText xml:space="preserve"> REF _Ref117155008 \r \h </w:instrText>
      </w:r>
      <w:r w:rsidR="00C448EE">
        <w:fldChar w:fldCharType="separate"/>
      </w:r>
      <w:r w:rsidR="00762A27">
        <w:t>33</w:t>
      </w:r>
      <w:r w:rsidR="00C448EE">
        <w:fldChar w:fldCharType="end"/>
      </w:r>
      <w:r>
        <w:t xml:space="preserve">, clause </w:t>
      </w:r>
      <w:r w:rsidR="00C448EE">
        <w:fldChar w:fldCharType="begin"/>
      </w:r>
      <w:r w:rsidR="00C448EE">
        <w:instrText xml:space="preserve"> REF _Ref117155013 \r \h </w:instrText>
      </w:r>
      <w:r w:rsidR="00C448EE">
        <w:fldChar w:fldCharType="separate"/>
      </w:r>
      <w:r w:rsidR="00762A27">
        <w:t>34</w:t>
      </w:r>
      <w:r w:rsidR="00C448EE">
        <w:fldChar w:fldCharType="end"/>
      </w:r>
      <w:r>
        <w:t xml:space="preserve">, clause </w:t>
      </w:r>
      <w:r w:rsidR="00C448EE">
        <w:fldChar w:fldCharType="begin"/>
      </w:r>
      <w:r w:rsidR="00C448EE">
        <w:instrText xml:space="preserve"> REF _Ref117155021 \r \h </w:instrText>
      </w:r>
      <w:r w:rsidR="00C448EE">
        <w:fldChar w:fldCharType="separate"/>
      </w:r>
      <w:r w:rsidR="00762A27">
        <w:t>19</w:t>
      </w:r>
      <w:r w:rsidR="00C448EE">
        <w:fldChar w:fldCharType="end"/>
      </w:r>
      <w:r>
        <w:t xml:space="preserve">, clause </w:t>
      </w:r>
      <w:r w:rsidR="00C448EE">
        <w:fldChar w:fldCharType="begin"/>
      </w:r>
      <w:r w:rsidR="00C448EE">
        <w:instrText xml:space="preserve"> REF _Ref117155026 \r \h </w:instrText>
      </w:r>
      <w:r w:rsidR="00C448EE">
        <w:fldChar w:fldCharType="separate"/>
      </w:r>
      <w:r w:rsidR="00762A27">
        <w:t>19.4</w:t>
      </w:r>
      <w:r w:rsidR="00C448EE">
        <w:fldChar w:fldCharType="end"/>
      </w:r>
      <w:r>
        <w:t xml:space="preserve">, clause </w:t>
      </w:r>
      <w:r w:rsidR="00C448EE">
        <w:fldChar w:fldCharType="begin"/>
      </w:r>
      <w:r w:rsidR="00C448EE">
        <w:instrText xml:space="preserve"> REF _Ref117155031 \r \h </w:instrText>
      </w:r>
      <w:r w:rsidR="00C448EE">
        <w:fldChar w:fldCharType="separate"/>
      </w:r>
      <w:r w:rsidR="00762A27">
        <w:t>21</w:t>
      </w:r>
      <w:r w:rsidR="00C448EE">
        <w:fldChar w:fldCharType="end"/>
      </w:r>
      <w:r>
        <w:t xml:space="preserve">, clause </w:t>
      </w:r>
      <w:r w:rsidR="00C448EE">
        <w:fldChar w:fldCharType="begin"/>
      </w:r>
      <w:r w:rsidR="00C448EE">
        <w:instrText xml:space="preserve"> REF _Ref117155037 \r \h </w:instrText>
      </w:r>
      <w:r w:rsidR="00C448EE">
        <w:fldChar w:fldCharType="separate"/>
      </w:r>
      <w:r w:rsidR="00762A27">
        <w:t>23</w:t>
      </w:r>
      <w:r w:rsidR="00C448EE">
        <w:fldChar w:fldCharType="end"/>
      </w:r>
      <w:r>
        <w:t xml:space="preserve">, clause </w:t>
      </w:r>
      <w:r w:rsidR="00C448EE">
        <w:fldChar w:fldCharType="begin"/>
      </w:r>
      <w:r w:rsidR="00C448EE">
        <w:instrText xml:space="preserve"> REF _Ref117154604 \r \h </w:instrText>
      </w:r>
      <w:r w:rsidR="00C448EE">
        <w:fldChar w:fldCharType="separate"/>
      </w:r>
      <w:r w:rsidR="00762A27">
        <w:t>36.2</w:t>
      </w:r>
      <w:r w:rsidR="00C448EE">
        <w:fldChar w:fldCharType="end"/>
      </w:r>
      <w:r>
        <w:t xml:space="preserve">, clause </w:t>
      </w:r>
      <w:r w:rsidR="00C448EE">
        <w:fldChar w:fldCharType="begin"/>
      </w:r>
      <w:r w:rsidR="00C448EE">
        <w:instrText xml:space="preserve"> REF _Ref117155051 \r \h </w:instrText>
      </w:r>
      <w:r w:rsidR="00C448EE">
        <w:fldChar w:fldCharType="separate"/>
      </w:r>
      <w:r w:rsidR="00762A27">
        <w:t>41</w:t>
      </w:r>
      <w:r w:rsidR="00C448EE">
        <w:fldChar w:fldCharType="end"/>
      </w:r>
      <w:r>
        <w:t xml:space="preserve">, clause </w:t>
      </w:r>
      <w:r w:rsidR="00C448EE">
        <w:fldChar w:fldCharType="begin"/>
      </w:r>
      <w:r w:rsidR="00C448EE">
        <w:instrText xml:space="preserve"> REF _Ref117155062 \r \h </w:instrText>
      </w:r>
      <w:r w:rsidR="00C448EE">
        <w:fldChar w:fldCharType="separate"/>
      </w:r>
      <w:r w:rsidR="00762A27">
        <w:t>48</w:t>
      </w:r>
      <w:r w:rsidR="00C448EE">
        <w:fldChar w:fldCharType="end"/>
      </w:r>
      <w:r>
        <w:t xml:space="preserve">, clause </w:t>
      </w:r>
      <w:r w:rsidR="00C448EE">
        <w:fldChar w:fldCharType="begin"/>
      </w:r>
      <w:r w:rsidR="00C448EE">
        <w:instrText xml:space="preserve"> REF _Ref117155069 \r \h </w:instrText>
      </w:r>
      <w:r w:rsidR="00C448EE">
        <w:fldChar w:fldCharType="separate"/>
      </w:r>
      <w:r w:rsidR="00762A27">
        <w:t>49</w:t>
      </w:r>
      <w:r w:rsidR="00C448EE">
        <w:fldChar w:fldCharType="end"/>
      </w:r>
      <w:r>
        <w:t xml:space="preserve">, clause </w:t>
      </w:r>
      <w:r w:rsidR="00C448EE">
        <w:fldChar w:fldCharType="begin"/>
      </w:r>
      <w:r w:rsidR="00C448EE">
        <w:instrText xml:space="preserve"> REF _Ref117155074 \r \h </w:instrText>
      </w:r>
      <w:r w:rsidR="00C448EE">
        <w:fldChar w:fldCharType="separate"/>
      </w:r>
      <w:r w:rsidR="00762A27">
        <w:t>50</w:t>
      </w:r>
      <w:r w:rsidR="00C448EE">
        <w:fldChar w:fldCharType="end"/>
      </w:r>
      <w:r>
        <w:t xml:space="preserve">, clause </w:t>
      </w:r>
      <w:r w:rsidR="00C448EE">
        <w:fldChar w:fldCharType="begin"/>
      </w:r>
      <w:r w:rsidR="00C448EE">
        <w:instrText xml:space="preserve"> REF _Ref117155080 \r \h </w:instrText>
      </w:r>
      <w:r w:rsidR="00C448EE">
        <w:fldChar w:fldCharType="separate"/>
      </w:r>
      <w:r w:rsidR="00762A27">
        <w:t>55</w:t>
      </w:r>
      <w:r w:rsidR="00C448EE">
        <w:fldChar w:fldCharType="end"/>
      </w:r>
      <w:r>
        <w:t xml:space="preserve">, clause </w:t>
      </w:r>
      <w:r w:rsidR="00C448EE">
        <w:fldChar w:fldCharType="begin"/>
      </w:r>
      <w:r w:rsidR="00C448EE">
        <w:instrText xml:space="preserve"> REF _Ref117155085 \r \h </w:instrText>
      </w:r>
      <w:r w:rsidR="00C448EE">
        <w:fldChar w:fldCharType="separate"/>
      </w:r>
      <w:r w:rsidR="00762A27">
        <w:t>57</w:t>
      </w:r>
      <w:r w:rsidR="00C448EE">
        <w:fldChar w:fldCharType="end"/>
      </w:r>
      <w:r>
        <w:t xml:space="preserve">, and clause </w:t>
      </w:r>
      <w:r w:rsidR="00C448EE">
        <w:fldChar w:fldCharType="begin"/>
      </w:r>
      <w:r w:rsidR="00C448EE">
        <w:instrText xml:space="preserve"> REF _Ref117155090 \r \h </w:instrText>
      </w:r>
      <w:r w:rsidR="00C448EE">
        <w:fldChar w:fldCharType="separate"/>
      </w:r>
      <w:r w:rsidR="00762A27">
        <w:t>63</w:t>
      </w:r>
      <w:r w:rsidR="00C448EE">
        <w:fldChar w:fldCharType="end"/>
      </w:r>
      <w:r>
        <w:t>.</w:t>
      </w:r>
    </w:p>
    <w:p w14:paraId="7ECEC2B0" w14:textId="77777777" w:rsidR="008B00BB" w:rsidRDefault="008B00BB" w:rsidP="000847A2">
      <w:pPr>
        <w:pStyle w:val="BB-Level1Legal"/>
      </w:pPr>
      <w:bookmarkStart w:id="157" w:name="_Toc121233262"/>
      <w:r>
        <w:t>DISRUPTION</w:t>
      </w:r>
      <w:bookmarkEnd w:id="157"/>
    </w:p>
    <w:p w14:paraId="5D0FCF80" w14:textId="098440F5" w:rsidR="008B00BB" w:rsidRDefault="008B00BB" w:rsidP="000847A2">
      <w:pPr>
        <w:pStyle w:val="BB-Level2Legal"/>
      </w:pPr>
      <w:r>
        <w:t>The Supplier shall take reasonable care to ensure that in the performance of its obligations under the Contract it does not disrupt the operations of the Customer, its employees or an</w:t>
      </w:r>
      <w:r w:rsidR="007A6BB8">
        <w:t>y other s</w:t>
      </w:r>
      <w:r>
        <w:t xml:space="preserve">upplier </w:t>
      </w:r>
      <w:r w:rsidR="007A6BB8">
        <w:t xml:space="preserve">or contractor </w:t>
      </w:r>
      <w:r>
        <w:t>employed by the Customer.</w:t>
      </w:r>
    </w:p>
    <w:p w14:paraId="42983B30" w14:textId="77777777" w:rsidR="008B00BB" w:rsidRDefault="008B00BB" w:rsidP="000847A2">
      <w:pPr>
        <w:pStyle w:val="BB-Level2Legal"/>
      </w:pPr>
      <w:r>
        <w:t>The Supplier shall immediately inform the Customer of any actual or potential industrial action, whether such action be by their own employees or others, which affects or might affect its ability at any time to perform its obligations under the Contract.</w:t>
      </w:r>
    </w:p>
    <w:p w14:paraId="65238A89" w14:textId="77777777" w:rsidR="008B00BB" w:rsidRDefault="008B00BB" w:rsidP="000847A2">
      <w:pPr>
        <w:pStyle w:val="BB-Level2Legal"/>
      </w:pPr>
      <w:bookmarkStart w:id="158" w:name="_Ref117155100"/>
      <w:r>
        <w:t>In the event of industrial action by the Staff, the Supplier shall seek the Customer's Approval to its proposals for the continuance of the supply of the Services in accordance with its obligations under the Contract.</w:t>
      </w:r>
      <w:bookmarkEnd w:id="158"/>
    </w:p>
    <w:p w14:paraId="1F868B67" w14:textId="45C6A231" w:rsidR="008B00BB" w:rsidRDefault="008B00BB" w:rsidP="000847A2">
      <w:pPr>
        <w:pStyle w:val="BB-Level2Legal"/>
      </w:pPr>
      <w:r>
        <w:t xml:space="preserve">If the Supplier's proposals referred to in clause </w:t>
      </w:r>
      <w:r w:rsidR="00C448EE">
        <w:fldChar w:fldCharType="begin"/>
      </w:r>
      <w:r w:rsidR="00C448EE">
        <w:instrText xml:space="preserve"> REF _Ref117155100 \r \h </w:instrText>
      </w:r>
      <w:r w:rsidR="00C448EE">
        <w:fldChar w:fldCharType="separate"/>
      </w:r>
      <w:r w:rsidR="00762A27">
        <w:t>56.3</w:t>
      </w:r>
      <w:r w:rsidR="00C448EE">
        <w:fldChar w:fldCharType="end"/>
      </w:r>
      <w:r>
        <w:t xml:space="preserve"> are considered insufficient or unacceptable by the Customer acting reasonably then the Customer may: </w:t>
      </w:r>
    </w:p>
    <w:p w14:paraId="079EBBE6" w14:textId="77777777" w:rsidR="008B00BB" w:rsidRDefault="008B00BB" w:rsidP="000847A2">
      <w:pPr>
        <w:pStyle w:val="BB-Level3Legal"/>
      </w:pPr>
      <w:r>
        <w:t>require the Supplier to provide alternative proposals; or</w:t>
      </w:r>
    </w:p>
    <w:p w14:paraId="6F9B12FC" w14:textId="51B1A231" w:rsidR="008B00BB" w:rsidRDefault="008B00BB" w:rsidP="000847A2">
      <w:pPr>
        <w:pStyle w:val="BB-Level3Legal"/>
      </w:pPr>
      <w:proofErr w:type="gramStart"/>
      <w:r>
        <w:t>undertake</w:t>
      </w:r>
      <w:proofErr w:type="gramEnd"/>
      <w:r>
        <w:t xml:space="preserve"> the services itself and recover from the Supplier the additional costs incurred in the process</w:t>
      </w:r>
      <w:r w:rsidR="005D01FC">
        <w:t xml:space="preserve"> to the extent that such additional costs exceeds the payment which would otherwise have been payable to the Supplier</w:t>
      </w:r>
      <w:r>
        <w:t xml:space="preserve">. </w:t>
      </w:r>
    </w:p>
    <w:p w14:paraId="2B3442BC" w14:textId="3C702E57" w:rsidR="008B00BB" w:rsidRDefault="008B00BB" w:rsidP="000847A2">
      <w:pPr>
        <w:pStyle w:val="BB-NormInd3Legal"/>
      </w:pPr>
      <w:r>
        <w:t xml:space="preserve">Subject to clause </w:t>
      </w:r>
      <w:r w:rsidR="00C448EE">
        <w:fldChar w:fldCharType="begin"/>
      </w:r>
      <w:r w:rsidR="00C448EE">
        <w:instrText xml:space="preserve"> REF _Ref117155106 \r \h </w:instrText>
      </w:r>
      <w:r w:rsidR="00C448EE">
        <w:fldChar w:fldCharType="separate"/>
      </w:r>
      <w:r w:rsidR="00762A27">
        <w:t>56.5</w:t>
      </w:r>
      <w:r w:rsidR="00C448EE">
        <w:fldChar w:fldCharType="end"/>
      </w:r>
      <w:r>
        <w:t>, nothing in this clause shall release the Supplier from the proper performance of its obligations under the Contract.</w:t>
      </w:r>
    </w:p>
    <w:p w14:paraId="0EF10370" w14:textId="77777777" w:rsidR="008B00BB" w:rsidRDefault="008B00BB" w:rsidP="000847A2">
      <w:pPr>
        <w:pStyle w:val="BB-Level2Legal"/>
      </w:pPr>
      <w:bookmarkStart w:id="159" w:name="_Ref117155106"/>
      <w:r>
        <w:t xml:space="preserve">If the Supplier is temporarily unable to fulfil the requirements of the Contract owing to disruption of normal business by direction of the Customer, </w:t>
      </w:r>
      <w:proofErr w:type="gramStart"/>
      <w:r>
        <w:t>an appropriate allowance by way of extension of time will be approved by the Customer</w:t>
      </w:r>
      <w:proofErr w:type="gramEnd"/>
      <w:r>
        <w:t>. In addition, the Customer will reimburse any additional expense reasonably incurred by the Supplier as a direct result of such disruption.</w:t>
      </w:r>
      <w:bookmarkEnd w:id="159"/>
    </w:p>
    <w:p w14:paraId="4F1D8AB2" w14:textId="77777777" w:rsidR="008B00BB" w:rsidRDefault="008B00BB" w:rsidP="000847A2">
      <w:pPr>
        <w:pStyle w:val="BB-Level1Legal"/>
      </w:pPr>
      <w:bookmarkStart w:id="160" w:name="_Ref117155085"/>
      <w:bookmarkStart w:id="161" w:name="_Toc121233263"/>
      <w:r>
        <w:t>RECOVERY ON TERMINATION</w:t>
      </w:r>
      <w:bookmarkEnd w:id="160"/>
      <w:bookmarkEnd w:id="161"/>
    </w:p>
    <w:p w14:paraId="3B5EB28B" w14:textId="77777777" w:rsidR="008B00BB" w:rsidRDefault="008B00BB" w:rsidP="000847A2">
      <w:pPr>
        <w:pStyle w:val="BB-Level2Legal"/>
      </w:pPr>
      <w:r>
        <w:t xml:space="preserve">On the termination of the Contract for any reason: </w:t>
      </w:r>
    </w:p>
    <w:p w14:paraId="3AF45D35" w14:textId="290D2D35" w:rsidR="008B00BB" w:rsidRDefault="008B00BB" w:rsidP="000847A2">
      <w:pPr>
        <w:pStyle w:val="BB-Level3Legal"/>
      </w:pPr>
      <w:bookmarkStart w:id="162" w:name="_Ref117155138"/>
      <w:r>
        <w:t>the Parties shall:</w:t>
      </w:r>
      <w:bookmarkEnd w:id="162"/>
    </w:p>
    <w:p w14:paraId="4BA88482" w14:textId="77777777" w:rsidR="008B00BB" w:rsidRDefault="008B00BB" w:rsidP="000847A2">
      <w:pPr>
        <w:pStyle w:val="BB-Level4Legal"/>
      </w:pPr>
      <w:r>
        <w:t>immediately return to the other Party all Confidential Information, Personal Data and that Party's Intellectual Property in its possession or in the possession or under the control of any permitted suppliers or Sub-Contractors, which was obtained or produced in the course of providing the Services; and</w:t>
      </w:r>
    </w:p>
    <w:p w14:paraId="1AF0494B" w14:textId="5F9E25FC" w:rsidR="008B00BB" w:rsidRDefault="008B00BB" w:rsidP="000847A2">
      <w:pPr>
        <w:pStyle w:val="BB-Level4Legal"/>
      </w:pPr>
      <w:proofErr w:type="gramStart"/>
      <w:r>
        <w:lastRenderedPageBreak/>
        <w:t>immediately</w:t>
      </w:r>
      <w:proofErr w:type="gramEnd"/>
      <w:r>
        <w:t xml:space="preserve"> deliver to the other Party all Property (including materials, documents, information and access keys) provided to the Supplier under clause </w:t>
      </w:r>
      <w:r w:rsidR="00C448EE">
        <w:fldChar w:fldCharType="begin"/>
      </w:r>
      <w:r w:rsidR="00C448EE">
        <w:instrText xml:space="preserve"> REF _Ref117155117 \r \h </w:instrText>
      </w:r>
      <w:r w:rsidR="00C448EE">
        <w:fldChar w:fldCharType="separate"/>
      </w:r>
      <w:r w:rsidR="00762A27">
        <w:t>9</w:t>
      </w:r>
      <w:r w:rsidR="00C448EE">
        <w:fldChar w:fldCharType="end"/>
      </w:r>
      <w:r>
        <w:t xml:space="preserve">. Such </w:t>
      </w:r>
      <w:r w:rsidR="006449EB">
        <w:t>P</w:t>
      </w:r>
      <w:r>
        <w:t>roperty shall be handed back in good working order (allowance shall be made for reasonable wear and tear);</w:t>
      </w:r>
    </w:p>
    <w:p w14:paraId="0F388277" w14:textId="77777777" w:rsidR="008B00BB" w:rsidRDefault="008B00BB" w:rsidP="000847A2">
      <w:pPr>
        <w:pStyle w:val="BB-Level3Legal"/>
      </w:pPr>
      <w:bookmarkStart w:id="163" w:name="_Ref117155178"/>
      <w:r>
        <w:t>the Supplier shall:</w:t>
      </w:r>
      <w:bookmarkEnd w:id="163"/>
    </w:p>
    <w:p w14:paraId="05F1B5E6" w14:textId="77777777" w:rsidR="008B00BB" w:rsidRDefault="008B00BB" w:rsidP="000847A2">
      <w:pPr>
        <w:pStyle w:val="BB-Level4Legal"/>
      </w:pPr>
      <w:r>
        <w:t>immediately return to the Customer all Customer Data in its possession or in the possession or under the control of any permitted suppliers or Sub-Contractors, which was obtained or produced in the course of providing the Services;</w:t>
      </w:r>
    </w:p>
    <w:p w14:paraId="24DBE18B" w14:textId="73D7C921" w:rsidR="008B00BB" w:rsidRDefault="008B00BB" w:rsidP="000847A2">
      <w:pPr>
        <w:pStyle w:val="BB-Level4Legal"/>
      </w:pPr>
      <w:r>
        <w:t xml:space="preserve">implement the Exit Plan referred to in </w:t>
      </w:r>
      <w:r w:rsidR="006879DE">
        <w:fldChar w:fldCharType="begin"/>
      </w:r>
      <w:r w:rsidR="006879DE">
        <w:instrText xml:space="preserve"> REF _Ref117673058 \r \h </w:instrText>
      </w:r>
      <w:r w:rsidR="006879DE">
        <w:fldChar w:fldCharType="separate"/>
      </w:r>
      <w:r w:rsidR="00762A27">
        <w:t>Schedule 7</w:t>
      </w:r>
      <w:r w:rsidR="006879DE">
        <w:fldChar w:fldCharType="end"/>
      </w:r>
      <w:r>
        <w:t>;</w:t>
      </w:r>
    </w:p>
    <w:p w14:paraId="226852B0" w14:textId="77777777" w:rsidR="008B00BB" w:rsidRDefault="008B00BB" w:rsidP="000847A2">
      <w:pPr>
        <w:pStyle w:val="BB-Level4Legal"/>
      </w:pPr>
      <w:bookmarkStart w:id="164" w:name="_Ref117711342"/>
      <w:r>
        <w:t>assist and co-operate with the Customer to ensure an orderly transition of the provision of the Services to any Replacement Supplier and/or the completion of any work in progress; and</w:t>
      </w:r>
      <w:bookmarkEnd w:id="164"/>
    </w:p>
    <w:p w14:paraId="1738DE77" w14:textId="77777777" w:rsidR="008B00BB" w:rsidRDefault="008B00BB" w:rsidP="000847A2">
      <w:pPr>
        <w:pStyle w:val="BB-Level4Legal"/>
      </w:pPr>
      <w:bookmarkStart w:id="165" w:name="_Ref117711350"/>
      <w:r>
        <w:t>promptly provide all information concerning the provision of the Services which may reasonably be requested by the Customer for the purposes of adequately understanding the manner in which the Services have been provided or for the purpose of allowing the Customer or the Replacement Supplier to conduct due diligence.</w:t>
      </w:r>
      <w:bookmarkEnd w:id="165"/>
    </w:p>
    <w:p w14:paraId="7BBB3B5E" w14:textId="210C8091" w:rsidR="008B00BB" w:rsidRDefault="008B00BB" w:rsidP="000847A2">
      <w:pPr>
        <w:pStyle w:val="BB-Level2Legal"/>
      </w:pPr>
      <w:r>
        <w:t xml:space="preserve">If the Supplier fails to comply with clause </w:t>
      </w:r>
      <w:r w:rsidR="00C448EE">
        <w:fldChar w:fldCharType="begin"/>
      </w:r>
      <w:r w:rsidR="00C448EE">
        <w:instrText xml:space="preserve"> REF _Ref117155138 \r \h </w:instrText>
      </w:r>
      <w:r w:rsidR="00C448EE">
        <w:fldChar w:fldCharType="separate"/>
      </w:r>
      <w:r w:rsidR="00762A27">
        <w:t>57.1.1</w:t>
      </w:r>
      <w:r w:rsidR="00C448EE">
        <w:fldChar w:fldCharType="end"/>
      </w:r>
      <w:r>
        <w:t xml:space="preserve"> and clause </w:t>
      </w:r>
      <w:r w:rsidR="00C448EE">
        <w:fldChar w:fldCharType="begin"/>
      </w:r>
      <w:r w:rsidR="00C448EE">
        <w:instrText xml:space="preserve"> REF _Ref117155178 \r \h </w:instrText>
      </w:r>
      <w:r w:rsidR="00C448EE">
        <w:fldChar w:fldCharType="separate"/>
      </w:r>
      <w:r w:rsidR="00762A27">
        <w:t>57.1.2</w:t>
      </w:r>
      <w:r w:rsidR="00C448EE">
        <w:fldChar w:fldCharType="end"/>
      </w:r>
      <w:r>
        <w:t>, the Customer may recover possession thereof and the Supplier grants a licence to the Customer or its appointed agents to enter (for the purposes of such recovery) any premises of the Supplier or its permitted suppliers or Sub-Contractors where any such items may be held.</w:t>
      </w:r>
    </w:p>
    <w:p w14:paraId="58E17192" w14:textId="02730C10" w:rsidR="008B00BB" w:rsidRPr="00095BB1" w:rsidRDefault="008B00BB" w:rsidP="000847A2">
      <w:pPr>
        <w:pStyle w:val="BB-Level2Legal"/>
      </w:pPr>
      <w:r w:rsidRPr="00095BB1">
        <w:t xml:space="preserve">Where the end of the Contract Period arises due to the Supplier's Default, the Supplier shall provide all assistance under clause </w:t>
      </w:r>
      <w:r w:rsidR="00C06A62" w:rsidRPr="00095BB1">
        <w:fldChar w:fldCharType="begin"/>
      </w:r>
      <w:r w:rsidR="00C06A62" w:rsidRPr="00095BB1">
        <w:instrText xml:space="preserve"> REF _Ref117711342 \r \h  \* MERGEFORMAT </w:instrText>
      </w:r>
      <w:r w:rsidR="00C06A62" w:rsidRPr="00095BB1">
        <w:fldChar w:fldCharType="separate"/>
      </w:r>
      <w:r w:rsidR="00762A27">
        <w:t>57.1.2(c)</w:t>
      </w:r>
      <w:r w:rsidR="00C06A62" w:rsidRPr="00095BB1">
        <w:fldChar w:fldCharType="end"/>
      </w:r>
      <w:r w:rsidR="00C06A62" w:rsidRPr="00095BB1">
        <w:t xml:space="preserve"> </w:t>
      </w:r>
      <w:r w:rsidRPr="00095BB1">
        <w:t xml:space="preserve">and clause </w:t>
      </w:r>
      <w:r w:rsidR="00C06A62" w:rsidRPr="00095BB1">
        <w:fldChar w:fldCharType="begin"/>
      </w:r>
      <w:r w:rsidR="00C06A62" w:rsidRPr="00095BB1">
        <w:instrText xml:space="preserve"> REF _Ref117711350 \r \h </w:instrText>
      </w:r>
      <w:r w:rsidR="00095BB1">
        <w:instrText xml:space="preserve"> \* MERGEFORMAT </w:instrText>
      </w:r>
      <w:r w:rsidR="00C06A62" w:rsidRPr="00095BB1">
        <w:fldChar w:fldCharType="separate"/>
      </w:r>
      <w:r w:rsidR="00762A27">
        <w:t>57.1.2(d)</w:t>
      </w:r>
      <w:r w:rsidR="00C06A62" w:rsidRPr="00095BB1">
        <w:fldChar w:fldCharType="end"/>
      </w:r>
      <w:r w:rsidR="00C06A62" w:rsidRPr="00095BB1">
        <w:t xml:space="preserve"> </w:t>
      </w:r>
      <w:r w:rsidRPr="00095BB1">
        <w:t>free of charge. Otherwise, the Customer shall pay the Supplier's reasonable costs of providing the assistance and the Supplier shall take all reasonable steps to mitigate such costs.</w:t>
      </w:r>
    </w:p>
    <w:p w14:paraId="5BCEC195" w14:textId="77777777" w:rsidR="008B00BB" w:rsidRPr="00A85F42" w:rsidRDefault="008B00BB" w:rsidP="000847A2">
      <w:pPr>
        <w:pStyle w:val="BB-Level1Legal"/>
      </w:pPr>
      <w:bookmarkStart w:id="166" w:name="_Ref117154560"/>
      <w:bookmarkStart w:id="167" w:name="_Ref117155127"/>
      <w:bookmarkStart w:id="168" w:name="_Toc121233264"/>
      <w:r w:rsidRPr="00A85F42">
        <w:t>EXIT AND HANDOVER ARRANGEMENTS</w:t>
      </w:r>
      <w:bookmarkEnd w:id="166"/>
      <w:bookmarkEnd w:id="167"/>
      <w:bookmarkEnd w:id="168"/>
    </w:p>
    <w:p w14:paraId="1B9E8273" w14:textId="7BBFBD78" w:rsidR="00A85F42" w:rsidRPr="00A85F42" w:rsidRDefault="00A85F42" w:rsidP="000847A2">
      <w:pPr>
        <w:pStyle w:val="BB-Level2Legal"/>
      </w:pPr>
      <w:r w:rsidRPr="00A85F42">
        <w:t xml:space="preserve">The Supplier shall comply with the provision of </w:t>
      </w:r>
      <w:r w:rsidRPr="00A85F42">
        <w:fldChar w:fldCharType="begin"/>
      </w:r>
      <w:r w:rsidRPr="00A85F42">
        <w:instrText xml:space="preserve"> REF _Ref117673058 \r \h </w:instrText>
      </w:r>
      <w:r>
        <w:instrText xml:space="preserve"> \* MERGEFORMAT </w:instrText>
      </w:r>
      <w:r w:rsidRPr="00A85F42">
        <w:fldChar w:fldCharType="separate"/>
      </w:r>
      <w:r w:rsidR="00762A27">
        <w:t>Schedule 7</w:t>
      </w:r>
      <w:r w:rsidRPr="00A85F42">
        <w:fldChar w:fldCharType="end"/>
      </w:r>
      <w:r w:rsidRPr="00A85F42">
        <w:t xml:space="preserve"> (Exit Management)</w:t>
      </w:r>
      <w:r w:rsidR="00FC577C">
        <w:t xml:space="preserve">. </w:t>
      </w:r>
    </w:p>
    <w:p w14:paraId="70F44829" w14:textId="77777777" w:rsidR="008B00BB" w:rsidRDefault="008B00BB" w:rsidP="000847A2">
      <w:pPr>
        <w:pStyle w:val="BB-Level1Legal"/>
      </w:pPr>
      <w:bookmarkStart w:id="169" w:name="_Ref117153449"/>
      <w:bookmarkStart w:id="170" w:name="_Ref117153669"/>
      <w:bookmarkStart w:id="171" w:name="_Toc121233265"/>
      <w:r>
        <w:t>DISPUTE RESOLUTION</w:t>
      </w:r>
      <w:bookmarkEnd w:id="169"/>
      <w:bookmarkEnd w:id="170"/>
      <w:bookmarkEnd w:id="171"/>
    </w:p>
    <w:p w14:paraId="6681503E" w14:textId="30D9EA1C" w:rsidR="008B00BB" w:rsidRDefault="008B00BB" w:rsidP="000847A2">
      <w:pPr>
        <w:pStyle w:val="BB-Level2Legal"/>
      </w:pPr>
      <w:r>
        <w:t>If a dispute arises out of or in connection with this Contract or the performance, validity or enforceability of it (“</w:t>
      </w:r>
      <w:r w:rsidRPr="00C448EE">
        <w:rPr>
          <w:b/>
        </w:rPr>
        <w:t>Dispute</w:t>
      </w:r>
      <w:r>
        <w:t xml:space="preserve">”) then the </w:t>
      </w:r>
      <w:r w:rsidR="001C0D61">
        <w:t>P</w:t>
      </w:r>
      <w:r>
        <w:t xml:space="preserve">arties shall follow the procedure set out in this clause: </w:t>
      </w:r>
    </w:p>
    <w:p w14:paraId="09F04467" w14:textId="32F6FF7A" w:rsidR="008B00BB" w:rsidRDefault="008B00BB" w:rsidP="000847A2">
      <w:pPr>
        <w:pStyle w:val="BB-Level3Legal"/>
      </w:pPr>
      <w:proofErr w:type="gramStart"/>
      <w:r>
        <w:t>either</w:t>
      </w:r>
      <w:proofErr w:type="gramEnd"/>
      <w:r>
        <w:t xml:space="preserve"> </w:t>
      </w:r>
      <w:r w:rsidR="001C0D61">
        <w:t>P</w:t>
      </w:r>
      <w:r>
        <w:t>arty shall give to the other written notice of the Dispute, setting out its nature and full particulars (“</w:t>
      </w:r>
      <w:r w:rsidRPr="00C448EE">
        <w:rPr>
          <w:b/>
        </w:rPr>
        <w:t>Dispute Notice</w:t>
      </w:r>
      <w:r>
        <w:t>”), together with relevant supporting documents. On service of the Dispute Notice, the [</w:t>
      </w:r>
      <w:r w:rsidRPr="00C448EE">
        <w:rPr>
          <w:highlight w:val="yellow"/>
        </w:rPr>
        <w:t>EMPLOYEE TITLE</w:t>
      </w:r>
      <w:r>
        <w:t>] of the Authority and [</w:t>
      </w:r>
      <w:r w:rsidRPr="00C448EE">
        <w:rPr>
          <w:highlight w:val="yellow"/>
        </w:rPr>
        <w:t>EMPLOYEE TITLE</w:t>
      </w:r>
      <w:r>
        <w:t>] of the Supplier shall attempt in good faith to resolve the Dispute;</w:t>
      </w:r>
    </w:p>
    <w:p w14:paraId="617CC9C8" w14:textId="77777777" w:rsidR="008B00BB" w:rsidRDefault="008B00BB" w:rsidP="000847A2">
      <w:pPr>
        <w:pStyle w:val="BB-Level3Legal"/>
      </w:pPr>
      <w:r>
        <w:t>if the [</w:t>
      </w:r>
      <w:r w:rsidRPr="00C448EE">
        <w:rPr>
          <w:highlight w:val="yellow"/>
        </w:rPr>
        <w:t>EMPLOYEE TITLE</w:t>
      </w:r>
      <w:r>
        <w:t>] of The Authority and [</w:t>
      </w:r>
      <w:r w:rsidRPr="00C448EE">
        <w:rPr>
          <w:highlight w:val="yellow"/>
        </w:rPr>
        <w:t>EMPLOYEE TITLE</w:t>
      </w:r>
      <w:r>
        <w:t>] of the Supplier are for any reason unable to resolve the Dispute within [</w:t>
      </w:r>
      <w:r w:rsidRPr="00C448EE">
        <w:rPr>
          <w:highlight w:val="yellow"/>
        </w:rPr>
        <w:t>30</w:t>
      </w:r>
      <w:r>
        <w:t>] days of service of the Dispute Notice, the Dispute shall be referred to the [</w:t>
      </w:r>
      <w:r w:rsidRPr="00C448EE">
        <w:rPr>
          <w:highlight w:val="yellow"/>
        </w:rPr>
        <w:t>SENIOR OFFICER TITLE</w:t>
      </w:r>
      <w:r>
        <w:t>] of the Authority and [</w:t>
      </w:r>
      <w:r w:rsidRPr="00C448EE">
        <w:rPr>
          <w:highlight w:val="yellow"/>
        </w:rPr>
        <w:t>SENIOR OFFICER TITLE</w:t>
      </w:r>
      <w:r>
        <w:t xml:space="preserve">] of the Supplier who shall attempt in good faith to resolve it; and  </w:t>
      </w:r>
    </w:p>
    <w:p w14:paraId="0B55D780" w14:textId="739790B5" w:rsidR="008B00BB" w:rsidRDefault="008B00BB" w:rsidP="000847A2">
      <w:pPr>
        <w:pStyle w:val="BB-Level3Legal"/>
      </w:pPr>
      <w:r>
        <w:t>if the [</w:t>
      </w:r>
      <w:r w:rsidRPr="00C448EE">
        <w:rPr>
          <w:highlight w:val="yellow"/>
        </w:rPr>
        <w:t>SENIOR OFFICER TITLE</w:t>
      </w:r>
      <w:r>
        <w:t>] of the Authority and [</w:t>
      </w:r>
      <w:r w:rsidRPr="00C448EE">
        <w:rPr>
          <w:highlight w:val="yellow"/>
        </w:rPr>
        <w:t>SENIOR OFFICER TITLE</w:t>
      </w:r>
      <w:r>
        <w:t>] of the Supplier are for any reason unable to resolve the Dispute within [</w:t>
      </w:r>
      <w:r w:rsidRPr="00C448EE">
        <w:rPr>
          <w:highlight w:val="yellow"/>
        </w:rPr>
        <w:t>30</w:t>
      </w:r>
      <w:r>
        <w:t xml:space="preserve">] days of it being referred to them, the parties will attempt to settle it by mediation in accordance with the </w:t>
      </w:r>
      <w:r w:rsidR="001C0D61">
        <w:t>Centre for Effective Dispute Resolution (“</w:t>
      </w:r>
      <w:proofErr w:type="spellStart"/>
      <w:r w:rsidR="001C0D61">
        <w:rPr>
          <w:b/>
        </w:rPr>
        <w:t>CEDR</w:t>
      </w:r>
      <w:proofErr w:type="spellEnd"/>
      <w:r w:rsidR="001C0D61">
        <w:t xml:space="preserve">”) </w:t>
      </w:r>
      <w:r>
        <w:t xml:space="preserve">Model Mediation Procedure. Unless otherwise agreed between the parties, the mediator </w:t>
      </w:r>
      <w:proofErr w:type="gramStart"/>
      <w:r>
        <w:t>shall be nominated</w:t>
      </w:r>
      <w:proofErr w:type="gramEnd"/>
      <w:r>
        <w:t xml:space="preserve"> by </w:t>
      </w:r>
      <w:proofErr w:type="spellStart"/>
      <w:r>
        <w:t>CEDR</w:t>
      </w:r>
      <w:proofErr w:type="spellEnd"/>
      <w:r>
        <w:t xml:space="preserve"> Solve. To initiate the mediation, a party must serve notice in writing (“</w:t>
      </w:r>
      <w:proofErr w:type="spellStart"/>
      <w:r w:rsidRPr="00C448EE">
        <w:rPr>
          <w:b/>
        </w:rPr>
        <w:t>ADR</w:t>
      </w:r>
      <w:proofErr w:type="spellEnd"/>
      <w:r w:rsidRPr="00C448EE">
        <w:rPr>
          <w:b/>
        </w:rPr>
        <w:t xml:space="preserve"> notice</w:t>
      </w:r>
      <w:r>
        <w:t xml:space="preserve">”) to the other party to the Dispute, requesting a mediation. A copy of the </w:t>
      </w:r>
      <w:proofErr w:type="spellStart"/>
      <w:r>
        <w:t>ADR</w:t>
      </w:r>
      <w:proofErr w:type="spellEnd"/>
      <w:r>
        <w:t xml:space="preserve"> notice </w:t>
      </w:r>
      <w:proofErr w:type="gramStart"/>
      <w:r>
        <w:t>should be sent</w:t>
      </w:r>
      <w:proofErr w:type="gramEnd"/>
      <w:r>
        <w:t xml:space="preserve"> to </w:t>
      </w:r>
      <w:proofErr w:type="spellStart"/>
      <w:r>
        <w:lastRenderedPageBreak/>
        <w:t>CEDR</w:t>
      </w:r>
      <w:proofErr w:type="spellEnd"/>
      <w:r>
        <w:t xml:space="preserve"> Solve. The mediation will start </w:t>
      </w:r>
      <w:proofErr w:type="gramStart"/>
      <w:r>
        <w:t>not</w:t>
      </w:r>
      <w:proofErr w:type="gramEnd"/>
      <w:r>
        <w:t xml:space="preserve"> </w:t>
      </w:r>
      <w:proofErr w:type="gramStart"/>
      <w:r>
        <w:t>later</w:t>
      </w:r>
      <w:proofErr w:type="gramEnd"/>
      <w:r>
        <w:t xml:space="preserve"> than </w:t>
      </w:r>
      <w:r w:rsidR="00DC7984">
        <w:t xml:space="preserve">thirty (30) </w:t>
      </w:r>
      <w:r>
        <w:t xml:space="preserve">days after the date of the </w:t>
      </w:r>
      <w:proofErr w:type="spellStart"/>
      <w:r>
        <w:t>ADR</w:t>
      </w:r>
      <w:proofErr w:type="spellEnd"/>
      <w:r>
        <w:t xml:space="preserve"> notice.   </w:t>
      </w:r>
    </w:p>
    <w:p w14:paraId="7738F4CE" w14:textId="4A838F44" w:rsidR="008B00BB" w:rsidRDefault="008B00BB" w:rsidP="000847A2">
      <w:pPr>
        <w:pStyle w:val="BB-Level2Legal"/>
      </w:pPr>
      <w:r>
        <w:t xml:space="preserve">The commencement of mediation shall not prevent the parties commencing or continuing court or arbitration proceedings in relation to the Dispute under clause </w:t>
      </w:r>
      <w:r w:rsidR="0087226E">
        <w:fldChar w:fldCharType="begin"/>
      </w:r>
      <w:r w:rsidR="0087226E">
        <w:instrText xml:space="preserve"> REF _Ref117155242 \r \h </w:instrText>
      </w:r>
      <w:r w:rsidR="0087226E">
        <w:fldChar w:fldCharType="separate"/>
      </w:r>
      <w:r w:rsidR="00762A27">
        <w:t>63</w:t>
      </w:r>
      <w:r w:rsidR="0087226E">
        <w:fldChar w:fldCharType="end"/>
      </w:r>
      <w:r>
        <w:t xml:space="preserve"> which clause shall apply at all times.   </w:t>
      </w:r>
    </w:p>
    <w:p w14:paraId="5F148296" w14:textId="77777777" w:rsidR="008B00BB" w:rsidRDefault="008B00BB" w:rsidP="000847A2">
      <w:pPr>
        <w:pStyle w:val="BB-Level1Legal"/>
      </w:pPr>
      <w:bookmarkStart w:id="172" w:name="_Ref117153620"/>
      <w:bookmarkStart w:id="173" w:name="_Toc121233266"/>
      <w:r>
        <w:t>FORCE MAJEURE</w:t>
      </w:r>
      <w:bookmarkEnd w:id="172"/>
      <w:bookmarkEnd w:id="173"/>
    </w:p>
    <w:p w14:paraId="30E2A928" w14:textId="33553367" w:rsidR="008B00BB" w:rsidRDefault="008B00BB" w:rsidP="000847A2">
      <w:pPr>
        <w:pStyle w:val="BB-NormInd1Legal"/>
      </w:pPr>
      <w:r>
        <w:t xml:space="preserve">Neither party shall be in breach of this Contract nor liable for delay in performing, or failure to perform, any of its obligations under this Contract if such delay or failure result from events, circumstances or causes beyond its reasonable control. In such </w:t>
      </w:r>
      <w:proofErr w:type="gramStart"/>
      <w:r>
        <w:t>circumstances</w:t>
      </w:r>
      <w:proofErr w:type="gramEnd"/>
      <w:r>
        <w:t xml:space="preserve"> the affected party shall be entitled to a reasonable extension of the time for performing such obligations. If the period of delay or non-performance continues for </w:t>
      </w:r>
      <w:r w:rsidR="00635311">
        <w:t xml:space="preserve">six (6) </w:t>
      </w:r>
      <w:proofErr w:type="gramStart"/>
      <w:r w:rsidR="00635311">
        <w:t>weeks</w:t>
      </w:r>
      <w:proofErr w:type="gramEnd"/>
      <w:r w:rsidR="00635311">
        <w:t xml:space="preserve"> </w:t>
      </w:r>
      <w:r>
        <w:t xml:space="preserve">the party not affected may terminate this Contract by giving </w:t>
      </w:r>
      <w:r w:rsidR="00635311">
        <w:t>thirty (3</w:t>
      </w:r>
      <w:r w:rsidR="0034262B">
        <w:t>0</w:t>
      </w:r>
      <w:r w:rsidR="00635311">
        <w:t>) days’</w:t>
      </w:r>
      <w:r>
        <w:t xml:space="preserve"> written notice to the affected party. </w:t>
      </w:r>
    </w:p>
    <w:p w14:paraId="02803642" w14:textId="77777777" w:rsidR="008B00BB" w:rsidRDefault="008B00BB" w:rsidP="000847A2">
      <w:pPr>
        <w:pStyle w:val="BB-Level1Legal"/>
      </w:pPr>
      <w:bookmarkStart w:id="174" w:name="_Ref117155252"/>
      <w:bookmarkStart w:id="175" w:name="_Toc121233267"/>
      <w:r>
        <w:t>ENTIRE AGREEMENT</w:t>
      </w:r>
      <w:bookmarkEnd w:id="174"/>
      <w:bookmarkEnd w:id="175"/>
    </w:p>
    <w:p w14:paraId="0BAE2379" w14:textId="42E8FD3D" w:rsidR="008B00BB" w:rsidRDefault="008B00BB" w:rsidP="000847A2">
      <w:pPr>
        <w:pStyle w:val="BB-Level2Legal"/>
      </w:pPr>
      <w:r>
        <w:t>This Contract together with the Order Form, Licence Agreement and any Variation constitute the entire agreement between the parties and supersedes and extinguishes all previous agreements, promises, assurances, warranties, representations and understandings between them, whether written or oral, relating to its subject matter.</w:t>
      </w:r>
    </w:p>
    <w:p w14:paraId="329393DB" w14:textId="31BDA4F4" w:rsidR="008B00BB" w:rsidRDefault="00C06A62" w:rsidP="000847A2">
      <w:pPr>
        <w:pStyle w:val="BB-Level2Legal"/>
      </w:pPr>
      <w:r>
        <w:t>Each P</w:t>
      </w:r>
      <w:r w:rsidR="008B00BB">
        <w:t xml:space="preserve">arty agrees that it shall have no remedies in respect of any statement, representation, assurance or </w:t>
      </w:r>
      <w:proofErr w:type="gramStart"/>
      <w:r w:rsidR="008B00BB">
        <w:t>warranty</w:t>
      </w:r>
      <w:proofErr w:type="gramEnd"/>
      <w:r w:rsidR="008B00BB">
        <w:t xml:space="preserve"> (whether made innocently or negligently) that is not set out in this Contract. Each party agrees that it shall have no claim for innocent or negligent misrepresentation based on any statement in this Contract, </w:t>
      </w:r>
      <w:proofErr w:type="gramStart"/>
      <w:r w:rsidR="008B00BB">
        <w:t>provided that</w:t>
      </w:r>
      <w:proofErr w:type="gramEnd"/>
      <w:r w:rsidR="008B00BB">
        <w:t xml:space="preserve"> nothing in this clause </w:t>
      </w:r>
      <w:r w:rsidR="0087226E">
        <w:fldChar w:fldCharType="begin"/>
      </w:r>
      <w:r w:rsidR="0087226E">
        <w:instrText xml:space="preserve"> REF _Ref117155252 \r \h </w:instrText>
      </w:r>
      <w:r w:rsidR="0087226E">
        <w:fldChar w:fldCharType="separate"/>
      </w:r>
      <w:r w:rsidR="00762A27">
        <w:t>61</w:t>
      </w:r>
      <w:r w:rsidR="0087226E">
        <w:fldChar w:fldCharType="end"/>
      </w:r>
      <w:r w:rsidR="008B00BB">
        <w:t xml:space="preserve"> shall operate to exclude any liability for fraud. </w:t>
      </w:r>
    </w:p>
    <w:p w14:paraId="629BFA2F" w14:textId="77777777" w:rsidR="008B00BB" w:rsidRDefault="008B00BB" w:rsidP="000847A2">
      <w:pPr>
        <w:pStyle w:val="BB-Level2Legal"/>
      </w:pPr>
      <w:bookmarkStart w:id="176" w:name="_Ref117153409"/>
      <w:r>
        <w:t>In the event of and only to the extent of any conflict between the Order Form, the clauses of the Contract and any document referred to in those clauses, the conflict shall be resolved in accordance with the following order of precedence:</w:t>
      </w:r>
      <w:bookmarkEnd w:id="176"/>
    </w:p>
    <w:p w14:paraId="14D9D287" w14:textId="77777777" w:rsidR="008B00BB" w:rsidRDefault="008B00BB" w:rsidP="000847A2">
      <w:pPr>
        <w:pStyle w:val="BB-Level3Legal"/>
      </w:pPr>
      <w:r>
        <w:t>the clauses of the Contract;</w:t>
      </w:r>
    </w:p>
    <w:p w14:paraId="036E40FD" w14:textId="40C4BC90" w:rsidR="008B00BB" w:rsidRDefault="008B00BB" w:rsidP="000847A2">
      <w:pPr>
        <w:pStyle w:val="BB-Level3Legal"/>
      </w:pPr>
      <w:r>
        <w:t>the Order Form except Appendices 2 (Tender) and 3 (Supplemental Tender) to the Order Form;</w:t>
      </w:r>
    </w:p>
    <w:p w14:paraId="5BB8D09D" w14:textId="3F3457AA" w:rsidR="00DA06AE" w:rsidRDefault="00DA06AE" w:rsidP="00DA06AE">
      <w:pPr>
        <w:pStyle w:val="BB-Level3Legal"/>
      </w:pPr>
      <w:r w:rsidRPr="00DA06AE">
        <w:t xml:space="preserve">the terms of the Framework Agreement, the Schedules to the Framework Agreement and the appendices to the Order Form, except Schedule 1 Part 3 and Appendix 2 to </w:t>
      </w:r>
      <w:r>
        <w:t>Schedule 4 (</w:t>
      </w:r>
      <w:r w:rsidRPr="00DA06AE">
        <w:t>Order Form</w:t>
      </w:r>
      <w:r>
        <w:t>)</w:t>
      </w:r>
      <w:r w:rsidRPr="00DA06AE">
        <w:t xml:space="preserve"> (the Supplier's Tender), Appendix 3 to </w:t>
      </w:r>
      <w:r>
        <w:t>Schedule 4 (</w:t>
      </w:r>
      <w:r w:rsidRPr="00DA06AE">
        <w:t>Order Form</w:t>
      </w:r>
      <w:r>
        <w:t>)</w:t>
      </w:r>
      <w:r w:rsidRPr="00DA06AE">
        <w:t xml:space="preserve"> (Supplemental Tender) and Schedule 9 (Licence Agreement); </w:t>
      </w:r>
    </w:p>
    <w:p w14:paraId="5868DBF2" w14:textId="294D3994" w:rsidR="008B00BB" w:rsidRDefault="008B00BB" w:rsidP="000847A2">
      <w:pPr>
        <w:pStyle w:val="BB-Level3Legal"/>
      </w:pPr>
      <w:r>
        <w:t xml:space="preserve">any other document referred to in the clauses of the Contract </w:t>
      </w:r>
      <w:r w:rsidR="00B72395">
        <w:t xml:space="preserve">excluding </w:t>
      </w:r>
      <w:r>
        <w:t>the Licence Agreement; and</w:t>
      </w:r>
    </w:p>
    <w:p w14:paraId="49CAA51C" w14:textId="42A4B357" w:rsidR="008B00BB" w:rsidRDefault="008B00BB" w:rsidP="000847A2">
      <w:pPr>
        <w:pStyle w:val="BB-Level3Legal"/>
      </w:pPr>
      <w:r>
        <w:t>Schedule 1, part 2 of the Framework Agreement and Appendix 2 to the Order Form (the Tender), Appendix 3 to the Order Form (Supplemental Tender)</w:t>
      </w:r>
      <w:r w:rsidR="00924FB2">
        <w:t xml:space="preserve"> and Schedule 9 of the Framework Agreement (Licence Agreement)</w:t>
      </w:r>
      <w:r>
        <w:t>.</w:t>
      </w:r>
    </w:p>
    <w:p w14:paraId="7E2D06F9" w14:textId="77777777" w:rsidR="008B00BB" w:rsidRDefault="008B00BB" w:rsidP="000847A2">
      <w:pPr>
        <w:pStyle w:val="BB-Level2Legal"/>
      </w:pPr>
      <w:r>
        <w:t>This Contract may be executed in any number of counterparts, each of which when executed and delivered shall constitute a duplicate original, but all the counterparts shall together constitute the one agreement.</w:t>
      </w:r>
    </w:p>
    <w:p w14:paraId="20717C90" w14:textId="77777777" w:rsidR="008B00BB" w:rsidRDefault="008B00BB" w:rsidP="000847A2">
      <w:pPr>
        <w:pStyle w:val="BB-Level1Legal"/>
      </w:pPr>
      <w:bookmarkStart w:id="177" w:name="_Toc121233268"/>
      <w:r>
        <w:t>NOTICES</w:t>
      </w:r>
      <w:bookmarkEnd w:id="177"/>
    </w:p>
    <w:p w14:paraId="3CC46EC3" w14:textId="39DCDAB2" w:rsidR="008B00BB" w:rsidRDefault="008B00BB" w:rsidP="000847A2">
      <w:pPr>
        <w:pStyle w:val="BB-Level2Legal"/>
      </w:pPr>
      <w:r>
        <w:t>Except as otherwise expressly provided within the Contract, no notice or other communication from one Party to the other shall have any validity under the Contract unless made in writing by or on behalf of the Party sending the communication.</w:t>
      </w:r>
    </w:p>
    <w:p w14:paraId="56DA0F7F" w14:textId="3AEB8756" w:rsidR="008B00BB" w:rsidRDefault="008B00BB" w:rsidP="000847A2">
      <w:pPr>
        <w:pStyle w:val="BB-Level2Legal"/>
      </w:pPr>
      <w:bookmarkStart w:id="178" w:name="_Ref117155269"/>
      <w:r>
        <w:lastRenderedPageBreak/>
        <w:t xml:space="preserve">Any notice or other communication which is to be given by either Party to the other shall be given by letter (sent by hand, post, registered post or by the recorded delivery service) or by fax. Such letters </w:t>
      </w:r>
      <w:proofErr w:type="gramStart"/>
      <w:r>
        <w:t>shall be addressed</w:t>
      </w:r>
      <w:proofErr w:type="gramEnd"/>
      <w:r>
        <w:t xml:space="preserve"> to the other Party in the manner referred to in clause </w:t>
      </w:r>
      <w:r w:rsidR="0087226E">
        <w:fldChar w:fldCharType="begin"/>
      </w:r>
      <w:r w:rsidR="0087226E">
        <w:instrText xml:space="preserve"> REF _Ref117155262 \r \h </w:instrText>
      </w:r>
      <w:r w:rsidR="0087226E">
        <w:fldChar w:fldCharType="separate"/>
      </w:r>
      <w:r w:rsidR="00762A27">
        <w:t>62.3</w:t>
      </w:r>
      <w:r w:rsidR="0087226E">
        <w:fldChar w:fldCharType="end"/>
      </w:r>
      <w:r>
        <w:t xml:space="preserve">. Provided the relevant communication </w:t>
      </w:r>
      <w:proofErr w:type="gramStart"/>
      <w:r>
        <w:t>is not returned</w:t>
      </w:r>
      <w:proofErr w:type="gramEnd"/>
      <w:r>
        <w:t xml:space="preserve"> as undelivered, the notice or communication shall be deemed to have been given two Working Days after the day on which the letter was posted, or four hours in the case of fax, or sooner where the other Party acknowledges receipt of such letters</w:t>
      </w:r>
      <w:r w:rsidR="00F861DA">
        <w:t xml:space="preserve"> or</w:t>
      </w:r>
      <w:r>
        <w:t xml:space="preserve"> fax.</w:t>
      </w:r>
      <w:bookmarkEnd w:id="178"/>
    </w:p>
    <w:p w14:paraId="0691611E" w14:textId="2080684D" w:rsidR="008B00BB" w:rsidRDefault="008B00BB" w:rsidP="000847A2">
      <w:pPr>
        <w:pStyle w:val="BB-Level2Legal"/>
      </w:pPr>
      <w:bookmarkStart w:id="179" w:name="_Ref117155262"/>
      <w:r>
        <w:t xml:space="preserve">For the purposes of clause </w:t>
      </w:r>
      <w:r w:rsidR="0087226E">
        <w:fldChar w:fldCharType="begin"/>
      </w:r>
      <w:r w:rsidR="0087226E">
        <w:instrText xml:space="preserve"> REF _Ref117155269 \r \h </w:instrText>
      </w:r>
      <w:r w:rsidR="0087226E">
        <w:fldChar w:fldCharType="separate"/>
      </w:r>
      <w:r w:rsidR="00762A27">
        <w:t>62.2</w:t>
      </w:r>
      <w:r w:rsidR="0087226E">
        <w:fldChar w:fldCharType="end"/>
      </w:r>
      <w:r>
        <w:t xml:space="preserve"> the address of each Party shall be:</w:t>
      </w:r>
      <w:bookmarkEnd w:id="179"/>
    </w:p>
    <w:p w14:paraId="1247778B" w14:textId="77777777" w:rsidR="008B00BB" w:rsidRDefault="008B00BB" w:rsidP="000847A2">
      <w:pPr>
        <w:pStyle w:val="BB-Level3Legal"/>
      </w:pPr>
      <w:proofErr w:type="gramStart"/>
      <w:r>
        <w:t>for</w:t>
      </w:r>
      <w:proofErr w:type="gramEnd"/>
      <w:r>
        <w:t xml:space="preserve"> the Customer: the address set out in the Order Form.</w:t>
      </w:r>
    </w:p>
    <w:p w14:paraId="5AC1D973" w14:textId="77777777" w:rsidR="008B00BB" w:rsidRDefault="008B00BB" w:rsidP="000847A2">
      <w:pPr>
        <w:pStyle w:val="BB-Level3Legal"/>
      </w:pPr>
      <w:proofErr w:type="gramStart"/>
      <w:r>
        <w:t>for</w:t>
      </w:r>
      <w:proofErr w:type="gramEnd"/>
      <w:r>
        <w:t xml:space="preserve"> the Supplier: the address set out in the Order Form.</w:t>
      </w:r>
    </w:p>
    <w:p w14:paraId="59BFF554" w14:textId="77777777" w:rsidR="008B00BB" w:rsidRDefault="008B00BB" w:rsidP="000847A2">
      <w:pPr>
        <w:pStyle w:val="BB-Level2Legal"/>
      </w:pPr>
      <w:r>
        <w:t>Either Party may change its address for service by serving a notice in accordance with this clause.</w:t>
      </w:r>
    </w:p>
    <w:p w14:paraId="34338E94" w14:textId="77777777" w:rsidR="008B00BB" w:rsidRDefault="008B00BB" w:rsidP="000847A2">
      <w:pPr>
        <w:pStyle w:val="BB-Level1Legal"/>
      </w:pPr>
      <w:bookmarkStart w:id="180" w:name="_Ref117155090"/>
      <w:bookmarkStart w:id="181" w:name="_Ref117155242"/>
      <w:bookmarkStart w:id="182" w:name="_Toc121233269"/>
      <w:r>
        <w:t>GOVERNING LAW AND JURISDICTION</w:t>
      </w:r>
      <w:bookmarkEnd w:id="180"/>
      <w:bookmarkEnd w:id="181"/>
      <w:bookmarkEnd w:id="182"/>
    </w:p>
    <w:p w14:paraId="38F18F4B" w14:textId="77777777" w:rsidR="008B00BB" w:rsidRDefault="008B00BB" w:rsidP="000847A2">
      <w:pPr>
        <w:pStyle w:val="BB-Level2Legal"/>
      </w:pPr>
      <w:r>
        <w:t xml:space="preserve">This Contract and any dispute or claim arising out of or in connection with it or its subject matter or formation (including non-contractual disputes or claims) </w:t>
      </w:r>
      <w:proofErr w:type="gramStart"/>
      <w:r>
        <w:t>shall be governed by and construed in accordance with the law of England and Wales</w:t>
      </w:r>
      <w:proofErr w:type="gramEnd"/>
      <w:r>
        <w:t xml:space="preserve">. </w:t>
      </w:r>
    </w:p>
    <w:p w14:paraId="26130DAF" w14:textId="77777777" w:rsidR="008B00BB" w:rsidRDefault="008B00BB" w:rsidP="000847A2">
      <w:pPr>
        <w:pStyle w:val="BB-Level2Legal"/>
      </w:pPr>
      <w:r>
        <w:t>Each party irrevocably agrees that the courts of England and Wales shall have exclusive jurisdiction to settle any dispute or claim arising out of or in connection with this Contract or its subject matter or formation (including non-contractual disputes or claims).</w:t>
      </w:r>
    </w:p>
    <w:p w14:paraId="4400B975" w14:textId="77777777" w:rsidR="008B00BB" w:rsidRDefault="008B00BB" w:rsidP="008B00BB">
      <w:pPr>
        <w:pStyle w:val="BB-Normal"/>
      </w:pPr>
      <w:r w:rsidRPr="000847A2">
        <w:rPr>
          <w:b/>
        </w:rPr>
        <w:t>SIGNED</w:t>
      </w:r>
      <w:r>
        <w:t xml:space="preserve"> by duly authorised representatives of the Customer and the Supplier on the date first written above.</w:t>
      </w:r>
    </w:p>
    <w:p w14:paraId="6AD790E6" w14:textId="77777777" w:rsidR="008B00BB" w:rsidRDefault="008B00BB" w:rsidP="008B00BB">
      <w:pPr>
        <w:pStyle w:val="BB-Normal"/>
      </w:pPr>
    </w:p>
    <w:p w14:paraId="6ADEA7C3" w14:textId="2024394D" w:rsidR="00AF571D" w:rsidRDefault="00AF571D">
      <w:pPr>
        <w:rPr>
          <w:rFonts w:cs="Arial"/>
          <w:szCs w:val="20"/>
        </w:rPr>
      </w:pPr>
      <w:r>
        <w:br w:type="page"/>
      </w:r>
    </w:p>
    <w:p w14:paraId="28B6F48C" w14:textId="77777777" w:rsidR="0087226E" w:rsidRDefault="0087226E" w:rsidP="008B00BB">
      <w:pPr>
        <w:pStyle w:val="BB-Normal"/>
      </w:pPr>
      <w:bookmarkStart w:id="183" w:name="_GoBack"/>
      <w:bookmarkEnd w:id="183"/>
    </w:p>
    <w:p w14:paraId="792E21C8" w14:textId="77777777" w:rsidR="00865D3B" w:rsidRPr="00865D3B" w:rsidRDefault="00865D3B" w:rsidP="00865D3B">
      <w:pPr>
        <w:pStyle w:val="DefaultText"/>
        <w:widowControl/>
        <w:jc w:val="both"/>
        <w:rPr>
          <w:rFonts w:ascii="Arial" w:eastAsia="Times New Roman" w:hAnsi="Arial" w:cs="Times New Roman"/>
          <w:sz w:val="20"/>
          <w:szCs w:val="20"/>
          <w:lang w:val="en-GB"/>
        </w:rPr>
      </w:pPr>
      <w:bookmarkStart w:id="184" w:name="_DV_C895"/>
      <w:r w:rsidRPr="00865D3B">
        <w:rPr>
          <w:rStyle w:val="DeltaViewDeletion"/>
          <w:rFonts w:ascii="Arial" w:eastAsia="Times New Roman" w:hAnsi="Arial" w:cs="Times New Roman"/>
          <w:strike w:val="0"/>
          <w:color w:val="auto"/>
          <w:sz w:val="20"/>
          <w:szCs w:val="20"/>
          <w:lang w:val="en-GB"/>
        </w:rPr>
        <w:t>SIGNED</w:t>
      </w:r>
      <w:r w:rsidRPr="00865D3B">
        <w:rPr>
          <w:rStyle w:val="DeltaViewDeletion"/>
          <w:rFonts w:ascii="Arial" w:eastAsia="Times New Roman" w:hAnsi="Arial" w:cs="Times New Roman"/>
          <w:b/>
          <w:strike w:val="0"/>
          <w:color w:val="auto"/>
          <w:sz w:val="20"/>
          <w:szCs w:val="20"/>
          <w:lang w:val="en-GB"/>
        </w:rPr>
        <w:t xml:space="preserve"> </w:t>
      </w:r>
      <w:r w:rsidRPr="00865D3B">
        <w:rPr>
          <w:rStyle w:val="DeltaViewDeletion"/>
          <w:rFonts w:ascii="Arial" w:eastAsia="Times New Roman" w:hAnsi="Arial" w:cs="Times New Roman"/>
          <w:strike w:val="0"/>
          <w:color w:val="auto"/>
          <w:sz w:val="20"/>
          <w:szCs w:val="20"/>
          <w:lang w:val="en-GB"/>
        </w:rPr>
        <w:t>for and on behalf of</w:t>
      </w:r>
      <w:bookmarkEnd w:id="184"/>
    </w:p>
    <w:p w14:paraId="79D2F28F" w14:textId="40BF3158" w:rsidR="00865D3B" w:rsidRPr="00865D3B" w:rsidRDefault="00865D3B" w:rsidP="00865D3B">
      <w:pPr>
        <w:pStyle w:val="DefaultText"/>
        <w:widowControl/>
        <w:jc w:val="both"/>
        <w:rPr>
          <w:rFonts w:ascii="Arial" w:eastAsia="Times New Roman" w:hAnsi="Arial" w:cs="Times New Roman"/>
          <w:b/>
          <w:sz w:val="20"/>
          <w:szCs w:val="20"/>
          <w:lang w:val="en-GB"/>
        </w:rPr>
      </w:pPr>
      <w:r w:rsidRPr="00865D3B">
        <w:rPr>
          <w:rStyle w:val="DeltaViewDeletion"/>
          <w:rFonts w:ascii="Arial" w:eastAsia="Times New Roman" w:hAnsi="Arial" w:cs="Times New Roman"/>
          <w:b/>
          <w:strike w:val="0"/>
          <w:color w:val="auto"/>
          <w:sz w:val="20"/>
          <w:szCs w:val="20"/>
          <w:highlight w:val="yellow"/>
          <w:lang w:val="en-GB"/>
        </w:rPr>
        <w:t>[CUSTOMER]</w:t>
      </w:r>
    </w:p>
    <w:p w14:paraId="2CB0505C" w14:textId="77777777" w:rsidR="00865D3B" w:rsidRPr="00865D3B" w:rsidRDefault="00865D3B" w:rsidP="00865D3B">
      <w:pPr>
        <w:pStyle w:val="DefaultText"/>
        <w:widowControl/>
        <w:jc w:val="both"/>
        <w:rPr>
          <w:rFonts w:ascii="Arial" w:eastAsia="Times New Roman" w:hAnsi="Arial" w:cs="Times New Roman"/>
          <w:i/>
          <w:sz w:val="20"/>
          <w:szCs w:val="20"/>
          <w:lang w:val="en-GB"/>
        </w:rPr>
      </w:pPr>
      <w:bookmarkStart w:id="185" w:name="_DV_C897"/>
      <w:proofErr w:type="gramStart"/>
      <w:r w:rsidRPr="00865D3B">
        <w:rPr>
          <w:rStyle w:val="DeltaViewDeletion"/>
          <w:rFonts w:ascii="Arial" w:eastAsia="Times New Roman" w:hAnsi="Arial" w:cs="Times New Roman"/>
          <w:strike w:val="0"/>
          <w:color w:val="auto"/>
          <w:sz w:val="20"/>
          <w:szCs w:val="20"/>
          <w:lang w:val="en-GB"/>
        </w:rPr>
        <w:t>by</w:t>
      </w:r>
      <w:proofErr w:type="gramEnd"/>
      <w:r w:rsidRPr="00865D3B">
        <w:rPr>
          <w:rStyle w:val="DeltaViewDeletion"/>
          <w:rFonts w:ascii="Arial" w:eastAsia="Times New Roman" w:hAnsi="Arial" w:cs="Times New Roman"/>
          <w:strike w:val="0"/>
          <w:color w:val="auto"/>
          <w:sz w:val="20"/>
          <w:szCs w:val="20"/>
          <w:lang w:val="en-GB"/>
        </w:rPr>
        <w:t>:</w:t>
      </w:r>
      <w:bookmarkEnd w:id="185"/>
      <w:r w:rsidRPr="00865D3B">
        <w:rPr>
          <w:rStyle w:val="FootnoteReference"/>
          <w:rFonts w:ascii="Arial" w:eastAsia="Times New Roman" w:hAnsi="Arial" w:cs="Times New Roman"/>
          <w:sz w:val="20"/>
          <w:szCs w:val="20"/>
          <w:lang w:val="en-GB"/>
        </w:rPr>
        <w:footnoteReference w:id="9"/>
      </w:r>
    </w:p>
    <w:p w14:paraId="0307AF5E" w14:textId="77777777" w:rsidR="00865D3B" w:rsidRPr="00865D3B" w:rsidRDefault="00865D3B" w:rsidP="00865D3B">
      <w:pPr>
        <w:rPr>
          <w:rStyle w:val="DeltaViewDeletion"/>
          <w:rFonts w:eastAsia="Times New Roman" w:cs="Times New Roman"/>
          <w:strike w:val="0"/>
          <w:color w:val="auto"/>
          <w:szCs w:val="20"/>
        </w:rPr>
      </w:pPr>
    </w:p>
    <w:p w14:paraId="58DF69BC" w14:textId="77777777" w:rsidR="00865D3B" w:rsidRPr="00865D3B" w:rsidRDefault="00865D3B" w:rsidP="00865D3B">
      <w:pPr>
        <w:rPr>
          <w:rStyle w:val="DeltaViewDeletion"/>
          <w:rFonts w:eastAsia="Times New Roman" w:cs="Times New Roman"/>
          <w:strike w:val="0"/>
          <w:color w:val="auto"/>
          <w:szCs w:val="20"/>
        </w:rPr>
      </w:pPr>
    </w:p>
    <w:p w14:paraId="2218E05F" w14:textId="77777777" w:rsidR="00865D3B" w:rsidRPr="00865D3B" w:rsidRDefault="00865D3B" w:rsidP="00865D3B">
      <w:pPr>
        <w:rPr>
          <w:rStyle w:val="DeltaViewDeletion"/>
          <w:rFonts w:eastAsia="Times New Roman" w:cs="Times New Roman"/>
          <w:strike w:val="0"/>
          <w:color w:val="auto"/>
          <w:szCs w:val="20"/>
        </w:rPr>
      </w:pPr>
    </w:p>
    <w:p w14:paraId="2F645682" w14:textId="77777777" w:rsidR="00865D3B" w:rsidRPr="00865D3B" w:rsidRDefault="00865D3B" w:rsidP="00865D3B">
      <w:pPr>
        <w:rPr>
          <w:rStyle w:val="DeltaViewDeletion"/>
          <w:rFonts w:eastAsia="Times New Roman" w:cs="Times New Roman"/>
          <w:strike w:val="0"/>
          <w:color w:val="auto"/>
          <w:szCs w:val="20"/>
        </w:rPr>
      </w:pPr>
    </w:p>
    <w:p w14:paraId="37578355" w14:textId="77777777" w:rsidR="00865D3B" w:rsidRPr="00865D3B" w:rsidRDefault="00865D3B" w:rsidP="00865D3B">
      <w:pPr>
        <w:rPr>
          <w:rStyle w:val="DeltaViewDeletion"/>
          <w:rFonts w:eastAsia="Times New Roman" w:cs="Times New Roman"/>
          <w:strike w:val="0"/>
          <w:color w:val="auto"/>
          <w:szCs w:val="20"/>
        </w:rPr>
      </w:pPr>
      <w:r w:rsidRPr="00865D3B">
        <w:rPr>
          <w:rStyle w:val="DeltaViewDeletion"/>
          <w:rFonts w:eastAsia="Times New Roman" w:cs="Times New Roman"/>
          <w:strike w:val="0"/>
          <w:color w:val="auto"/>
          <w:szCs w:val="20"/>
        </w:rPr>
        <w:t>…………………………………………..</w:t>
      </w:r>
    </w:p>
    <w:p w14:paraId="33562002" w14:textId="77777777" w:rsidR="00865D3B" w:rsidRPr="00865D3B" w:rsidRDefault="00865D3B" w:rsidP="00865D3B">
      <w:pPr>
        <w:rPr>
          <w:rStyle w:val="DeltaViewDeletion"/>
          <w:rFonts w:eastAsia="Times New Roman" w:cs="Times New Roman"/>
          <w:strike w:val="0"/>
          <w:color w:val="auto"/>
          <w:szCs w:val="20"/>
        </w:rPr>
      </w:pPr>
      <w:r w:rsidRPr="00865D3B">
        <w:rPr>
          <w:rStyle w:val="DeltaViewDeletion"/>
          <w:rFonts w:eastAsia="Times New Roman" w:cs="Times New Roman"/>
          <w:strike w:val="0"/>
          <w:color w:val="auto"/>
          <w:szCs w:val="20"/>
        </w:rPr>
        <w:t>Signature</w:t>
      </w:r>
    </w:p>
    <w:p w14:paraId="0A16B530" w14:textId="77777777" w:rsidR="00865D3B" w:rsidRPr="00865D3B" w:rsidRDefault="00865D3B" w:rsidP="00865D3B">
      <w:pPr>
        <w:rPr>
          <w:rStyle w:val="DeltaViewDeletion"/>
          <w:rFonts w:eastAsia="Times New Roman" w:cs="Times New Roman"/>
          <w:strike w:val="0"/>
          <w:color w:val="auto"/>
          <w:szCs w:val="20"/>
        </w:rPr>
      </w:pPr>
    </w:p>
    <w:p w14:paraId="2431985A" w14:textId="77777777" w:rsidR="00865D3B" w:rsidRPr="00865D3B" w:rsidRDefault="00865D3B" w:rsidP="00865D3B">
      <w:pPr>
        <w:rPr>
          <w:rStyle w:val="DeltaViewDeletion"/>
          <w:rFonts w:eastAsia="Times New Roman" w:cs="Times New Roman"/>
          <w:strike w:val="0"/>
          <w:color w:val="auto"/>
          <w:szCs w:val="20"/>
        </w:rPr>
      </w:pPr>
    </w:p>
    <w:p w14:paraId="1DAE8B17" w14:textId="77777777" w:rsidR="00865D3B" w:rsidRPr="00865D3B" w:rsidRDefault="00865D3B" w:rsidP="00865D3B">
      <w:pPr>
        <w:rPr>
          <w:rStyle w:val="DeltaViewDeletion"/>
          <w:rFonts w:eastAsia="Times New Roman" w:cs="Times New Roman"/>
          <w:strike w:val="0"/>
          <w:color w:val="auto"/>
          <w:szCs w:val="20"/>
        </w:rPr>
      </w:pPr>
    </w:p>
    <w:p w14:paraId="4C1AB564" w14:textId="77777777" w:rsidR="00865D3B" w:rsidRPr="00865D3B" w:rsidRDefault="00865D3B" w:rsidP="00865D3B">
      <w:pPr>
        <w:rPr>
          <w:rStyle w:val="DeltaViewDeletion"/>
          <w:rFonts w:eastAsia="Times New Roman" w:cs="Times New Roman"/>
          <w:strike w:val="0"/>
          <w:color w:val="auto"/>
          <w:szCs w:val="20"/>
        </w:rPr>
      </w:pPr>
    </w:p>
    <w:p w14:paraId="37AD9478" w14:textId="77777777" w:rsidR="00865D3B" w:rsidRPr="00865D3B" w:rsidRDefault="00865D3B" w:rsidP="00865D3B">
      <w:pPr>
        <w:rPr>
          <w:rStyle w:val="DeltaViewDeletion"/>
          <w:rFonts w:eastAsia="Times New Roman" w:cs="Times New Roman"/>
          <w:strike w:val="0"/>
          <w:color w:val="auto"/>
          <w:szCs w:val="20"/>
        </w:rPr>
      </w:pPr>
      <w:r w:rsidRPr="00865D3B">
        <w:rPr>
          <w:rStyle w:val="DeltaViewDeletion"/>
          <w:rFonts w:eastAsia="Times New Roman" w:cs="Times New Roman"/>
          <w:strike w:val="0"/>
          <w:color w:val="auto"/>
          <w:szCs w:val="20"/>
        </w:rPr>
        <w:t>…………………………………………..</w:t>
      </w:r>
    </w:p>
    <w:p w14:paraId="1925A2F4" w14:textId="77777777" w:rsidR="00865D3B" w:rsidRPr="00865D3B" w:rsidRDefault="00865D3B" w:rsidP="00865D3B">
      <w:pPr>
        <w:rPr>
          <w:rStyle w:val="DeltaViewDeletion"/>
          <w:rFonts w:eastAsia="Times New Roman" w:cs="Times New Roman"/>
          <w:strike w:val="0"/>
          <w:color w:val="auto"/>
          <w:szCs w:val="20"/>
        </w:rPr>
      </w:pPr>
      <w:r w:rsidRPr="00865D3B">
        <w:rPr>
          <w:rStyle w:val="DeltaViewDeletion"/>
          <w:rFonts w:eastAsia="Times New Roman" w:cs="Times New Roman"/>
          <w:strike w:val="0"/>
          <w:color w:val="auto"/>
          <w:szCs w:val="20"/>
        </w:rPr>
        <w:t>Name</w:t>
      </w:r>
    </w:p>
    <w:p w14:paraId="53E91892" w14:textId="77777777" w:rsidR="00865D3B" w:rsidRPr="00865D3B" w:rsidRDefault="00865D3B" w:rsidP="00865D3B">
      <w:pPr>
        <w:pStyle w:val="DefaultText"/>
        <w:widowControl/>
        <w:jc w:val="both"/>
        <w:rPr>
          <w:rFonts w:ascii="Arial" w:eastAsia="Times New Roman" w:hAnsi="Arial" w:cs="Times New Roman"/>
          <w:i/>
          <w:sz w:val="20"/>
          <w:szCs w:val="20"/>
          <w:lang w:val="en-GB"/>
        </w:rPr>
      </w:pPr>
    </w:p>
    <w:p w14:paraId="30608024" w14:textId="77777777" w:rsidR="00865D3B" w:rsidRPr="00865D3B" w:rsidRDefault="00865D3B" w:rsidP="00865D3B">
      <w:pPr>
        <w:pStyle w:val="DefaultText"/>
        <w:widowControl/>
        <w:jc w:val="both"/>
        <w:rPr>
          <w:rFonts w:ascii="Arial" w:eastAsia="Times New Roman" w:hAnsi="Arial" w:cs="Times New Roman"/>
          <w:i/>
          <w:sz w:val="20"/>
          <w:szCs w:val="20"/>
          <w:lang w:val="en-GB"/>
        </w:rPr>
      </w:pPr>
    </w:p>
    <w:p w14:paraId="77C03DB5" w14:textId="77777777" w:rsidR="00865D3B" w:rsidRPr="00865D3B" w:rsidRDefault="00865D3B" w:rsidP="00865D3B">
      <w:pPr>
        <w:rPr>
          <w:rFonts w:eastAsia="Times New Roman" w:cs="Times New Roman"/>
          <w:szCs w:val="20"/>
        </w:rPr>
      </w:pPr>
      <w:bookmarkStart w:id="186" w:name="_DV_C901"/>
      <w:r w:rsidRPr="00865D3B">
        <w:rPr>
          <w:rStyle w:val="DeltaViewDeletion"/>
          <w:rFonts w:eastAsia="Times New Roman" w:cs="Times New Roman"/>
          <w:strike w:val="0"/>
          <w:color w:val="auto"/>
          <w:szCs w:val="20"/>
        </w:rPr>
        <w:t>SIGNED for and on behalf of</w:t>
      </w:r>
      <w:bookmarkEnd w:id="186"/>
    </w:p>
    <w:p w14:paraId="250C4D27" w14:textId="77777777" w:rsidR="00865D3B" w:rsidRPr="00865D3B" w:rsidRDefault="00865D3B" w:rsidP="00865D3B">
      <w:pPr>
        <w:rPr>
          <w:rFonts w:eastAsia="Times New Roman" w:cs="Times New Roman"/>
          <w:b/>
          <w:szCs w:val="20"/>
        </w:rPr>
      </w:pPr>
      <w:r w:rsidRPr="00865D3B">
        <w:rPr>
          <w:rStyle w:val="DeltaViewDeletion"/>
          <w:rFonts w:eastAsia="Times New Roman" w:cs="Times New Roman"/>
          <w:b/>
          <w:strike w:val="0"/>
          <w:color w:val="auto"/>
          <w:szCs w:val="20"/>
          <w:highlight w:val="yellow"/>
        </w:rPr>
        <w:t>[SUPPLIER]</w:t>
      </w:r>
    </w:p>
    <w:p w14:paraId="63F8A982" w14:textId="77777777" w:rsidR="00865D3B" w:rsidRPr="00865D3B" w:rsidRDefault="00865D3B" w:rsidP="00865D3B">
      <w:pPr>
        <w:rPr>
          <w:rStyle w:val="DeltaViewDeletion"/>
          <w:rFonts w:eastAsia="Times New Roman" w:cs="Times New Roman"/>
          <w:strike w:val="0"/>
          <w:color w:val="auto"/>
          <w:szCs w:val="20"/>
        </w:rPr>
      </w:pPr>
      <w:bookmarkStart w:id="187" w:name="_DV_C903"/>
      <w:proofErr w:type="gramStart"/>
      <w:r w:rsidRPr="00865D3B">
        <w:rPr>
          <w:rStyle w:val="DeltaViewDeletion"/>
          <w:rFonts w:eastAsia="Times New Roman" w:cs="Times New Roman"/>
          <w:strike w:val="0"/>
          <w:color w:val="auto"/>
          <w:szCs w:val="20"/>
        </w:rPr>
        <w:t>by</w:t>
      </w:r>
      <w:proofErr w:type="gramEnd"/>
      <w:r w:rsidRPr="00865D3B">
        <w:rPr>
          <w:rStyle w:val="DeltaViewDeletion"/>
          <w:rFonts w:eastAsia="Times New Roman" w:cs="Times New Roman"/>
          <w:strike w:val="0"/>
          <w:color w:val="auto"/>
          <w:szCs w:val="20"/>
        </w:rPr>
        <w:t>:</w:t>
      </w:r>
      <w:bookmarkEnd w:id="187"/>
    </w:p>
    <w:p w14:paraId="558BBFFC" w14:textId="77777777" w:rsidR="00865D3B" w:rsidRPr="00865D3B" w:rsidRDefault="00865D3B" w:rsidP="00865D3B">
      <w:pPr>
        <w:rPr>
          <w:rStyle w:val="DeltaViewDeletion"/>
          <w:rFonts w:eastAsia="Times New Roman" w:cs="Times New Roman"/>
          <w:strike w:val="0"/>
          <w:color w:val="auto"/>
          <w:szCs w:val="20"/>
        </w:rPr>
      </w:pPr>
    </w:p>
    <w:p w14:paraId="6D5105A1" w14:textId="77777777" w:rsidR="00865D3B" w:rsidRPr="00865D3B" w:rsidRDefault="00865D3B" w:rsidP="00865D3B">
      <w:pPr>
        <w:rPr>
          <w:rStyle w:val="DeltaViewDeletion"/>
          <w:rFonts w:eastAsia="Times New Roman" w:cs="Times New Roman"/>
          <w:strike w:val="0"/>
          <w:color w:val="auto"/>
          <w:szCs w:val="20"/>
        </w:rPr>
      </w:pPr>
    </w:p>
    <w:p w14:paraId="5851DE95" w14:textId="77777777" w:rsidR="00865D3B" w:rsidRPr="00865D3B" w:rsidRDefault="00865D3B" w:rsidP="00865D3B">
      <w:pPr>
        <w:rPr>
          <w:rStyle w:val="DeltaViewDeletion"/>
          <w:rFonts w:eastAsia="Times New Roman" w:cs="Times New Roman"/>
          <w:strike w:val="0"/>
          <w:color w:val="auto"/>
          <w:szCs w:val="20"/>
        </w:rPr>
      </w:pPr>
    </w:p>
    <w:p w14:paraId="57D4E5F3" w14:textId="77777777" w:rsidR="00865D3B" w:rsidRPr="00865D3B" w:rsidRDefault="00865D3B" w:rsidP="00865D3B">
      <w:pPr>
        <w:rPr>
          <w:rStyle w:val="DeltaViewDeletion"/>
          <w:rFonts w:eastAsia="Times New Roman" w:cs="Times New Roman"/>
          <w:strike w:val="0"/>
          <w:color w:val="auto"/>
          <w:szCs w:val="20"/>
        </w:rPr>
      </w:pPr>
    </w:p>
    <w:p w14:paraId="1D8683BB" w14:textId="77777777" w:rsidR="00865D3B" w:rsidRPr="00865D3B" w:rsidRDefault="00865D3B" w:rsidP="00865D3B">
      <w:pPr>
        <w:rPr>
          <w:rStyle w:val="DeltaViewDeletion"/>
          <w:rFonts w:eastAsia="Times New Roman" w:cs="Times New Roman"/>
          <w:strike w:val="0"/>
          <w:color w:val="auto"/>
          <w:szCs w:val="20"/>
        </w:rPr>
      </w:pPr>
      <w:r w:rsidRPr="00865D3B">
        <w:rPr>
          <w:rStyle w:val="DeltaViewDeletion"/>
          <w:rFonts w:eastAsia="Times New Roman" w:cs="Times New Roman"/>
          <w:strike w:val="0"/>
          <w:color w:val="auto"/>
          <w:szCs w:val="20"/>
        </w:rPr>
        <w:t>…………………………………………..</w:t>
      </w:r>
    </w:p>
    <w:p w14:paraId="4C78585A" w14:textId="77777777" w:rsidR="00865D3B" w:rsidRPr="00865D3B" w:rsidRDefault="00865D3B" w:rsidP="00865D3B">
      <w:pPr>
        <w:rPr>
          <w:rStyle w:val="DeltaViewDeletion"/>
          <w:rFonts w:eastAsia="Times New Roman" w:cs="Times New Roman"/>
          <w:strike w:val="0"/>
          <w:color w:val="auto"/>
          <w:szCs w:val="20"/>
        </w:rPr>
      </w:pPr>
      <w:r w:rsidRPr="00865D3B">
        <w:rPr>
          <w:rStyle w:val="DeltaViewDeletion"/>
          <w:rFonts w:eastAsia="Times New Roman" w:cs="Times New Roman"/>
          <w:strike w:val="0"/>
          <w:color w:val="auto"/>
          <w:szCs w:val="20"/>
        </w:rPr>
        <w:t>Signature</w:t>
      </w:r>
    </w:p>
    <w:p w14:paraId="3FE2501C" w14:textId="77777777" w:rsidR="00865D3B" w:rsidRPr="00865D3B" w:rsidRDefault="00865D3B" w:rsidP="00865D3B">
      <w:pPr>
        <w:rPr>
          <w:rStyle w:val="DeltaViewDeletion"/>
          <w:rFonts w:eastAsia="Times New Roman" w:cs="Times New Roman"/>
          <w:strike w:val="0"/>
          <w:color w:val="auto"/>
          <w:szCs w:val="20"/>
        </w:rPr>
      </w:pPr>
    </w:p>
    <w:p w14:paraId="68280CB9" w14:textId="77777777" w:rsidR="00865D3B" w:rsidRPr="00865D3B" w:rsidRDefault="00865D3B" w:rsidP="00865D3B">
      <w:pPr>
        <w:rPr>
          <w:rStyle w:val="DeltaViewDeletion"/>
          <w:rFonts w:eastAsia="Times New Roman" w:cs="Times New Roman"/>
          <w:strike w:val="0"/>
          <w:color w:val="auto"/>
          <w:szCs w:val="20"/>
        </w:rPr>
      </w:pPr>
    </w:p>
    <w:p w14:paraId="637D0B24" w14:textId="77777777" w:rsidR="00865D3B" w:rsidRPr="00865D3B" w:rsidRDefault="00865D3B" w:rsidP="00865D3B">
      <w:pPr>
        <w:rPr>
          <w:rStyle w:val="DeltaViewDeletion"/>
          <w:rFonts w:eastAsia="Times New Roman" w:cs="Times New Roman"/>
          <w:strike w:val="0"/>
          <w:color w:val="auto"/>
          <w:szCs w:val="20"/>
        </w:rPr>
      </w:pPr>
    </w:p>
    <w:p w14:paraId="4F216089" w14:textId="77777777" w:rsidR="00865D3B" w:rsidRPr="00865D3B" w:rsidRDefault="00865D3B" w:rsidP="00865D3B">
      <w:pPr>
        <w:rPr>
          <w:rStyle w:val="DeltaViewDeletion"/>
          <w:rFonts w:eastAsia="Times New Roman" w:cs="Times New Roman"/>
          <w:strike w:val="0"/>
          <w:color w:val="auto"/>
          <w:szCs w:val="20"/>
        </w:rPr>
      </w:pPr>
    </w:p>
    <w:p w14:paraId="4E81364B" w14:textId="77777777" w:rsidR="00865D3B" w:rsidRPr="00865D3B" w:rsidRDefault="00865D3B" w:rsidP="00865D3B">
      <w:pPr>
        <w:rPr>
          <w:rStyle w:val="DeltaViewDeletion"/>
          <w:rFonts w:eastAsia="Times New Roman" w:cs="Times New Roman"/>
          <w:strike w:val="0"/>
          <w:color w:val="auto"/>
          <w:szCs w:val="20"/>
        </w:rPr>
      </w:pPr>
      <w:r w:rsidRPr="00865D3B">
        <w:rPr>
          <w:rStyle w:val="DeltaViewDeletion"/>
          <w:rFonts w:eastAsia="Times New Roman" w:cs="Times New Roman"/>
          <w:strike w:val="0"/>
          <w:color w:val="auto"/>
          <w:szCs w:val="20"/>
        </w:rPr>
        <w:t>…………………………………………..</w:t>
      </w:r>
    </w:p>
    <w:p w14:paraId="4E0CC2DF" w14:textId="77777777" w:rsidR="00865D3B" w:rsidRPr="00865D3B" w:rsidRDefault="00865D3B" w:rsidP="00865D3B">
      <w:pPr>
        <w:rPr>
          <w:rStyle w:val="DeltaViewDeletion"/>
          <w:rFonts w:eastAsia="Times New Roman" w:cs="Times New Roman"/>
          <w:strike w:val="0"/>
          <w:color w:val="auto"/>
          <w:szCs w:val="20"/>
        </w:rPr>
      </w:pPr>
      <w:r w:rsidRPr="00865D3B">
        <w:rPr>
          <w:rStyle w:val="DeltaViewDeletion"/>
          <w:rFonts w:eastAsia="Times New Roman" w:cs="Times New Roman"/>
          <w:strike w:val="0"/>
          <w:color w:val="auto"/>
          <w:szCs w:val="20"/>
        </w:rPr>
        <w:t>Name</w:t>
      </w:r>
    </w:p>
    <w:p w14:paraId="6D8D9BB8" w14:textId="77777777" w:rsidR="000847A2" w:rsidRDefault="000847A2" w:rsidP="008B00BB">
      <w:pPr>
        <w:pStyle w:val="BB-Normal"/>
        <w:sectPr w:rsidR="000847A2" w:rsidSect="0087226E">
          <w:footerReference w:type="default" r:id="rId17"/>
          <w:pgSz w:w="11906" w:h="16838" w:code="9"/>
          <w:pgMar w:top="1440" w:right="1134" w:bottom="1440" w:left="1134" w:header="709" w:footer="709" w:gutter="0"/>
          <w:pgNumType w:start="1"/>
          <w:cols w:space="708"/>
          <w:docGrid w:linePitch="360"/>
        </w:sectPr>
      </w:pPr>
    </w:p>
    <w:p w14:paraId="6C9BCAE4" w14:textId="77777777" w:rsidR="008B00BB" w:rsidRDefault="00737E50" w:rsidP="00737E50">
      <w:pPr>
        <w:pStyle w:val="BB-SHeadingLegal"/>
      </w:pPr>
      <w:r>
        <w:lastRenderedPageBreak/>
        <w:t xml:space="preserve"> </w:t>
      </w:r>
      <w:bookmarkStart w:id="188" w:name="_Ref117153288"/>
      <w:bookmarkStart w:id="189" w:name="_Ref117153326"/>
      <w:bookmarkStart w:id="190" w:name="_Toc121233270"/>
      <w:r>
        <w:t xml:space="preserve">- </w:t>
      </w:r>
      <w:r w:rsidR="008B00BB">
        <w:t>Completed Order Form</w:t>
      </w:r>
      <w:bookmarkEnd w:id="188"/>
      <w:bookmarkEnd w:id="189"/>
      <w:bookmarkEnd w:id="190"/>
    </w:p>
    <w:p w14:paraId="2FC38025" w14:textId="77777777" w:rsidR="00737E50" w:rsidRDefault="00737E50" w:rsidP="008B00BB">
      <w:pPr>
        <w:pStyle w:val="BB-Normal"/>
      </w:pPr>
    </w:p>
    <w:p w14:paraId="7A17D3E5" w14:textId="77777777" w:rsidR="00C448EE" w:rsidRDefault="00C448EE" w:rsidP="008B00BB">
      <w:pPr>
        <w:pStyle w:val="BB-Normal"/>
        <w:sectPr w:rsidR="00C448EE" w:rsidSect="00404E4F">
          <w:pgSz w:w="11906" w:h="16838" w:code="9"/>
          <w:pgMar w:top="1440" w:right="1134" w:bottom="1440" w:left="1134" w:header="709" w:footer="709" w:gutter="0"/>
          <w:cols w:space="708"/>
          <w:docGrid w:linePitch="360"/>
        </w:sectPr>
      </w:pPr>
    </w:p>
    <w:p w14:paraId="7F28EAD4" w14:textId="77777777" w:rsidR="008B00BB" w:rsidRDefault="00737E50" w:rsidP="00737E50">
      <w:pPr>
        <w:pStyle w:val="BB-SHeadingLegal"/>
      </w:pPr>
      <w:r>
        <w:lastRenderedPageBreak/>
        <w:t xml:space="preserve"> </w:t>
      </w:r>
      <w:bookmarkStart w:id="191" w:name="_Ref117153317"/>
      <w:bookmarkStart w:id="192" w:name="_Toc121233271"/>
      <w:r>
        <w:t xml:space="preserve">- </w:t>
      </w:r>
      <w:r w:rsidR="008B00BB">
        <w:t>Variation Form</w:t>
      </w:r>
      <w:bookmarkEnd w:id="191"/>
      <w:bookmarkEnd w:id="192"/>
    </w:p>
    <w:p w14:paraId="5FC5C3EB" w14:textId="77777777" w:rsidR="008B00BB" w:rsidRPr="00737E50" w:rsidRDefault="008B00BB" w:rsidP="00737E50">
      <w:pPr>
        <w:pStyle w:val="BB-Normal"/>
        <w:jc w:val="center"/>
        <w:rPr>
          <w:b/>
        </w:rPr>
      </w:pPr>
      <w:r w:rsidRPr="00737E50">
        <w:rPr>
          <w:b/>
        </w:rPr>
        <w:t>Call-off terms and conditions for services</w:t>
      </w:r>
    </w:p>
    <w:p w14:paraId="40FA06C8" w14:textId="77777777" w:rsidR="008B00BB" w:rsidRDefault="008B00BB" w:rsidP="008B00BB">
      <w:pPr>
        <w:pStyle w:val="BB-Normal"/>
      </w:pPr>
      <w:r>
        <w:t xml:space="preserve"> </w:t>
      </w:r>
    </w:p>
    <w:p w14:paraId="52E2FC86" w14:textId="77777777" w:rsidR="008B00BB" w:rsidRDefault="008B00BB" w:rsidP="008B00BB">
      <w:pPr>
        <w:pStyle w:val="BB-Normal"/>
      </w:pPr>
      <w:r>
        <w:t xml:space="preserve"> </w:t>
      </w:r>
    </w:p>
    <w:p w14:paraId="68FE80A9" w14:textId="77777777" w:rsidR="008B00BB" w:rsidRDefault="008B00BB" w:rsidP="00737E50">
      <w:pPr>
        <w:pStyle w:val="BB-Normal"/>
        <w:spacing w:after="240"/>
      </w:pPr>
      <w:r>
        <w:t>[</w:t>
      </w:r>
      <w:r w:rsidRPr="00737E50">
        <w:rPr>
          <w:highlight w:val="yellow"/>
        </w:rPr>
        <w:t>NAME OF LOT</w:t>
      </w:r>
      <w:r>
        <w:t>]</w:t>
      </w:r>
    </w:p>
    <w:p w14:paraId="069AC763" w14:textId="77777777" w:rsidR="008B00BB" w:rsidRDefault="008B00BB" w:rsidP="00737E50">
      <w:pPr>
        <w:pStyle w:val="BB-Normal"/>
        <w:spacing w:after="240"/>
      </w:pPr>
      <w:r>
        <w:t>......................................................................................................................................</w:t>
      </w:r>
    </w:p>
    <w:p w14:paraId="7ADFDB55" w14:textId="77777777" w:rsidR="008B00BB" w:rsidRDefault="008B00BB" w:rsidP="00737E50">
      <w:pPr>
        <w:pStyle w:val="BB-Normal"/>
        <w:spacing w:after="240"/>
      </w:pPr>
      <w:r w:rsidRPr="00737E50">
        <w:rPr>
          <w:b/>
        </w:rPr>
        <w:t>No of Order Form being varied</w:t>
      </w:r>
      <w:proofErr w:type="gramStart"/>
      <w:r w:rsidRPr="00737E50">
        <w:rPr>
          <w:b/>
        </w:rPr>
        <w:t>:</w:t>
      </w:r>
      <w:r>
        <w:t>.....................................................................................</w:t>
      </w:r>
      <w:proofErr w:type="gramEnd"/>
    </w:p>
    <w:p w14:paraId="78EE38D2" w14:textId="77777777" w:rsidR="008B00BB" w:rsidRDefault="008B00BB" w:rsidP="00737E50">
      <w:pPr>
        <w:pStyle w:val="BB-Normal"/>
        <w:spacing w:after="240"/>
      </w:pPr>
      <w:r w:rsidRPr="00737E50">
        <w:rPr>
          <w:b/>
        </w:rPr>
        <w:t>Variation Form No</w:t>
      </w:r>
      <w:proofErr w:type="gramStart"/>
      <w:r w:rsidRPr="00737E50">
        <w:rPr>
          <w:b/>
        </w:rPr>
        <w:t>:</w:t>
      </w:r>
      <w:r>
        <w:t>.........................................................................................................</w:t>
      </w:r>
      <w:proofErr w:type="gramEnd"/>
    </w:p>
    <w:p w14:paraId="6606D4AF" w14:textId="77777777" w:rsidR="008B00BB" w:rsidRPr="00737E50" w:rsidRDefault="008B00BB" w:rsidP="008B00BB">
      <w:pPr>
        <w:pStyle w:val="BB-Normal"/>
        <w:rPr>
          <w:b/>
        </w:rPr>
      </w:pPr>
      <w:r w:rsidRPr="00737E50">
        <w:rPr>
          <w:b/>
        </w:rPr>
        <w:t>BETWEEN:</w:t>
      </w:r>
    </w:p>
    <w:p w14:paraId="2F1A3C48" w14:textId="77777777" w:rsidR="008B00BB" w:rsidRDefault="008B00BB" w:rsidP="008B00BB">
      <w:pPr>
        <w:pStyle w:val="BB-Normal"/>
      </w:pPr>
      <w:r>
        <w:t xml:space="preserve"> </w:t>
      </w:r>
    </w:p>
    <w:p w14:paraId="1C874F8E" w14:textId="77777777" w:rsidR="008B00BB" w:rsidRDefault="008B00BB" w:rsidP="008B00BB">
      <w:pPr>
        <w:pStyle w:val="BB-Normal"/>
      </w:pPr>
      <w:r>
        <w:t>[</w:t>
      </w:r>
      <w:r w:rsidRPr="00737E50">
        <w:rPr>
          <w:highlight w:val="yellow"/>
        </w:rPr>
        <w:t>NAME OF CONTRACTING AUTHORITY</w:t>
      </w:r>
      <w:r>
        <w:t>] (</w:t>
      </w:r>
      <w:proofErr w:type="gramStart"/>
      <w:r w:rsidRPr="00C448EE">
        <w:rPr>
          <w:b/>
        </w:rPr>
        <w:t>the</w:t>
      </w:r>
      <w:proofErr w:type="gramEnd"/>
      <w:r>
        <w:t xml:space="preserve"> </w:t>
      </w:r>
      <w:r w:rsidRPr="00737E50">
        <w:rPr>
          <w:b/>
        </w:rPr>
        <w:t>Customer</w:t>
      </w:r>
      <w:r>
        <w:t>)</w:t>
      </w:r>
    </w:p>
    <w:p w14:paraId="0E03B34F" w14:textId="77777777" w:rsidR="008B00BB" w:rsidRDefault="008B00BB" w:rsidP="008B00BB">
      <w:pPr>
        <w:pStyle w:val="BB-Normal"/>
      </w:pPr>
      <w:r>
        <w:t xml:space="preserve"> </w:t>
      </w:r>
    </w:p>
    <w:p w14:paraId="3F02A46F" w14:textId="77777777" w:rsidR="008B00BB" w:rsidRDefault="008B00BB" w:rsidP="008B00BB">
      <w:pPr>
        <w:pStyle w:val="BB-Normal"/>
      </w:pPr>
      <w:proofErr w:type="gramStart"/>
      <w:r>
        <w:t>and</w:t>
      </w:r>
      <w:proofErr w:type="gramEnd"/>
    </w:p>
    <w:p w14:paraId="636AFBC8" w14:textId="77777777" w:rsidR="008B00BB" w:rsidRDefault="008B00BB" w:rsidP="008B00BB">
      <w:pPr>
        <w:pStyle w:val="BB-Normal"/>
      </w:pPr>
    </w:p>
    <w:p w14:paraId="1A4A101C" w14:textId="77777777" w:rsidR="008B00BB" w:rsidRDefault="008B00BB" w:rsidP="008B00BB">
      <w:pPr>
        <w:pStyle w:val="BB-Normal"/>
      </w:pPr>
      <w:r>
        <w:t>[</w:t>
      </w:r>
      <w:r w:rsidRPr="00737E50">
        <w:rPr>
          <w:highlight w:val="yellow"/>
        </w:rPr>
        <w:t>NAME OF SERVICE PROVIDER</w:t>
      </w:r>
      <w:r>
        <w:t>] (</w:t>
      </w:r>
      <w:proofErr w:type="gramStart"/>
      <w:r w:rsidRPr="00C448EE">
        <w:rPr>
          <w:b/>
        </w:rPr>
        <w:t>the</w:t>
      </w:r>
      <w:proofErr w:type="gramEnd"/>
      <w:r w:rsidRPr="00C448EE">
        <w:rPr>
          <w:b/>
        </w:rPr>
        <w:t xml:space="preserve"> </w:t>
      </w:r>
      <w:r w:rsidRPr="00737E50">
        <w:rPr>
          <w:b/>
        </w:rPr>
        <w:t>Supplier</w:t>
      </w:r>
      <w:r>
        <w:t>)</w:t>
      </w:r>
    </w:p>
    <w:p w14:paraId="2658BD98" w14:textId="77777777" w:rsidR="008B00BB" w:rsidRDefault="008B00BB" w:rsidP="008B00BB">
      <w:pPr>
        <w:pStyle w:val="BB-Normal"/>
      </w:pPr>
    </w:p>
    <w:p w14:paraId="356E2545" w14:textId="77777777" w:rsidR="00C448EE" w:rsidRDefault="00C448EE" w:rsidP="008B00BB">
      <w:pPr>
        <w:pStyle w:val="BB-Normal"/>
      </w:pPr>
    </w:p>
    <w:p w14:paraId="5D98929E" w14:textId="77777777" w:rsidR="008B00BB" w:rsidRDefault="008B00BB" w:rsidP="00737E50">
      <w:pPr>
        <w:pStyle w:val="BB-SLevel1Legal"/>
      </w:pPr>
      <w:r>
        <w:t xml:space="preserve">The Order </w:t>
      </w:r>
      <w:proofErr w:type="gramStart"/>
      <w:r>
        <w:t>is varied</w:t>
      </w:r>
      <w:proofErr w:type="gramEnd"/>
      <w:r>
        <w:t xml:space="preserve"> as follows: [</w:t>
      </w:r>
      <w:r w:rsidRPr="00737E50">
        <w:rPr>
          <w:highlight w:val="yellow"/>
        </w:rPr>
        <w:t>LIST DETAILS OF THE VARIATION INCLUDING ANY IMPACT ON THE CONTRACT PRICE</w:t>
      </w:r>
      <w:r>
        <w:t>].</w:t>
      </w:r>
    </w:p>
    <w:p w14:paraId="413DAD56" w14:textId="77777777" w:rsidR="008B00BB" w:rsidRDefault="008B00BB" w:rsidP="00737E50">
      <w:pPr>
        <w:pStyle w:val="BB-SLevel1Legal"/>
      </w:pPr>
      <w:r>
        <w:t>Words and expressions in this Variation shall have the meanings given to them in the Contract.</w:t>
      </w:r>
    </w:p>
    <w:p w14:paraId="762F9255" w14:textId="77777777" w:rsidR="008B00BB" w:rsidRDefault="008B00BB" w:rsidP="00737E50">
      <w:pPr>
        <w:pStyle w:val="BB-SLevel1Legal"/>
      </w:pPr>
      <w:r>
        <w:t>The Contract, including any previous Variations, shall remain effective and unaltered except as amended by this Variation.</w:t>
      </w:r>
    </w:p>
    <w:p w14:paraId="1A0DBBC5" w14:textId="77777777" w:rsidR="008B00BB" w:rsidRDefault="008B00BB" w:rsidP="008B00BB">
      <w:pPr>
        <w:pStyle w:val="BB-Normal"/>
      </w:pPr>
    </w:p>
    <w:p w14:paraId="1BE935D5" w14:textId="77777777" w:rsidR="008B00BB" w:rsidRDefault="008B00BB" w:rsidP="008B00BB">
      <w:pPr>
        <w:pStyle w:val="BB-Normal"/>
      </w:pPr>
    </w:p>
    <w:tbl>
      <w:tblPr>
        <w:tblStyle w:val="TableGrid"/>
        <w:tblW w:w="8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30"/>
      </w:tblGrid>
      <w:tr w:rsidR="00737E50" w:rsidRPr="000847A2" w14:paraId="3C463865" w14:textId="77777777" w:rsidTr="00072A18">
        <w:tc>
          <w:tcPr>
            <w:tcW w:w="8330" w:type="dxa"/>
          </w:tcPr>
          <w:p w14:paraId="5CC2E7DF" w14:textId="77777777" w:rsidR="00737E50" w:rsidRPr="000847A2" w:rsidRDefault="00737E50" w:rsidP="00737E50">
            <w:pPr>
              <w:pStyle w:val="BB-Normal"/>
              <w:keepNext/>
              <w:tabs>
                <w:tab w:val="right" w:pos="4678"/>
              </w:tabs>
              <w:spacing w:after="240"/>
              <w:jc w:val="left"/>
              <w:rPr>
                <w:b/>
              </w:rPr>
            </w:pPr>
            <w:r w:rsidRPr="000847A2">
              <w:rPr>
                <w:b/>
              </w:rPr>
              <w:t xml:space="preserve">Authorised to sign for and on behalf of the </w:t>
            </w:r>
            <w:r>
              <w:rPr>
                <w:b/>
              </w:rPr>
              <w:t>Customer</w:t>
            </w:r>
          </w:p>
        </w:tc>
      </w:tr>
      <w:tr w:rsidR="00737E50" w:rsidRPr="000847A2" w14:paraId="0B453894" w14:textId="77777777" w:rsidTr="00072A18">
        <w:tc>
          <w:tcPr>
            <w:tcW w:w="8330" w:type="dxa"/>
          </w:tcPr>
          <w:p w14:paraId="6CEE411F" w14:textId="77777777" w:rsidR="00737E50" w:rsidRPr="000847A2" w:rsidRDefault="00737E50" w:rsidP="00072A18">
            <w:pPr>
              <w:pStyle w:val="BB-NormalBold"/>
              <w:keepNext/>
              <w:spacing w:after="240"/>
              <w:rPr>
                <w:b w:val="0"/>
              </w:rPr>
            </w:pPr>
            <w:r w:rsidRPr="000847A2">
              <w:rPr>
                <w:b w:val="0"/>
              </w:rPr>
              <w:t>Signature.............................................................</w:t>
            </w:r>
          </w:p>
        </w:tc>
      </w:tr>
      <w:tr w:rsidR="00737E50" w14:paraId="5EC4DD9C" w14:textId="77777777" w:rsidTr="00072A18">
        <w:tc>
          <w:tcPr>
            <w:tcW w:w="8330" w:type="dxa"/>
          </w:tcPr>
          <w:p w14:paraId="7998320C" w14:textId="77777777" w:rsidR="00737E50" w:rsidRDefault="00737E50" w:rsidP="00072A18">
            <w:pPr>
              <w:pStyle w:val="BB-Normal"/>
              <w:keepNext/>
              <w:tabs>
                <w:tab w:val="right" w:pos="4678"/>
              </w:tabs>
              <w:spacing w:after="240"/>
            </w:pPr>
            <w:r w:rsidRPr="000847A2">
              <w:t>Date.....................................................................</w:t>
            </w:r>
          </w:p>
        </w:tc>
      </w:tr>
      <w:tr w:rsidR="00737E50" w14:paraId="7C607615" w14:textId="77777777" w:rsidTr="00072A18">
        <w:tc>
          <w:tcPr>
            <w:tcW w:w="8330" w:type="dxa"/>
          </w:tcPr>
          <w:p w14:paraId="41768F33" w14:textId="77777777" w:rsidR="00737E50" w:rsidRDefault="00737E50" w:rsidP="00072A18">
            <w:pPr>
              <w:pStyle w:val="BB-Normal"/>
              <w:keepNext/>
              <w:tabs>
                <w:tab w:val="right" w:pos="4678"/>
              </w:tabs>
              <w:spacing w:after="240"/>
            </w:pPr>
            <w:r w:rsidRPr="000847A2">
              <w:t>Name in capitals...................................................</w:t>
            </w:r>
          </w:p>
        </w:tc>
      </w:tr>
      <w:tr w:rsidR="00737E50" w:rsidRPr="001D077A" w14:paraId="3FB604DE" w14:textId="77777777" w:rsidTr="00072A18">
        <w:tc>
          <w:tcPr>
            <w:tcW w:w="8330" w:type="dxa"/>
          </w:tcPr>
          <w:p w14:paraId="1B9F0CAD" w14:textId="77777777" w:rsidR="00737E50" w:rsidRPr="001D077A" w:rsidRDefault="00737E50" w:rsidP="00072A18">
            <w:pPr>
              <w:spacing w:after="240"/>
            </w:pPr>
            <w:r w:rsidRPr="000847A2">
              <w:rPr>
                <w:rFonts w:cs="Arial"/>
                <w:szCs w:val="20"/>
              </w:rPr>
              <w:t>Address............................................................................................................................................................................</w:t>
            </w:r>
            <w:r w:rsidRPr="001D077A">
              <w:t xml:space="preserve"> </w:t>
            </w:r>
          </w:p>
        </w:tc>
      </w:tr>
    </w:tbl>
    <w:p w14:paraId="44E57F15" w14:textId="77777777" w:rsidR="00737E50" w:rsidRDefault="00737E50" w:rsidP="008B00BB">
      <w:pPr>
        <w:pStyle w:val="BB-Normal"/>
      </w:pPr>
    </w:p>
    <w:p w14:paraId="33491894" w14:textId="77777777" w:rsidR="008B00BB" w:rsidRDefault="008B00BB" w:rsidP="008B00BB">
      <w:pPr>
        <w:pStyle w:val="BB-Normal"/>
      </w:pPr>
    </w:p>
    <w:p w14:paraId="1640B857" w14:textId="77777777" w:rsidR="00737E50" w:rsidRDefault="00737E50" w:rsidP="008B00BB">
      <w:pPr>
        <w:pStyle w:val="BB-Normal"/>
      </w:pPr>
    </w:p>
    <w:tbl>
      <w:tblPr>
        <w:tblStyle w:val="TableGrid"/>
        <w:tblW w:w="8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30"/>
      </w:tblGrid>
      <w:tr w:rsidR="00737E50" w:rsidRPr="000847A2" w14:paraId="4F174D2E" w14:textId="77777777" w:rsidTr="00072A18">
        <w:tc>
          <w:tcPr>
            <w:tcW w:w="8330" w:type="dxa"/>
          </w:tcPr>
          <w:p w14:paraId="4BEC9B86" w14:textId="77777777" w:rsidR="00737E50" w:rsidRPr="000847A2" w:rsidRDefault="00737E50" w:rsidP="00072A18">
            <w:pPr>
              <w:pStyle w:val="BB-Normal"/>
              <w:keepNext/>
              <w:tabs>
                <w:tab w:val="right" w:pos="4678"/>
              </w:tabs>
              <w:spacing w:after="240"/>
              <w:jc w:val="left"/>
              <w:rPr>
                <w:b/>
              </w:rPr>
            </w:pPr>
            <w:r w:rsidRPr="000847A2">
              <w:rPr>
                <w:b/>
              </w:rPr>
              <w:t>Authorised to sign for and on behalf of the Supplier</w:t>
            </w:r>
          </w:p>
        </w:tc>
      </w:tr>
      <w:tr w:rsidR="00737E50" w:rsidRPr="000847A2" w14:paraId="1E367E73" w14:textId="77777777" w:rsidTr="00072A18">
        <w:tc>
          <w:tcPr>
            <w:tcW w:w="8330" w:type="dxa"/>
          </w:tcPr>
          <w:p w14:paraId="4BF8ADF5" w14:textId="77777777" w:rsidR="00737E50" w:rsidRPr="000847A2" w:rsidRDefault="00737E50" w:rsidP="00072A18">
            <w:pPr>
              <w:pStyle w:val="BB-NormalBold"/>
              <w:keepNext/>
              <w:spacing w:after="240"/>
              <w:rPr>
                <w:b w:val="0"/>
              </w:rPr>
            </w:pPr>
            <w:r w:rsidRPr="000847A2">
              <w:rPr>
                <w:b w:val="0"/>
              </w:rPr>
              <w:t>Signature.............................................................</w:t>
            </w:r>
          </w:p>
        </w:tc>
      </w:tr>
      <w:tr w:rsidR="00737E50" w14:paraId="607DDF66" w14:textId="77777777" w:rsidTr="00072A18">
        <w:tc>
          <w:tcPr>
            <w:tcW w:w="8330" w:type="dxa"/>
          </w:tcPr>
          <w:p w14:paraId="2B9DD194" w14:textId="77777777" w:rsidR="00737E50" w:rsidRDefault="00737E50" w:rsidP="00072A18">
            <w:pPr>
              <w:pStyle w:val="BB-Normal"/>
              <w:keepNext/>
              <w:tabs>
                <w:tab w:val="right" w:pos="4678"/>
              </w:tabs>
              <w:spacing w:after="240"/>
            </w:pPr>
            <w:r w:rsidRPr="000847A2">
              <w:t>Date.....................................................................</w:t>
            </w:r>
          </w:p>
        </w:tc>
      </w:tr>
      <w:tr w:rsidR="00737E50" w14:paraId="351DFA84" w14:textId="77777777" w:rsidTr="00072A18">
        <w:tc>
          <w:tcPr>
            <w:tcW w:w="8330" w:type="dxa"/>
          </w:tcPr>
          <w:p w14:paraId="57F03494" w14:textId="77777777" w:rsidR="00737E50" w:rsidRDefault="00737E50" w:rsidP="00072A18">
            <w:pPr>
              <w:pStyle w:val="BB-Normal"/>
              <w:keepNext/>
              <w:tabs>
                <w:tab w:val="right" w:pos="4678"/>
              </w:tabs>
              <w:spacing w:after="240"/>
            </w:pPr>
            <w:r w:rsidRPr="000847A2">
              <w:t>Name in capitals...................................................</w:t>
            </w:r>
          </w:p>
        </w:tc>
      </w:tr>
      <w:tr w:rsidR="00737E50" w:rsidRPr="001D077A" w14:paraId="29A548D1" w14:textId="77777777" w:rsidTr="00072A18">
        <w:tc>
          <w:tcPr>
            <w:tcW w:w="8330" w:type="dxa"/>
          </w:tcPr>
          <w:p w14:paraId="5A20713E" w14:textId="77777777" w:rsidR="00737E50" w:rsidRPr="001D077A" w:rsidRDefault="00737E50" w:rsidP="00072A18">
            <w:pPr>
              <w:spacing w:after="240"/>
            </w:pPr>
            <w:r w:rsidRPr="000847A2">
              <w:rPr>
                <w:rFonts w:cs="Arial"/>
                <w:szCs w:val="20"/>
              </w:rPr>
              <w:t>Address............................................................................................................................................................................</w:t>
            </w:r>
            <w:r w:rsidRPr="001D077A">
              <w:t xml:space="preserve"> </w:t>
            </w:r>
          </w:p>
        </w:tc>
      </w:tr>
    </w:tbl>
    <w:p w14:paraId="44E745FA" w14:textId="77777777" w:rsidR="00737E50" w:rsidRDefault="00737E50" w:rsidP="008B00BB">
      <w:pPr>
        <w:pStyle w:val="BB-Normal"/>
      </w:pPr>
    </w:p>
    <w:p w14:paraId="77746FAB" w14:textId="77777777" w:rsidR="00737E50" w:rsidRDefault="00737E50" w:rsidP="008B00BB">
      <w:pPr>
        <w:pStyle w:val="BB-Normal"/>
        <w:sectPr w:rsidR="00737E50" w:rsidSect="00404E4F">
          <w:pgSz w:w="11906" w:h="16838" w:code="9"/>
          <w:pgMar w:top="1440" w:right="1134" w:bottom="1440" w:left="1134" w:header="709" w:footer="709" w:gutter="0"/>
          <w:cols w:space="708"/>
          <w:docGrid w:linePitch="360"/>
        </w:sectPr>
      </w:pPr>
    </w:p>
    <w:p w14:paraId="48ECE9E2" w14:textId="77777777" w:rsidR="008B00BB" w:rsidRDefault="00737E50" w:rsidP="00737E50">
      <w:pPr>
        <w:pStyle w:val="BB-SHeadingLegal"/>
      </w:pPr>
      <w:r>
        <w:lastRenderedPageBreak/>
        <w:t xml:space="preserve"> </w:t>
      </w:r>
      <w:bookmarkStart w:id="193" w:name="_Ref117153303"/>
      <w:bookmarkStart w:id="194" w:name="_Ref117153309"/>
      <w:bookmarkStart w:id="195" w:name="_Toc121233272"/>
      <w:r>
        <w:t xml:space="preserve">- </w:t>
      </w:r>
      <w:r w:rsidR="008B00BB">
        <w:t>Data Processing</w:t>
      </w:r>
      <w:bookmarkEnd w:id="193"/>
      <w:bookmarkEnd w:id="194"/>
      <w:bookmarkEnd w:id="195"/>
    </w:p>
    <w:p w14:paraId="43D55932" w14:textId="77777777" w:rsidR="008B00BB" w:rsidRDefault="008B00BB" w:rsidP="00737E50">
      <w:pPr>
        <w:pStyle w:val="BB-SLevel1Legal"/>
      </w:pPr>
      <w:r>
        <w:t>The contact details of the Customer’s Data Protection Officer is:</w:t>
      </w:r>
    </w:p>
    <w:p w14:paraId="6ACBA1B0" w14:textId="77777777" w:rsidR="008B00BB" w:rsidRPr="00737E50" w:rsidRDefault="008B00BB" w:rsidP="00737E50">
      <w:pPr>
        <w:pStyle w:val="BB-NormInd1Legal"/>
        <w:rPr>
          <w:b/>
          <w:i/>
        </w:rPr>
      </w:pPr>
      <w:r w:rsidRPr="00737E50">
        <w:rPr>
          <w:b/>
          <w:i/>
          <w:highlight w:val="yellow"/>
        </w:rPr>
        <w:t>[Insert contact details]</w:t>
      </w:r>
    </w:p>
    <w:p w14:paraId="2106C491" w14:textId="77777777" w:rsidR="008B00BB" w:rsidRDefault="008B00BB" w:rsidP="00737E50">
      <w:pPr>
        <w:pStyle w:val="BB-SLevel1Legal"/>
      </w:pPr>
      <w:r>
        <w:t>The contact details of the Supplier’s Data Protection Officer is:</w:t>
      </w:r>
    </w:p>
    <w:p w14:paraId="1BAFAA3F" w14:textId="77777777" w:rsidR="008B00BB" w:rsidRPr="00737E50" w:rsidRDefault="008B00BB" w:rsidP="00737E50">
      <w:pPr>
        <w:pStyle w:val="BB-NormInd1Legal"/>
        <w:rPr>
          <w:b/>
          <w:i/>
          <w:highlight w:val="yellow"/>
        </w:rPr>
      </w:pPr>
      <w:r w:rsidRPr="00737E50">
        <w:rPr>
          <w:b/>
          <w:i/>
          <w:highlight w:val="yellow"/>
        </w:rPr>
        <w:t>[Insert contact details]</w:t>
      </w:r>
    </w:p>
    <w:p w14:paraId="3D22F5E0" w14:textId="7EDC4C2D" w:rsidR="008B00BB" w:rsidRDefault="008B00BB" w:rsidP="00737E50">
      <w:pPr>
        <w:pStyle w:val="BB-SLevel1Legal"/>
      </w:pPr>
      <w:r>
        <w:t>Pursuant to clause [</w:t>
      </w:r>
      <w:r w:rsidRPr="00737E50">
        <w:rPr>
          <w:highlight w:val="yellow"/>
        </w:rPr>
        <w:t>1</w:t>
      </w:r>
      <w:r>
        <w:t xml:space="preserve">] of the </w:t>
      </w:r>
      <w:r w:rsidR="00635118">
        <w:t>Contract</w:t>
      </w:r>
      <w:r>
        <w:t xml:space="preserve">, the Supplier shall process the Personal Data as follows and any further instructions from the Customer shall be incorporated into this Schedule </w:t>
      </w:r>
      <w:r w:rsidRPr="00737E50">
        <w:rPr>
          <w:highlight w:val="yellow"/>
        </w:rPr>
        <w:t xml:space="preserve">[    </w:t>
      </w:r>
      <w:r w:rsidRPr="00C448EE">
        <w:rPr>
          <w:highlight w:val="yellow"/>
        </w:rPr>
        <w:t>].</w:t>
      </w:r>
    </w:p>
    <w:tbl>
      <w:tblPr>
        <w:tblStyle w:val="TableGrid"/>
        <w:tblW w:w="0" w:type="auto"/>
        <w:tblInd w:w="704" w:type="dxa"/>
        <w:tblLook w:val="04A0" w:firstRow="1" w:lastRow="0" w:firstColumn="1" w:lastColumn="0" w:noHBand="0" w:noVBand="1"/>
      </w:tblPr>
      <w:tblGrid>
        <w:gridCol w:w="3260"/>
        <w:gridCol w:w="5664"/>
      </w:tblGrid>
      <w:tr w:rsidR="00737E50" w14:paraId="31303D64" w14:textId="77777777" w:rsidTr="00C448EE">
        <w:tc>
          <w:tcPr>
            <w:tcW w:w="3260" w:type="dxa"/>
            <w:shd w:val="clear" w:color="auto" w:fill="D9D9D9" w:themeFill="background1" w:themeFillShade="D9"/>
          </w:tcPr>
          <w:p w14:paraId="013F54B1" w14:textId="77777777" w:rsidR="00737E50" w:rsidRPr="00737E50" w:rsidRDefault="00737E50" w:rsidP="008B00BB">
            <w:pPr>
              <w:pStyle w:val="BB-Normal"/>
              <w:rPr>
                <w:b/>
              </w:rPr>
            </w:pPr>
            <w:r w:rsidRPr="00737E50">
              <w:rPr>
                <w:b/>
              </w:rPr>
              <w:t>Description</w:t>
            </w:r>
          </w:p>
        </w:tc>
        <w:tc>
          <w:tcPr>
            <w:tcW w:w="5664" w:type="dxa"/>
            <w:shd w:val="clear" w:color="auto" w:fill="D9D9D9" w:themeFill="background1" w:themeFillShade="D9"/>
          </w:tcPr>
          <w:p w14:paraId="75A0B442" w14:textId="77777777" w:rsidR="00737E50" w:rsidRPr="00737E50" w:rsidRDefault="00737E50" w:rsidP="00737E50">
            <w:pPr>
              <w:pStyle w:val="BB-Normal"/>
              <w:spacing w:after="240"/>
              <w:rPr>
                <w:b/>
              </w:rPr>
            </w:pPr>
            <w:r w:rsidRPr="00737E50">
              <w:rPr>
                <w:b/>
              </w:rPr>
              <w:t>Details</w:t>
            </w:r>
          </w:p>
        </w:tc>
      </w:tr>
      <w:tr w:rsidR="00737E50" w14:paraId="6745288B" w14:textId="77777777" w:rsidTr="00C448EE">
        <w:tc>
          <w:tcPr>
            <w:tcW w:w="3260" w:type="dxa"/>
          </w:tcPr>
          <w:p w14:paraId="22AFFC9F" w14:textId="77777777" w:rsidR="00737E50" w:rsidRDefault="00737E50" w:rsidP="008B00BB">
            <w:pPr>
              <w:pStyle w:val="BB-Normal"/>
            </w:pPr>
            <w:r w:rsidRPr="00737E50">
              <w:t>Subject matter of the processing</w:t>
            </w:r>
            <w:r w:rsidRPr="00737E50">
              <w:tab/>
            </w:r>
          </w:p>
        </w:tc>
        <w:tc>
          <w:tcPr>
            <w:tcW w:w="5664" w:type="dxa"/>
          </w:tcPr>
          <w:p w14:paraId="547B2AB0" w14:textId="54253311" w:rsidR="00737E50" w:rsidRDefault="00737E50" w:rsidP="008B00BB">
            <w:pPr>
              <w:pStyle w:val="BB-Normal"/>
            </w:pPr>
            <w:r w:rsidRPr="00737E50">
              <w:t xml:space="preserve">The Supplier processes the Personal Data under the </w:t>
            </w:r>
            <w:r w:rsidR="00635118">
              <w:t>Contract</w:t>
            </w:r>
            <w:r w:rsidRPr="00737E50">
              <w:t xml:space="preserve"> for the purposes set out in the </w:t>
            </w:r>
            <w:r w:rsidR="00635118">
              <w:t>Contract</w:t>
            </w:r>
            <w:r w:rsidRPr="00737E50">
              <w:t xml:space="preserve"> and otherwise in the furtherance of the arrangements between the Parties, in each case in connection with the provision of the Services.</w:t>
            </w:r>
          </w:p>
          <w:p w14:paraId="1421945B" w14:textId="77777777" w:rsidR="00737E50" w:rsidRDefault="00737E50" w:rsidP="008B00BB">
            <w:pPr>
              <w:pStyle w:val="BB-Normal"/>
            </w:pPr>
          </w:p>
        </w:tc>
      </w:tr>
      <w:tr w:rsidR="00737E50" w14:paraId="330B5979" w14:textId="77777777" w:rsidTr="00C448EE">
        <w:tc>
          <w:tcPr>
            <w:tcW w:w="3260" w:type="dxa"/>
          </w:tcPr>
          <w:p w14:paraId="63315341" w14:textId="77777777" w:rsidR="00737E50" w:rsidRDefault="00737E50" w:rsidP="008B00BB">
            <w:pPr>
              <w:pStyle w:val="BB-Normal"/>
            </w:pPr>
            <w:r w:rsidRPr="00737E50">
              <w:t>Duration of the processing</w:t>
            </w:r>
          </w:p>
        </w:tc>
        <w:tc>
          <w:tcPr>
            <w:tcW w:w="5664" w:type="dxa"/>
          </w:tcPr>
          <w:p w14:paraId="7653E0FE" w14:textId="77777777" w:rsidR="00737E50" w:rsidRDefault="00737E50" w:rsidP="00737E50">
            <w:pPr>
              <w:pStyle w:val="BB-Normal"/>
            </w:pPr>
            <w:r>
              <w:t>[</w:t>
            </w:r>
            <w:r w:rsidRPr="00737E50">
              <w:rPr>
                <w:i/>
                <w:highlight w:val="yellow"/>
              </w:rPr>
              <w:t>Insert dates if known</w:t>
            </w:r>
            <w:r>
              <w:t>]</w:t>
            </w:r>
          </w:p>
          <w:p w14:paraId="0AEB5E32" w14:textId="77777777" w:rsidR="00737E50" w:rsidRDefault="00737E50" w:rsidP="00737E50">
            <w:pPr>
              <w:pStyle w:val="BB-Normal"/>
            </w:pPr>
          </w:p>
          <w:p w14:paraId="028969A0" w14:textId="77777777" w:rsidR="00737E50" w:rsidRPr="00737E50" w:rsidRDefault="00737E50" w:rsidP="00737E50">
            <w:pPr>
              <w:pStyle w:val="BB-Normal"/>
              <w:spacing w:after="240"/>
              <w:rPr>
                <w:b/>
              </w:rPr>
            </w:pPr>
            <w:r w:rsidRPr="00737E50">
              <w:rPr>
                <w:b/>
              </w:rPr>
              <w:t>OR</w:t>
            </w:r>
          </w:p>
          <w:p w14:paraId="6CA5E136" w14:textId="500F8852" w:rsidR="00737E50" w:rsidRDefault="00737E50" w:rsidP="00737E50">
            <w:pPr>
              <w:pStyle w:val="BB-Normal"/>
            </w:pPr>
            <w:r>
              <w:t xml:space="preserve">[For as long as is necessary for the Supplier to comply with its obligations under the </w:t>
            </w:r>
            <w:r w:rsidR="00635118">
              <w:t>Contract</w:t>
            </w:r>
            <w:r>
              <w:t xml:space="preserve"> and for the furtherance of the arrangements between the Parties, and as otherwise permitted by this </w:t>
            </w:r>
            <w:r w:rsidR="00635118">
              <w:t>Contract</w:t>
            </w:r>
            <w:r>
              <w:t>.]</w:t>
            </w:r>
          </w:p>
          <w:p w14:paraId="32BDB667" w14:textId="77777777" w:rsidR="00737E50" w:rsidRDefault="00737E50" w:rsidP="00737E50">
            <w:pPr>
              <w:pStyle w:val="BB-Normal"/>
            </w:pPr>
          </w:p>
        </w:tc>
      </w:tr>
      <w:tr w:rsidR="00737E50" w14:paraId="7AC068C7" w14:textId="77777777" w:rsidTr="00C448EE">
        <w:tc>
          <w:tcPr>
            <w:tcW w:w="3260" w:type="dxa"/>
          </w:tcPr>
          <w:p w14:paraId="55743872" w14:textId="77777777" w:rsidR="00737E50" w:rsidRDefault="00737E50" w:rsidP="008B00BB">
            <w:pPr>
              <w:pStyle w:val="BB-Normal"/>
            </w:pPr>
            <w:r w:rsidRPr="00737E50">
              <w:t>Nature and purposes of the processing</w:t>
            </w:r>
          </w:p>
        </w:tc>
        <w:tc>
          <w:tcPr>
            <w:tcW w:w="5664" w:type="dxa"/>
          </w:tcPr>
          <w:p w14:paraId="66A63DCF" w14:textId="77777777" w:rsidR="00737E50" w:rsidRPr="00737E50" w:rsidRDefault="00737E50" w:rsidP="00737E50">
            <w:pPr>
              <w:pStyle w:val="BB-Normal"/>
              <w:rPr>
                <w:i/>
                <w:highlight w:val="yellow"/>
              </w:rPr>
            </w:pPr>
            <w:r w:rsidRPr="00737E50">
              <w:rPr>
                <w:i/>
                <w:highlight w:val="yellow"/>
              </w:rPr>
              <w:t>[</w:t>
            </w:r>
            <w:r w:rsidRPr="00737E50">
              <w:rPr>
                <w:b/>
                <w:i/>
                <w:highlight w:val="yellow"/>
              </w:rPr>
              <w:t>Drafting Note:</w:t>
            </w:r>
            <w:r w:rsidRPr="00737E50">
              <w:rPr>
                <w:i/>
                <w:highlight w:val="yellow"/>
              </w:rPr>
              <w:t xml:space="preserve"> Please be as specific as possible, but make sure that you cover all intended purposes.</w:t>
            </w:r>
          </w:p>
          <w:p w14:paraId="129E2A95" w14:textId="77777777" w:rsidR="00737E50" w:rsidRPr="00737E50" w:rsidRDefault="00737E50" w:rsidP="00737E50">
            <w:pPr>
              <w:pStyle w:val="BB-Normal"/>
              <w:rPr>
                <w:i/>
                <w:highlight w:val="yellow"/>
              </w:rPr>
            </w:pPr>
          </w:p>
          <w:p w14:paraId="58D45DAF" w14:textId="77777777" w:rsidR="00737E50" w:rsidRPr="00737E50" w:rsidRDefault="00737E50" w:rsidP="00737E50">
            <w:pPr>
              <w:pStyle w:val="BB-Normal"/>
              <w:rPr>
                <w:i/>
                <w:highlight w:val="yellow"/>
              </w:rPr>
            </w:pPr>
            <w:r w:rsidRPr="00737E50">
              <w:rPr>
                <w:i/>
                <w:highlight w:val="yellow"/>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661AEE52" w14:textId="77777777" w:rsidR="00737E50" w:rsidRPr="00737E50" w:rsidRDefault="00737E50" w:rsidP="00737E50">
            <w:pPr>
              <w:pStyle w:val="BB-Normal"/>
              <w:rPr>
                <w:i/>
                <w:highlight w:val="yellow"/>
              </w:rPr>
            </w:pPr>
          </w:p>
          <w:p w14:paraId="3235A146" w14:textId="77777777" w:rsidR="00737E50" w:rsidRDefault="00737E50" w:rsidP="00737E50">
            <w:pPr>
              <w:pStyle w:val="BB-Normal"/>
              <w:rPr>
                <w:i/>
                <w:highlight w:val="yellow"/>
              </w:rPr>
            </w:pPr>
            <w:r w:rsidRPr="00737E50">
              <w:rPr>
                <w:i/>
                <w:highlight w:val="yellow"/>
              </w:rPr>
              <w:t xml:space="preserve">The purpose might </w:t>
            </w:r>
            <w:proofErr w:type="gramStart"/>
            <w:r w:rsidRPr="00737E50">
              <w:rPr>
                <w:i/>
                <w:highlight w:val="yellow"/>
              </w:rPr>
              <w:t>include:</w:t>
            </w:r>
            <w:proofErr w:type="gramEnd"/>
            <w:r w:rsidRPr="00737E50">
              <w:rPr>
                <w:i/>
                <w:highlight w:val="yellow"/>
              </w:rPr>
              <w:t xml:space="preserve"> employment processing, statutory obligation, recruitment assessment etc.]</w:t>
            </w:r>
          </w:p>
          <w:p w14:paraId="4E78B9F8" w14:textId="77777777" w:rsidR="00737E50" w:rsidRPr="00737E50" w:rsidRDefault="00737E50" w:rsidP="00737E50">
            <w:pPr>
              <w:pStyle w:val="BB-Normal"/>
              <w:rPr>
                <w:i/>
                <w:highlight w:val="yellow"/>
              </w:rPr>
            </w:pPr>
          </w:p>
          <w:p w14:paraId="08833A23" w14:textId="77777777" w:rsidR="00737E50" w:rsidRDefault="00737E50" w:rsidP="00737E50">
            <w:pPr>
              <w:pStyle w:val="BB-Normal"/>
            </w:pPr>
            <w:r w:rsidRPr="00737E50">
              <w:t xml:space="preserve">Processing activities such as </w:t>
            </w:r>
            <w:r w:rsidRPr="00737E50">
              <w:rPr>
                <w:highlight w:val="yellow"/>
              </w:rPr>
              <w:t>[</w:t>
            </w:r>
            <w:r w:rsidRPr="00737E50">
              <w:rPr>
                <w:i/>
                <w:highlight w:val="yellow"/>
              </w:rPr>
              <w:t>collection, recording, organisation, structuring, storage, adaptation or alteration, retrieval, consultation, use, disclosure by transmission, dissemination or otherwise making available, alignment or combination, restriction, erasure or destruction of data (whether or not by automated means)</w:t>
            </w:r>
            <w:r w:rsidRPr="00737E50">
              <w:rPr>
                <w:highlight w:val="yellow"/>
              </w:rPr>
              <w:t>]</w:t>
            </w:r>
            <w:r w:rsidRPr="00737E50">
              <w:t xml:space="preserve"> </w:t>
            </w:r>
            <w:r>
              <w:t>may all be undertaken by the Supplier for the following purposes:</w:t>
            </w:r>
          </w:p>
          <w:p w14:paraId="2D59F86E" w14:textId="77777777" w:rsidR="00737E50" w:rsidRDefault="00737E50" w:rsidP="00737E50">
            <w:pPr>
              <w:pStyle w:val="BB-Normal"/>
            </w:pPr>
          </w:p>
          <w:p w14:paraId="6F9C51C6" w14:textId="77777777" w:rsidR="00737E50" w:rsidRDefault="00737E50" w:rsidP="00737E50">
            <w:pPr>
              <w:pStyle w:val="BB-BulletLegal"/>
            </w:pPr>
            <w:r>
              <w:t>[The purposes set out in the Agreement] [</w:t>
            </w:r>
            <w:r w:rsidRPr="00737E50">
              <w:rPr>
                <w:b/>
                <w:i/>
                <w:highlight w:val="yellow"/>
              </w:rPr>
              <w:t>Drafting Note:</w:t>
            </w:r>
            <w:r w:rsidRPr="00737E50">
              <w:rPr>
                <w:i/>
                <w:highlight w:val="yellow"/>
              </w:rPr>
              <w:t xml:space="preserve"> use this option if these are set out in the Agreement</w:t>
            </w:r>
            <w:r>
              <w:t>]</w:t>
            </w:r>
          </w:p>
          <w:p w14:paraId="5AFA1383" w14:textId="77777777" w:rsidR="00737E50" w:rsidRDefault="00737E50" w:rsidP="00737E50">
            <w:pPr>
              <w:pStyle w:val="BB-Normal"/>
            </w:pPr>
          </w:p>
          <w:p w14:paraId="46CB68B9" w14:textId="77777777" w:rsidR="00737E50" w:rsidRPr="00737E50" w:rsidRDefault="00737E50" w:rsidP="00737E50">
            <w:pPr>
              <w:pStyle w:val="BB-Normal"/>
              <w:spacing w:after="240"/>
              <w:rPr>
                <w:b/>
              </w:rPr>
            </w:pPr>
            <w:r w:rsidRPr="00737E50">
              <w:rPr>
                <w:b/>
              </w:rPr>
              <w:t>OR</w:t>
            </w:r>
          </w:p>
          <w:p w14:paraId="047D5CC6" w14:textId="77777777" w:rsidR="00737E50" w:rsidRDefault="00737E50" w:rsidP="00737E50">
            <w:pPr>
              <w:pStyle w:val="BB-BulletLegal"/>
            </w:pPr>
            <w:r>
              <w:t>[</w:t>
            </w:r>
            <w:r w:rsidRPr="00737E50">
              <w:rPr>
                <w:b/>
                <w:i/>
                <w:highlight w:val="yellow"/>
              </w:rPr>
              <w:t>Drafting Note:</w:t>
            </w:r>
            <w:r w:rsidRPr="00737E50">
              <w:rPr>
                <w:i/>
                <w:highlight w:val="yellow"/>
              </w:rPr>
              <w:t xml:space="preserve"> Other purposes reflecting the nature of the Services </w:t>
            </w:r>
            <w:proofErr w:type="gramStart"/>
            <w:r w:rsidRPr="00737E50">
              <w:rPr>
                <w:i/>
                <w:highlight w:val="yellow"/>
              </w:rPr>
              <w:t>being provided</w:t>
            </w:r>
            <w:proofErr w:type="gramEnd"/>
            <w:r w:rsidRPr="00737E50">
              <w:rPr>
                <w:i/>
                <w:highlight w:val="yellow"/>
              </w:rPr>
              <w:t xml:space="preserve">. The purposes </w:t>
            </w:r>
            <w:proofErr w:type="gramStart"/>
            <w:r w:rsidRPr="00737E50">
              <w:rPr>
                <w:i/>
                <w:highlight w:val="yellow"/>
              </w:rPr>
              <w:t>may also be identified</w:t>
            </w:r>
            <w:proofErr w:type="gramEnd"/>
            <w:r w:rsidRPr="00737E50">
              <w:rPr>
                <w:i/>
                <w:highlight w:val="yellow"/>
              </w:rPr>
              <w:t xml:space="preserve"> in your Privacy Notice.</w:t>
            </w:r>
            <w:r>
              <w:t>]</w:t>
            </w:r>
          </w:p>
          <w:p w14:paraId="585CCA0E" w14:textId="77777777" w:rsidR="00737E50" w:rsidRDefault="00737E50" w:rsidP="00737E50">
            <w:pPr>
              <w:pStyle w:val="BB-BulletLegal"/>
              <w:numPr>
                <w:ilvl w:val="0"/>
                <w:numId w:val="0"/>
              </w:numPr>
              <w:ind w:left="720"/>
            </w:pPr>
          </w:p>
        </w:tc>
      </w:tr>
      <w:tr w:rsidR="00737E50" w14:paraId="06D53284" w14:textId="77777777" w:rsidTr="00C448EE">
        <w:tc>
          <w:tcPr>
            <w:tcW w:w="3260" w:type="dxa"/>
          </w:tcPr>
          <w:p w14:paraId="42809780" w14:textId="77777777" w:rsidR="00737E50" w:rsidRDefault="00737E50" w:rsidP="008B00BB">
            <w:pPr>
              <w:pStyle w:val="BB-Normal"/>
            </w:pPr>
            <w:r w:rsidRPr="00737E50">
              <w:lastRenderedPageBreak/>
              <w:t xml:space="preserve">Type of Personal Data </w:t>
            </w:r>
            <w:proofErr w:type="gramStart"/>
            <w:r w:rsidRPr="00737E50">
              <w:t>being processed</w:t>
            </w:r>
            <w:proofErr w:type="gramEnd"/>
            <w:r w:rsidRPr="00737E50">
              <w:t>.</w:t>
            </w:r>
          </w:p>
        </w:tc>
        <w:tc>
          <w:tcPr>
            <w:tcW w:w="5664" w:type="dxa"/>
          </w:tcPr>
          <w:p w14:paraId="5A40D10E" w14:textId="77777777" w:rsidR="00737E50" w:rsidRPr="00737E50" w:rsidRDefault="00737E50" w:rsidP="00737E50">
            <w:pPr>
              <w:pStyle w:val="BB-Normal"/>
              <w:rPr>
                <w:b/>
              </w:rPr>
            </w:pPr>
            <w:r w:rsidRPr="00737E50">
              <w:rPr>
                <w:b/>
              </w:rPr>
              <w:t xml:space="preserve">Personal Data: </w:t>
            </w:r>
          </w:p>
          <w:p w14:paraId="03A0F1D6" w14:textId="77777777" w:rsidR="00737E50" w:rsidRDefault="00737E50" w:rsidP="00737E50">
            <w:pPr>
              <w:pStyle w:val="BB-Normal"/>
            </w:pPr>
          </w:p>
          <w:p w14:paraId="506A59DC" w14:textId="77777777" w:rsidR="00737E50" w:rsidRDefault="00737E50" w:rsidP="00737E50">
            <w:pPr>
              <w:pStyle w:val="BB-BulletLegal"/>
              <w:spacing w:after="240"/>
            </w:pPr>
            <w:r>
              <w:t>[</w:t>
            </w:r>
            <w:r w:rsidRPr="00737E50">
              <w:rPr>
                <w:i/>
                <w:highlight w:val="yellow"/>
              </w:rPr>
              <w:t>Insert details</w:t>
            </w:r>
            <w:r>
              <w:t>]</w:t>
            </w:r>
          </w:p>
          <w:p w14:paraId="1B0632D4" w14:textId="77777777" w:rsidR="00737E50" w:rsidRDefault="00737E50" w:rsidP="00737E50">
            <w:pPr>
              <w:pStyle w:val="BB-Normal"/>
            </w:pPr>
            <w:r>
              <w:t>[</w:t>
            </w:r>
            <w:r w:rsidRPr="00737E50">
              <w:rPr>
                <w:b/>
                <w:i/>
                <w:highlight w:val="yellow"/>
              </w:rPr>
              <w:t>Drafting Note:</w:t>
            </w:r>
            <w:r w:rsidRPr="00737E50">
              <w:rPr>
                <w:i/>
                <w:highlight w:val="yellow"/>
              </w:rPr>
              <w:t xml:space="preserve">  Examples include: name, address, date of birth, NI number, telephone number, pay, images, biometric data </w:t>
            </w:r>
            <w:proofErr w:type="spellStart"/>
            <w:r w:rsidRPr="00737E50">
              <w:rPr>
                <w:i/>
                <w:highlight w:val="yellow"/>
              </w:rPr>
              <w:t>etc</w:t>
            </w:r>
            <w:proofErr w:type="spellEnd"/>
            <w:r>
              <w:t>]</w:t>
            </w:r>
          </w:p>
          <w:p w14:paraId="57D8A3B0" w14:textId="77777777" w:rsidR="00737E50" w:rsidRDefault="00737E50" w:rsidP="00737E50">
            <w:pPr>
              <w:pStyle w:val="BB-Normal"/>
            </w:pPr>
          </w:p>
          <w:p w14:paraId="2D0C8B61" w14:textId="77777777" w:rsidR="00737E50" w:rsidRPr="00737E50" w:rsidRDefault="00737E50" w:rsidP="00737E50">
            <w:pPr>
              <w:pStyle w:val="BB-Normal"/>
              <w:rPr>
                <w:b/>
              </w:rPr>
            </w:pPr>
            <w:r w:rsidRPr="00737E50">
              <w:rPr>
                <w:b/>
              </w:rPr>
              <w:t>Special Categories of Personal Data:</w:t>
            </w:r>
          </w:p>
          <w:p w14:paraId="554BC60E" w14:textId="77777777" w:rsidR="00737E50" w:rsidRDefault="00737E50" w:rsidP="00737E50">
            <w:pPr>
              <w:pStyle w:val="BB-Normal"/>
            </w:pPr>
          </w:p>
          <w:p w14:paraId="56F9DB4E" w14:textId="77777777" w:rsidR="00737E50" w:rsidRDefault="00737E50" w:rsidP="00737E50">
            <w:pPr>
              <w:pStyle w:val="BB-BulletLegal"/>
            </w:pPr>
            <w:r>
              <w:t>[</w:t>
            </w:r>
            <w:r w:rsidRPr="00737E50">
              <w:rPr>
                <w:i/>
                <w:highlight w:val="yellow"/>
              </w:rPr>
              <w:t>Insert details</w:t>
            </w:r>
            <w:r>
              <w:t>]</w:t>
            </w:r>
          </w:p>
          <w:p w14:paraId="4A5F1F78" w14:textId="77777777" w:rsidR="00737E50" w:rsidRDefault="00737E50" w:rsidP="00737E50">
            <w:pPr>
              <w:pStyle w:val="BB-Normal"/>
            </w:pPr>
          </w:p>
          <w:p w14:paraId="3E471A28" w14:textId="77777777" w:rsidR="00737E50" w:rsidRDefault="00737E50" w:rsidP="00737E50">
            <w:pPr>
              <w:pStyle w:val="BB-Normal"/>
              <w:rPr>
                <w:i/>
              </w:rPr>
            </w:pPr>
            <w:r>
              <w:t>[</w:t>
            </w:r>
            <w:r w:rsidRPr="00072A18">
              <w:rPr>
                <w:b/>
                <w:i/>
                <w:highlight w:val="yellow"/>
              </w:rPr>
              <w:t>Drafting Note:</w:t>
            </w:r>
            <w:r w:rsidRPr="00737E50">
              <w:rPr>
                <w:i/>
                <w:highlight w:val="yellow"/>
              </w:rPr>
              <w:t xml:space="preserve"> Examples here </w:t>
            </w:r>
            <w:proofErr w:type="gramStart"/>
            <w:r w:rsidRPr="00737E50">
              <w:rPr>
                <w:i/>
                <w:highlight w:val="yellow"/>
              </w:rPr>
              <w:t>include:</w:t>
            </w:r>
            <w:proofErr w:type="gramEnd"/>
            <w:r w:rsidRPr="00737E50">
              <w:rPr>
                <w:i/>
                <w:highlight w:val="yellow"/>
              </w:rPr>
              <w:t xml:space="preserve"> racial or ethnic origin, political opinions, religious and philosophical beliefs, trade union membership, health, sex life, or sexual orientation, genetic and biometric data etc.]</w:t>
            </w:r>
          </w:p>
          <w:p w14:paraId="48C34905" w14:textId="77777777" w:rsidR="00072A18" w:rsidRDefault="00072A18" w:rsidP="00737E50">
            <w:pPr>
              <w:pStyle w:val="BB-Normal"/>
            </w:pPr>
          </w:p>
        </w:tc>
      </w:tr>
      <w:tr w:rsidR="00737E50" w14:paraId="1D1B89D0" w14:textId="77777777" w:rsidTr="00C448EE">
        <w:tc>
          <w:tcPr>
            <w:tcW w:w="3260" w:type="dxa"/>
          </w:tcPr>
          <w:p w14:paraId="3BFFA26F" w14:textId="77777777" w:rsidR="00737E50" w:rsidRDefault="00072A18" w:rsidP="008B00BB">
            <w:pPr>
              <w:pStyle w:val="BB-Normal"/>
            </w:pPr>
            <w:r w:rsidRPr="00072A18">
              <w:t>Categories of Data Subject</w:t>
            </w:r>
          </w:p>
        </w:tc>
        <w:tc>
          <w:tcPr>
            <w:tcW w:w="5664" w:type="dxa"/>
          </w:tcPr>
          <w:p w14:paraId="590743CE" w14:textId="1849C71F" w:rsidR="00072A18" w:rsidRDefault="00072A18" w:rsidP="00072A18">
            <w:pPr>
              <w:pStyle w:val="BB-Normal"/>
            </w:pPr>
            <w:r>
              <w:t>Depending on the circumstances, the Personal Data may concern one or more of the following categories of Data Subjects (as determined by the Customer or agreed between the Parties) and such other categories as the Customer may specify or the Parties may agree from time to time:</w:t>
            </w:r>
          </w:p>
          <w:p w14:paraId="06C11A9E" w14:textId="77777777" w:rsidR="00072A18" w:rsidRDefault="00072A18" w:rsidP="00072A18">
            <w:pPr>
              <w:pStyle w:val="BB-Normal"/>
            </w:pPr>
          </w:p>
          <w:p w14:paraId="3926DEA3" w14:textId="77777777" w:rsidR="00072A18" w:rsidRDefault="00072A18" w:rsidP="00072A18">
            <w:pPr>
              <w:pStyle w:val="BB-BulletLegal"/>
              <w:spacing w:after="240"/>
            </w:pPr>
            <w:r>
              <w:t>[</w:t>
            </w:r>
            <w:r w:rsidRPr="00072A18">
              <w:rPr>
                <w:i/>
                <w:highlight w:val="yellow"/>
              </w:rPr>
              <w:t>Insert details</w:t>
            </w:r>
            <w:r>
              <w:t>]</w:t>
            </w:r>
          </w:p>
          <w:p w14:paraId="2337F8BF" w14:textId="77777777" w:rsidR="00737E50" w:rsidRDefault="00072A18" w:rsidP="00072A18">
            <w:pPr>
              <w:pStyle w:val="BB-Normal"/>
            </w:pPr>
            <w:r>
              <w:t>[</w:t>
            </w:r>
            <w:r w:rsidRPr="00072A18">
              <w:rPr>
                <w:b/>
                <w:i/>
                <w:highlight w:val="yellow"/>
              </w:rPr>
              <w:t>Drafting Note:</w:t>
            </w:r>
            <w:r w:rsidRPr="00072A18">
              <w:rPr>
                <w:i/>
                <w:highlight w:val="yellow"/>
              </w:rPr>
              <w:t xml:space="preserve"> Examples include: Staff (including volunteers, agents, and temporary workers), customers/clients, suppliers, patients, students/pupils, parents, tenants, members of the public, users of a particular website </w:t>
            </w:r>
            <w:proofErr w:type="spellStart"/>
            <w:r w:rsidRPr="00072A18">
              <w:rPr>
                <w:i/>
                <w:highlight w:val="yellow"/>
              </w:rPr>
              <w:t>etc</w:t>
            </w:r>
            <w:proofErr w:type="spellEnd"/>
            <w:r>
              <w:t>]</w:t>
            </w:r>
          </w:p>
          <w:p w14:paraId="354E6F95" w14:textId="77777777" w:rsidR="00072A18" w:rsidRDefault="00072A18" w:rsidP="00072A18">
            <w:pPr>
              <w:pStyle w:val="BB-Normal"/>
            </w:pPr>
          </w:p>
        </w:tc>
      </w:tr>
      <w:tr w:rsidR="00072A18" w14:paraId="0737FEAF" w14:textId="77777777" w:rsidTr="00C448EE">
        <w:tc>
          <w:tcPr>
            <w:tcW w:w="3260" w:type="dxa"/>
          </w:tcPr>
          <w:p w14:paraId="4482AC81" w14:textId="77777777" w:rsidR="00072A18" w:rsidRPr="00072A18" w:rsidRDefault="00072A18" w:rsidP="008B00BB">
            <w:pPr>
              <w:pStyle w:val="BB-Normal"/>
            </w:pPr>
            <w:r w:rsidRPr="00072A18">
              <w:t>Plan for return and destruction of the Personal  Data once the processing is complete UNLESS requirement under union or member state law to preserve that type of Personal Data</w:t>
            </w:r>
          </w:p>
        </w:tc>
        <w:tc>
          <w:tcPr>
            <w:tcW w:w="5664" w:type="dxa"/>
          </w:tcPr>
          <w:p w14:paraId="6420B6B0" w14:textId="77777777" w:rsidR="00072A18" w:rsidRDefault="00072A18" w:rsidP="00072A18">
            <w:pPr>
              <w:pStyle w:val="BB-Normal"/>
            </w:pPr>
            <w:r>
              <w:t>[The Personal Data (and any copies of it) will be returned to the Customer once the processing activity to which it relates has been completed and on termination of this Agreement unless the Parties agree in writing that it can instead be securely destroyed in any particular case in accordance with an agreed document retention and destruction policy.]</w:t>
            </w:r>
          </w:p>
          <w:p w14:paraId="560D785F" w14:textId="77777777" w:rsidR="00072A18" w:rsidRDefault="00072A18" w:rsidP="00072A18">
            <w:pPr>
              <w:pStyle w:val="BB-Normal"/>
            </w:pPr>
          </w:p>
          <w:p w14:paraId="5DCFA6B5" w14:textId="77777777" w:rsidR="00072A18" w:rsidRPr="00072A18" w:rsidRDefault="00072A18" w:rsidP="00072A18">
            <w:pPr>
              <w:pStyle w:val="BB-Normal"/>
              <w:spacing w:after="240"/>
              <w:rPr>
                <w:b/>
              </w:rPr>
            </w:pPr>
            <w:r w:rsidRPr="00072A18">
              <w:rPr>
                <w:b/>
              </w:rPr>
              <w:t>OR</w:t>
            </w:r>
          </w:p>
          <w:p w14:paraId="023B5190" w14:textId="77777777" w:rsidR="00072A18" w:rsidRDefault="00072A18" w:rsidP="00072A18">
            <w:pPr>
              <w:pStyle w:val="BB-Normal"/>
            </w:pPr>
            <w:r>
              <w:t>[</w:t>
            </w:r>
            <w:r w:rsidRPr="00072A18">
              <w:rPr>
                <w:b/>
                <w:i/>
              </w:rPr>
              <w:t>Drafting Note:</w:t>
            </w:r>
            <w:r w:rsidRPr="00072A18">
              <w:rPr>
                <w:i/>
              </w:rPr>
              <w:t xml:space="preserve"> Describe how long the data will be retained for, how it be returned or destroyed</w:t>
            </w:r>
            <w:r>
              <w:t>]</w:t>
            </w:r>
          </w:p>
          <w:p w14:paraId="38B4B2B1" w14:textId="77777777" w:rsidR="00072A18" w:rsidRDefault="00072A18" w:rsidP="00072A18">
            <w:pPr>
              <w:pStyle w:val="BB-Normal"/>
            </w:pPr>
          </w:p>
        </w:tc>
      </w:tr>
    </w:tbl>
    <w:p w14:paraId="0A32238B" w14:textId="77777777" w:rsidR="008B00BB" w:rsidRDefault="008B00BB" w:rsidP="008B00BB">
      <w:pPr>
        <w:pStyle w:val="BB-Normal"/>
      </w:pPr>
    </w:p>
    <w:p w14:paraId="408A462A" w14:textId="77777777" w:rsidR="00072A18" w:rsidRDefault="00072A18" w:rsidP="008B00BB">
      <w:pPr>
        <w:pStyle w:val="BB-Normal"/>
        <w:sectPr w:rsidR="00072A18" w:rsidSect="00404E4F">
          <w:pgSz w:w="11906" w:h="16838" w:code="9"/>
          <w:pgMar w:top="1440" w:right="1134" w:bottom="1440" w:left="1134" w:header="709" w:footer="709" w:gutter="0"/>
          <w:cols w:space="708"/>
          <w:docGrid w:linePitch="360"/>
        </w:sectPr>
      </w:pPr>
    </w:p>
    <w:p w14:paraId="13B29BB7" w14:textId="03A12C89" w:rsidR="008B00BB" w:rsidRDefault="00072A18" w:rsidP="00072A18">
      <w:pPr>
        <w:pStyle w:val="BB-SHeadingLegal"/>
      </w:pPr>
      <w:r>
        <w:lastRenderedPageBreak/>
        <w:t xml:space="preserve"> </w:t>
      </w:r>
      <w:bookmarkStart w:id="196" w:name="_Ref117153289"/>
      <w:bookmarkStart w:id="197" w:name="_Toc121233273"/>
      <w:r>
        <w:t xml:space="preserve">- </w:t>
      </w:r>
      <w:r w:rsidR="008B00BB">
        <w:t>Specification</w:t>
      </w:r>
      <w:bookmarkEnd w:id="196"/>
      <w:bookmarkEnd w:id="197"/>
    </w:p>
    <w:p w14:paraId="460C88E2" w14:textId="72E0BC98" w:rsidR="00072A18" w:rsidRDefault="00072A18" w:rsidP="00072A18">
      <w:pPr>
        <w:pStyle w:val="BB-Normal"/>
      </w:pPr>
    </w:p>
    <w:p w14:paraId="32B01598" w14:textId="1D942804" w:rsidR="006879DE" w:rsidRDefault="006879DE" w:rsidP="00072A18">
      <w:pPr>
        <w:pStyle w:val="BB-Normal"/>
      </w:pPr>
    </w:p>
    <w:p w14:paraId="57CFEE54" w14:textId="4CE3AC73" w:rsidR="006879DE" w:rsidRDefault="006879DE" w:rsidP="00072A18">
      <w:pPr>
        <w:pStyle w:val="BB-Normal"/>
        <w:sectPr w:rsidR="006879DE" w:rsidSect="00404E4F">
          <w:pgSz w:w="11906" w:h="16838" w:code="9"/>
          <w:pgMar w:top="1440" w:right="1134" w:bottom="1440" w:left="1134" w:header="709" w:footer="709" w:gutter="0"/>
          <w:cols w:space="708"/>
          <w:docGrid w:linePitch="360"/>
        </w:sectPr>
      </w:pPr>
      <w:r w:rsidRPr="006879DE">
        <w:rPr>
          <w:highlight w:val="yellow"/>
        </w:rPr>
        <w:t xml:space="preserve">[Specification that </w:t>
      </w:r>
      <w:r w:rsidRPr="00E70DCF">
        <w:rPr>
          <w:highlight w:val="yellow"/>
        </w:rPr>
        <w:t xml:space="preserve">is appropriate to the relevant Lot applicable to the Call-Off to </w:t>
      </w:r>
      <w:proofErr w:type="gramStart"/>
      <w:r w:rsidRPr="00E70DCF">
        <w:rPr>
          <w:highlight w:val="yellow"/>
        </w:rPr>
        <w:t>be inserted</w:t>
      </w:r>
      <w:proofErr w:type="gramEnd"/>
      <w:r w:rsidRPr="00E70DCF">
        <w:rPr>
          <w:highlight w:val="yellow"/>
        </w:rPr>
        <w:t xml:space="preserve"> by the Customer]</w:t>
      </w:r>
    </w:p>
    <w:p w14:paraId="69EC11ED" w14:textId="4AB5C108" w:rsidR="008B00BB" w:rsidRDefault="00072A18" w:rsidP="00072A18">
      <w:pPr>
        <w:pStyle w:val="BB-SHeadingLegal"/>
      </w:pPr>
      <w:r>
        <w:lastRenderedPageBreak/>
        <w:t xml:space="preserve"> </w:t>
      </w:r>
      <w:bookmarkStart w:id="198" w:name="_Ref117153290"/>
      <w:bookmarkStart w:id="199" w:name="_Toc121233274"/>
      <w:r>
        <w:t xml:space="preserve">- </w:t>
      </w:r>
      <w:r w:rsidR="008B00BB">
        <w:t>The Tender Documents</w:t>
      </w:r>
      <w:bookmarkEnd w:id="198"/>
      <w:bookmarkEnd w:id="199"/>
    </w:p>
    <w:p w14:paraId="4CAC1185" w14:textId="29912724" w:rsidR="00051551" w:rsidRDefault="00051551" w:rsidP="00051551">
      <w:pPr>
        <w:pStyle w:val="BB-Normal"/>
      </w:pPr>
    </w:p>
    <w:p w14:paraId="40974F3E" w14:textId="77777777" w:rsidR="00051551" w:rsidRPr="00051551" w:rsidRDefault="00051551" w:rsidP="00051551">
      <w:pPr>
        <w:pStyle w:val="BB-Normal"/>
      </w:pPr>
    </w:p>
    <w:p w14:paraId="2078AA69" w14:textId="47437975" w:rsidR="00072A18" w:rsidRDefault="00051551" w:rsidP="008B00BB">
      <w:pPr>
        <w:pStyle w:val="BB-Normal"/>
        <w:sectPr w:rsidR="00072A18" w:rsidSect="00404E4F">
          <w:pgSz w:w="11906" w:h="16838" w:code="9"/>
          <w:pgMar w:top="1440" w:right="1134" w:bottom="1440" w:left="1134" w:header="709" w:footer="709" w:gutter="0"/>
          <w:cols w:space="708"/>
          <w:docGrid w:linePitch="360"/>
        </w:sectPr>
      </w:pPr>
      <w:r w:rsidRPr="00051551">
        <w:rPr>
          <w:highlight w:val="yellow"/>
        </w:rPr>
        <w:t>[Customer to insert the original tender, any Supplemental Tender in response to the mini-competition and amendments from the Order Form.]</w:t>
      </w:r>
    </w:p>
    <w:p w14:paraId="502E348B" w14:textId="641EEEFE" w:rsidR="00DB126A" w:rsidRDefault="00072A18" w:rsidP="00072A18">
      <w:pPr>
        <w:pStyle w:val="BB-SHeadingLegal"/>
      </w:pPr>
      <w:r>
        <w:lastRenderedPageBreak/>
        <w:t xml:space="preserve"> </w:t>
      </w:r>
      <w:bookmarkStart w:id="200" w:name="_Ref117153287"/>
      <w:bookmarkStart w:id="201" w:name="_Toc121233275"/>
      <w:r>
        <w:t xml:space="preserve">- </w:t>
      </w:r>
      <w:r w:rsidR="008B00BB">
        <w:t>The Licence Agreement</w:t>
      </w:r>
      <w:bookmarkEnd w:id="200"/>
      <w:bookmarkEnd w:id="201"/>
    </w:p>
    <w:p w14:paraId="11C35FBE" w14:textId="029BAFE6" w:rsidR="006879DE" w:rsidRDefault="006879DE" w:rsidP="006879DE">
      <w:pPr>
        <w:pStyle w:val="BB-Normal"/>
      </w:pPr>
    </w:p>
    <w:p w14:paraId="29B7B830" w14:textId="5AA28EB9" w:rsidR="00DA564D" w:rsidRDefault="00DA564D" w:rsidP="006879DE">
      <w:pPr>
        <w:pStyle w:val="BB-Normal"/>
      </w:pPr>
      <w:r w:rsidRPr="00DA564D">
        <w:rPr>
          <w:highlight w:val="yellow"/>
        </w:rPr>
        <w:t xml:space="preserve">[Licence Agreement from Schedule 9 of the Framework </w:t>
      </w:r>
      <w:r>
        <w:rPr>
          <w:highlight w:val="yellow"/>
        </w:rPr>
        <w:t>A</w:t>
      </w:r>
      <w:r w:rsidRPr="00DA564D">
        <w:rPr>
          <w:highlight w:val="yellow"/>
        </w:rPr>
        <w:t>greement</w:t>
      </w:r>
      <w:r>
        <w:rPr>
          <w:highlight w:val="yellow"/>
        </w:rPr>
        <w:t xml:space="preserve"> </w:t>
      </w:r>
      <w:r w:rsidRPr="00DA564D">
        <w:rPr>
          <w:highlight w:val="yellow"/>
        </w:rPr>
        <w:t xml:space="preserve">to </w:t>
      </w:r>
      <w:proofErr w:type="gramStart"/>
      <w:r w:rsidRPr="00DA564D">
        <w:rPr>
          <w:highlight w:val="yellow"/>
        </w:rPr>
        <w:t>be inserted</w:t>
      </w:r>
      <w:proofErr w:type="gramEnd"/>
      <w:r w:rsidRPr="00DA564D">
        <w:rPr>
          <w:highlight w:val="yellow"/>
        </w:rPr>
        <w:t>]</w:t>
      </w:r>
    </w:p>
    <w:p w14:paraId="53BFA9C3" w14:textId="469710A2" w:rsidR="006879DE" w:rsidRDefault="006879DE" w:rsidP="006879DE">
      <w:pPr>
        <w:pStyle w:val="BB-Normal"/>
      </w:pPr>
    </w:p>
    <w:p w14:paraId="71111F12" w14:textId="4AC134EB" w:rsidR="006879DE" w:rsidRPr="006879DE" w:rsidRDefault="006879DE" w:rsidP="00205D2C">
      <w:r>
        <w:br w:type="page"/>
      </w:r>
    </w:p>
    <w:p w14:paraId="7E31B890" w14:textId="3DE7A7FF" w:rsidR="006879DE" w:rsidRDefault="006879DE" w:rsidP="006879DE">
      <w:pPr>
        <w:pStyle w:val="BB-SHeadingLegal"/>
      </w:pPr>
      <w:bookmarkStart w:id="202" w:name="_Ref117673058"/>
      <w:bookmarkStart w:id="203" w:name="_Toc121233276"/>
      <w:r>
        <w:lastRenderedPageBreak/>
        <w:t>- EXIT MANAGEMENT</w:t>
      </w:r>
      <w:bookmarkEnd w:id="202"/>
      <w:bookmarkEnd w:id="203"/>
      <w:r>
        <w:t xml:space="preserve"> </w:t>
      </w:r>
    </w:p>
    <w:p w14:paraId="7B24C2AA" w14:textId="477B92EB" w:rsidR="006879DE" w:rsidRDefault="006879DE" w:rsidP="006879DE">
      <w:pPr>
        <w:pStyle w:val="BB-Normal"/>
      </w:pPr>
    </w:p>
    <w:p w14:paraId="1B45909E" w14:textId="77777777" w:rsidR="006879DE" w:rsidRPr="00C84358" w:rsidRDefault="006879DE" w:rsidP="006879DE">
      <w:pPr>
        <w:pStyle w:val="BB-SLevel1Legal"/>
        <w:rPr>
          <w:b/>
        </w:rPr>
      </w:pPr>
      <w:r w:rsidRPr="00C84358">
        <w:rPr>
          <w:b/>
        </w:rPr>
        <w:t>OBLIGATIONS DURING THE TERM TO FACILITATE EXIT</w:t>
      </w:r>
    </w:p>
    <w:p w14:paraId="56C9C15B" w14:textId="77777777" w:rsidR="006879DE" w:rsidRDefault="006879DE" w:rsidP="006879DE">
      <w:pPr>
        <w:pStyle w:val="BB-SLevel2Legal"/>
      </w:pPr>
      <w:r>
        <w:t>During the Term, the Supplier shall:</w:t>
      </w:r>
    </w:p>
    <w:p w14:paraId="150BB699" w14:textId="77777777" w:rsidR="006879DE" w:rsidRDefault="006879DE" w:rsidP="006879DE">
      <w:pPr>
        <w:pStyle w:val="BB-SLevel3Legal"/>
      </w:pPr>
      <w:r>
        <w:t>create and maintain a register of all Assets and Sub-contracts and other relevant agreements (including relevant software licences, maintenance and support agreements and equipment rental and lease agreements) required for the performance of the Services;</w:t>
      </w:r>
    </w:p>
    <w:p w14:paraId="7D68CCB1" w14:textId="77777777" w:rsidR="006879DE" w:rsidRDefault="006879DE" w:rsidP="006879DE">
      <w:pPr>
        <w:pStyle w:val="BB-SLevel3Legal"/>
      </w:pPr>
      <w:r>
        <w:t>create and maintain a configuration database detailing the technical infrastructure and operating procedures through which the Supplier provides the Services, which shall contain sufficient detail to permit the Authority and/or Replacement Supplier to understand how the Supplier provides the Services and to enable the smooth transition of the Services with the minimum of disruption;</w:t>
      </w:r>
    </w:p>
    <w:p w14:paraId="38819C96" w14:textId="77777777" w:rsidR="006879DE" w:rsidRDefault="006879DE" w:rsidP="006879DE">
      <w:pPr>
        <w:pStyle w:val="BB-NormInd2Legal"/>
      </w:pPr>
      <w:r>
        <w:t>(</w:t>
      </w:r>
      <w:proofErr w:type="gramStart"/>
      <w:r>
        <w:t>together</w:t>
      </w:r>
      <w:proofErr w:type="gramEnd"/>
      <w:r>
        <w:t xml:space="preserve"> the “</w:t>
      </w:r>
      <w:r w:rsidRPr="00444E60">
        <w:rPr>
          <w:b/>
        </w:rPr>
        <w:t>Registers</w:t>
      </w:r>
      <w:r>
        <w:t>”)</w:t>
      </w:r>
    </w:p>
    <w:p w14:paraId="5F60EAC0" w14:textId="77777777" w:rsidR="006879DE" w:rsidRDefault="006879DE" w:rsidP="006879DE">
      <w:pPr>
        <w:pStyle w:val="BB-SLevel3Legal"/>
      </w:pPr>
      <w:r>
        <w:t>agree the format of the Registers with the Authority as part of the process of agreeing the Exit Plan; and</w:t>
      </w:r>
    </w:p>
    <w:p w14:paraId="241AB3CC" w14:textId="77777777" w:rsidR="006879DE" w:rsidRDefault="006879DE" w:rsidP="006879DE">
      <w:pPr>
        <w:pStyle w:val="BB-SLevel3Legal"/>
      </w:pPr>
      <w:proofErr w:type="gramStart"/>
      <w:r>
        <w:t>at</w:t>
      </w:r>
      <w:proofErr w:type="gramEnd"/>
      <w:r>
        <w:t xml:space="preserve"> all times keep the Registers up to date, in particular in the event that Assets, Sub-contracts or other relevant agreements are added to or removed from the Services.</w:t>
      </w:r>
    </w:p>
    <w:p w14:paraId="2F70701A" w14:textId="77777777" w:rsidR="006879DE" w:rsidRPr="00C84358" w:rsidRDefault="006879DE" w:rsidP="006879DE">
      <w:pPr>
        <w:pStyle w:val="BB-SLevel1Legal"/>
        <w:rPr>
          <w:b/>
        </w:rPr>
      </w:pPr>
      <w:r w:rsidRPr="00C84358">
        <w:rPr>
          <w:b/>
        </w:rPr>
        <w:t>OBLIGATIONS TO ASSIST ON RE-TENDERING OF SERVICES</w:t>
      </w:r>
    </w:p>
    <w:p w14:paraId="07896ADE" w14:textId="0D67E055" w:rsidR="006879DE" w:rsidRDefault="006879DE" w:rsidP="006879DE">
      <w:pPr>
        <w:pStyle w:val="BB-SLevel2Legal"/>
      </w:pPr>
      <w:r>
        <w:t>On reasonable notice at any point during the Term, the Supplier shall provide to the Authority and/or its potential Replacement Suppliers (subject to the potential Replacement Suppliers entering into reasonable written confidentiality undertakings) the assistance and the following material and information in order to facilitate the preparation by the Authority of any invitation to tender and/or to facilitate any potential Replacement Suppliers undertaking due diligence:</w:t>
      </w:r>
    </w:p>
    <w:p w14:paraId="3DD57CD2" w14:textId="7139AEDA" w:rsidR="006879DE" w:rsidRDefault="006879DE" w:rsidP="006879DE">
      <w:pPr>
        <w:pStyle w:val="BB-SLevel3Legal"/>
      </w:pPr>
      <w:r>
        <w:t>details of the Service(s)</w:t>
      </w:r>
      <w:r w:rsidR="00146309">
        <w:t xml:space="preserve"> and Software(s)</w:t>
      </w:r>
      <w:r>
        <w:t>;</w:t>
      </w:r>
    </w:p>
    <w:p w14:paraId="42226AA4" w14:textId="77777777" w:rsidR="006879DE" w:rsidRDefault="006879DE" w:rsidP="006879DE">
      <w:pPr>
        <w:pStyle w:val="BB-SLevel3Legal"/>
      </w:pPr>
      <w:r>
        <w:t>a copy of the Registers, updated by the Supplier up to the date of delivery of such Registers;</w:t>
      </w:r>
    </w:p>
    <w:p w14:paraId="3D61F410" w14:textId="42721DBF" w:rsidR="006879DE" w:rsidRDefault="006879DE" w:rsidP="006879DE">
      <w:pPr>
        <w:pStyle w:val="BB-SLevel3Legal"/>
      </w:pPr>
      <w:r>
        <w:t xml:space="preserve">an inventory of </w:t>
      </w:r>
      <w:r w:rsidR="00C87D4E">
        <w:t>Customer Data</w:t>
      </w:r>
      <w:r>
        <w:t xml:space="preserve"> in the Supplier's possession or control;</w:t>
      </w:r>
    </w:p>
    <w:p w14:paraId="71DCE586" w14:textId="77777777" w:rsidR="006879DE" w:rsidRDefault="006879DE" w:rsidP="006879DE">
      <w:pPr>
        <w:pStyle w:val="BB-SLevel3Legal"/>
      </w:pPr>
      <w:r>
        <w:t>details of any key terms of any third party contracts and licences, particularly as regards charges, termination, assignment and novation;</w:t>
      </w:r>
    </w:p>
    <w:p w14:paraId="425E2C1B" w14:textId="77777777" w:rsidR="006879DE" w:rsidRDefault="006879DE" w:rsidP="006879DE">
      <w:pPr>
        <w:pStyle w:val="BB-SLevel3Legal"/>
      </w:pPr>
      <w:r>
        <w:t>a list of on-going and/or threatened disputes in relation to the provision of the Services;</w:t>
      </w:r>
    </w:p>
    <w:p w14:paraId="31CEED56" w14:textId="599AB061" w:rsidR="006879DE" w:rsidRDefault="006879DE" w:rsidP="006879DE">
      <w:pPr>
        <w:pStyle w:val="BB-SLevel3Legal"/>
      </w:pPr>
      <w:r>
        <w:t xml:space="preserve">to the extent permitted by applicable Law, all information relating to </w:t>
      </w:r>
      <w:r w:rsidR="00057F7C">
        <w:t xml:space="preserve">the Staff </w:t>
      </w:r>
      <w:r>
        <w:t xml:space="preserve"> required to be provided by the Supplier under this Agreement; and</w:t>
      </w:r>
    </w:p>
    <w:p w14:paraId="6A73DACD" w14:textId="0E2A8C1F" w:rsidR="006879DE" w:rsidRDefault="006879DE" w:rsidP="006879DE">
      <w:pPr>
        <w:pStyle w:val="BB-SLevel3Legal"/>
      </w:pPr>
      <w:r>
        <w:t>such other material and information as the Authority shall reasonably require,</w:t>
      </w:r>
    </w:p>
    <w:p w14:paraId="799DCD26" w14:textId="77777777" w:rsidR="006879DE" w:rsidRDefault="006879DE" w:rsidP="006879DE">
      <w:pPr>
        <w:pStyle w:val="BB-NormInd2Legal"/>
      </w:pPr>
      <w:r>
        <w:t>(</w:t>
      </w:r>
      <w:proofErr w:type="gramStart"/>
      <w:r>
        <w:t>together</w:t>
      </w:r>
      <w:proofErr w:type="gramEnd"/>
      <w:r>
        <w:t>, the “</w:t>
      </w:r>
      <w:r w:rsidRPr="00444E60">
        <w:rPr>
          <w:b/>
        </w:rPr>
        <w:t>Exit Information</w:t>
      </w:r>
      <w:r>
        <w:t>”).</w:t>
      </w:r>
    </w:p>
    <w:p w14:paraId="35D4337A" w14:textId="77777777" w:rsidR="006879DE" w:rsidRDefault="006879DE" w:rsidP="006879DE">
      <w:pPr>
        <w:pStyle w:val="BB-SLevel2Legal"/>
      </w:pPr>
      <w:proofErr w:type="gramStart"/>
      <w:r>
        <w:t>The Supplier acknowledges that the Authority may disclose the Supplier's Confidential Information to an actual or prospective Replacement Supplier or any third party whom the Authority is considering engaging to the extent that such disclosure is necessary in connection with such engagement (except that the Authority may not under this Paragraph 2.2 disclose any Supplier’s Confidential Information which is information relating to the Supplier’s or its Sub-contractors’ prices or costs).</w:t>
      </w:r>
      <w:proofErr w:type="gramEnd"/>
    </w:p>
    <w:p w14:paraId="28C78EC9" w14:textId="77777777" w:rsidR="006879DE" w:rsidRDefault="006879DE" w:rsidP="006879DE">
      <w:pPr>
        <w:pStyle w:val="BB-SLevel2Legal"/>
      </w:pPr>
      <w:r>
        <w:t>The Supplier shall:</w:t>
      </w:r>
    </w:p>
    <w:p w14:paraId="0ABD8918" w14:textId="77777777" w:rsidR="006879DE" w:rsidRDefault="006879DE" w:rsidP="006879DE">
      <w:pPr>
        <w:pStyle w:val="BB-SLevel3Legal"/>
      </w:pPr>
      <w:r>
        <w:lastRenderedPageBreak/>
        <w:t>notify the Authority within 5 Working Days of any material change to the Exit Information which may adversely impact upon the potential transfer and/or continuance of any Services and shall consult with the Authority regarding such proposed material changes; and</w:t>
      </w:r>
    </w:p>
    <w:p w14:paraId="2441098E" w14:textId="77777777" w:rsidR="006879DE" w:rsidRDefault="006879DE" w:rsidP="006879DE">
      <w:pPr>
        <w:pStyle w:val="BB-SLevel3Legal"/>
      </w:pPr>
      <w:proofErr w:type="gramStart"/>
      <w:r>
        <w:t>provide</w:t>
      </w:r>
      <w:proofErr w:type="gramEnd"/>
      <w:r>
        <w:t xml:space="preserve"> complete updates of the Exit Information on an as-requested basis as soon as reasonably practicable and in any event within 10 Working Days of a request in writing from the Authority.</w:t>
      </w:r>
    </w:p>
    <w:p w14:paraId="6E184A06" w14:textId="77777777" w:rsidR="006879DE" w:rsidRDefault="006879DE" w:rsidP="006879DE">
      <w:pPr>
        <w:pStyle w:val="BB-SLevel2Legal"/>
      </w:pPr>
      <w:r>
        <w:t xml:space="preserve">The Supplier may charge the Authority for its reasonable additional costs to the extent the Authority requests more than </w:t>
      </w:r>
      <w:proofErr w:type="gramStart"/>
      <w:r>
        <w:t>4</w:t>
      </w:r>
      <w:proofErr w:type="gramEnd"/>
      <w:r>
        <w:t xml:space="preserve"> updates in any 6 month period.</w:t>
      </w:r>
    </w:p>
    <w:p w14:paraId="34DCC649" w14:textId="77777777" w:rsidR="006879DE" w:rsidRDefault="006879DE" w:rsidP="006879DE">
      <w:pPr>
        <w:pStyle w:val="BB-SLevel2Legal"/>
      </w:pPr>
      <w:r>
        <w:t>The Exit Information shall be accurate and complete in all material respects and the level of detail to be provided by the Supplier shall be such as would be reasonably necessary to enable a third party to:</w:t>
      </w:r>
    </w:p>
    <w:p w14:paraId="14AFACF9" w14:textId="794E206E" w:rsidR="006879DE" w:rsidRDefault="006879DE" w:rsidP="006879DE">
      <w:pPr>
        <w:pStyle w:val="BB-SLevel3Legal"/>
      </w:pPr>
      <w:r>
        <w:t>prepare an informed offer for those Services</w:t>
      </w:r>
      <w:r w:rsidR="00A46A9D">
        <w:t xml:space="preserve"> and Software</w:t>
      </w:r>
      <w:r>
        <w:t>; and</w:t>
      </w:r>
    </w:p>
    <w:p w14:paraId="328B86C1" w14:textId="77777777" w:rsidR="006879DE" w:rsidRDefault="006879DE" w:rsidP="006879DE">
      <w:pPr>
        <w:pStyle w:val="BB-SLevel3Legal"/>
      </w:pPr>
      <w:proofErr w:type="gramStart"/>
      <w:r>
        <w:t>not</w:t>
      </w:r>
      <w:proofErr w:type="gramEnd"/>
      <w:r>
        <w:t xml:space="preserve"> be disadvantaged in any subsequent procurement process compared to the Supplier (if the Supplier is invited to participate).</w:t>
      </w:r>
    </w:p>
    <w:p w14:paraId="2DBD59BB" w14:textId="77777777" w:rsidR="006879DE" w:rsidRPr="00C84358" w:rsidRDefault="006879DE" w:rsidP="006879DE">
      <w:pPr>
        <w:pStyle w:val="BB-SLevel1Legal"/>
        <w:rPr>
          <w:b/>
        </w:rPr>
      </w:pPr>
      <w:r w:rsidRPr="00C84358">
        <w:rPr>
          <w:b/>
        </w:rPr>
        <w:t>EXIT PLAN</w:t>
      </w:r>
    </w:p>
    <w:p w14:paraId="54281693" w14:textId="5041DE0D" w:rsidR="006879DE" w:rsidRDefault="006879DE" w:rsidP="006879DE">
      <w:pPr>
        <w:pStyle w:val="BB-SLevel2Legal"/>
      </w:pPr>
      <w:r>
        <w:t xml:space="preserve">The Supplier shall, within 3 months after the </w:t>
      </w:r>
      <w:r w:rsidR="00F018F8">
        <w:t xml:space="preserve">date of </w:t>
      </w:r>
      <w:r w:rsidR="0018762D">
        <w:t xml:space="preserve">expiry or </w:t>
      </w:r>
      <w:r w:rsidR="00F018F8">
        <w:t>termination</w:t>
      </w:r>
      <w:r>
        <w:t>, deliver to the Authority an Exit Plan which:</w:t>
      </w:r>
    </w:p>
    <w:p w14:paraId="20F6F5B9" w14:textId="77777777" w:rsidR="006879DE" w:rsidRDefault="006879DE" w:rsidP="006879DE">
      <w:pPr>
        <w:pStyle w:val="BB-SLevel3Legal"/>
      </w:pPr>
      <w:r>
        <w:t>sets out the Supplier's proposed methodology for achieving an orderly transition of the Services from the Supplier to the Authority and/or its Replacement Supplier on the expiry or termination of this Agreement;</w:t>
      </w:r>
    </w:p>
    <w:p w14:paraId="3D3D7866" w14:textId="4A7AE527" w:rsidR="006879DE" w:rsidRDefault="006879DE" w:rsidP="006879DE">
      <w:pPr>
        <w:pStyle w:val="BB-SLevel3Legal"/>
      </w:pPr>
      <w:r>
        <w:t>sets out as a minimum how the Exit Information is obtained, how the Services will transfer to a Replacement Supplier and</w:t>
      </w:r>
      <w:r w:rsidR="00F018F8">
        <w:t>/</w:t>
      </w:r>
      <w:r>
        <w:t xml:space="preserve">or the Authority including details of the processes, documentation, data transfer, systems migration, security and the segregation of the Authority's technology components from any technology components operated by the Supplier or its Sub-contractors (where applicable); </w:t>
      </w:r>
    </w:p>
    <w:p w14:paraId="7A40B1C0" w14:textId="0C158C1F" w:rsidR="006879DE" w:rsidRDefault="00F018F8" w:rsidP="006879DE">
      <w:pPr>
        <w:pStyle w:val="BB-SLevel3Legal"/>
      </w:pPr>
      <w:r>
        <w:t xml:space="preserve">sets out </w:t>
      </w:r>
      <w:r w:rsidR="006879DE">
        <w:t>the costs (if any) applicable to any such assistance on termination and/or expiry; and</w:t>
      </w:r>
    </w:p>
    <w:p w14:paraId="1EF004A5" w14:textId="77777777" w:rsidR="006879DE" w:rsidRDefault="006879DE" w:rsidP="006879DE">
      <w:pPr>
        <w:pStyle w:val="BB-SLevel3Legal"/>
      </w:pPr>
      <w:proofErr w:type="gramStart"/>
      <w:r>
        <w:t>is</w:t>
      </w:r>
      <w:proofErr w:type="gramEnd"/>
      <w:r>
        <w:t xml:space="preserve"> otherwise reasonably satisfactory to the Authority.</w:t>
      </w:r>
    </w:p>
    <w:p w14:paraId="78EEE503" w14:textId="77777777" w:rsidR="006879DE" w:rsidRDefault="006879DE" w:rsidP="006879DE">
      <w:pPr>
        <w:pStyle w:val="BB-SLevel2Legal"/>
      </w:pPr>
      <w:r>
        <w:t>The Parties shall use reasonable endeavours to agree the contents of the Exit Plan.  If the Parties are unable to agree the contents of the Exit Plan within 20 Working Days of its submission, then such Dispute shall be resolved in accordance with the Dispute Resolution Procedure.</w:t>
      </w:r>
    </w:p>
    <w:p w14:paraId="7FD49155" w14:textId="19F38657" w:rsidR="006879DE" w:rsidRDefault="006879DE" w:rsidP="006879DE">
      <w:pPr>
        <w:pStyle w:val="BB-SLevel2Legal"/>
      </w:pPr>
      <w:r>
        <w:t xml:space="preserve">The Parties acknowledge that the </w:t>
      </w:r>
      <w:r w:rsidR="0018762D">
        <w:t xml:space="preserve">transition and </w:t>
      </w:r>
      <w:r>
        <w:t>migration of the Services</w:t>
      </w:r>
      <w:r w:rsidR="0018762D">
        <w:t xml:space="preserve"> and Software</w:t>
      </w:r>
      <w:r>
        <w:t xml:space="preserve"> from the Supplier to the Authority and/or its Replacement Supplier may be phased</w:t>
      </w:r>
      <w:r w:rsidR="0018762D">
        <w:t xml:space="preserve"> over a </w:t>
      </w:r>
      <w:proofErr w:type="gramStart"/>
      <w:r w:rsidR="0018762D">
        <w:t>period of time</w:t>
      </w:r>
      <w:proofErr w:type="gramEnd"/>
      <w:r>
        <w:t xml:space="preserve">, such that certain of the Services </w:t>
      </w:r>
      <w:r w:rsidR="0018762D">
        <w:t xml:space="preserve">and Software </w:t>
      </w:r>
      <w:r>
        <w:t>are handed over</w:t>
      </w:r>
      <w:r w:rsidR="0018762D">
        <w:t xml:space="preserve"> to the Authority and/or its Replacement Supplier</w:t>
      </w:r>
      <w:r>
        <w:t xml:space="preserve"> before others.</w:t>
      </w:r>
    </w:p>
    <w:p w14:paraId="6AC028EB" w14:textId="75D31B9A" w:rsidR="006879DE" w:rsidRPr="006879DE" w:rsidRDefault="006879DE" w:rsidP="001C66BB">
      <w:pPr>
        <w:pStyle w:val="BB-SLevel2Legal"/>
      </w:pPr>
      <w:r>
        <w:t xml:space="preserve">The Supplier shall review and (if appropriate) update the Exit Plan on a basis consistent with the principles set out in this </w:t>
      </w:r>
      <w:r w:rsidR="0018762D">
        <w:fldChar w:fldCharType="begin"/>
      </w:r>
      <w:r w:rsidR="0018762D">
        <w:instrText xml:space="preserve"> REF _Ref117673058 \r \h </w:instrText>
      </w:r>
      <w:r w:rsidR="0018762D">
        <w:fldChar w:fldCharType="separate"/>
      </w:r>
      <w:r w:rsidR="00762A27">
        <w:t>Schedule 7</w:t>
      </w:r>
      <w:r w:rsidR="0018762D">
        <w:fldChar w:fldCharType="end"/>
      </w:r>
      <w:r w:rsidR="001C66BB">
        <w:t xml:space="preserve"> </w:t>
      </w:r>
      <w:r>
        <w:t xml:space="preserve">in the first month of each Contract Year (commencing with the second Contract Year) to reflect any changes in the Services that have occurred since the Exit Plan was last agreed. Following such update the Supplier shall submit the revised Exit Plan to the Authority for review. Within 20 Working Days following submission of the revised Exit Plan, the Parties shall use reasonable endeavours to agree the contents of the revised Exit Plan. If the Parties are unable to agree the contents of the revised Exit Plan within that 20 Working Day period, </w:t>
      </w:r>
      <w:r w:rsidR="00760615" w:rsidRPr="00760615">
        <w:t>the previous version shall continue to apply</w:t>
      </w:r>
      <w:r w:rsidR="00760615">
        <w:t xml:space="preserve"> and </w:t>
      </w:r>
      <w:r>
        <w:t xml:space="preserve">such </w:t>
      </w:r>
      <w:r w:rsidR="00760615">
        <w:t>D</w:t>
      </w:r>
      <w:r>
        <w:t>ispute shall be resolved in accordance with the Dispute Resolution Procedure.</w:t>
      </w:r>
      <w:r w:rsidR="00760615" w:rsidRPr="00760615">
        <w:t xml:space="preserve"> </w:t>
      </w:r>
    </w:p>
    <w:p w14:paraId="17A28D65" w14:textId="021951CF" w:rsidR="00A17C58" w:rsidRDefault="00A17C58">
      <w:pPr>
        <w:rPr>
          <w:rFonts w:cs="Arial"/>
          <w:szCs w:val="20"/>
        </w:rPr>
      </w:pPr>
      <w:r>
        <w:br w:type="page"/>
      </w:r>
    </w:p>
    <w:p w14:paraId="233E6D5D" w14:textId="58277344" w:rsidR="00A17C58" w:rsidRDefault="00A17C58" w:rsidP="00A17C58">
      <w:pPr>
        <w:pStyle w:val="BB-SHeadingLegal"/>
      </w:pPr>
      <w:r>
        <w:lastRenderedPageBreak/>
        <w:t xml:space="preserve"> </w:t>
      </w:r>
      <w:bookmarkStart w:id="204" w:name="_Toc121233277"/>
      <w:r>
        <w:t xml:space="preserve">- </w:t>
      </w:r>
      <w:proofErr w:type="spellStart"/>
      <w:r>
        <w:t>TUPE</w:t>
      </w:r>
      <w:proofErr w:type="spellEnd"/>
      <w:r>
        <w:t xml:space="preserve"> and Pensions</w:t>
      </w:r>
      <w:bookmarkEnd w:id="204"/>
      <w:r>
        <w:t xml:space="preserve"> </w:t>
      </w:r>
    </w:p>
    <w:p w14:paraId="712BD9DB" w14:textId="77777777" w:rsidR="00805DBD" w:rsidRDefault="00805DBD" w:rsidP="00DB126A">
      <w:pPr>
        <w:pStyle w:val="BB-Normal"/>
      </w:pPr>
    </w:p>
    <w:p w14:paraId="320E61F3" w14:textId="77777777" w:rsidR="0050086D" w:rsidRPr="007F0625" w:rsidRDefault="0050086D" w:rsidP="0050086D">
      <w:pPr>
        <w:pStyle w:val="BB-SLevel1Legal"/>
      </w:pPr>
      <w:bookmarkStart w:id="205" w:name="_Ref118123959"/>
      <w:r w:rsidRPr="007F0625">
        <w:t>In this Schedule the following provisions shall have the meanings given to them below</w:t>
      </w:r>
      <w:r>
        <w:t>:</w:t>
      </w:r>
    </w:p>
    <w:p w14:paraId="6CD0786C" w14:textId="77777777" w:rsidR="0050086D" w:rsidRPr="007F0625" w:rsidRDefault="0050086D" w:rsidP="0050086D">
      <w:pPr>
        <w:pStyle w:val="BB-DefParagraphLegal"/>
      </w:pPr>
      <w:r w:rsidRPr="007F0625">
        <w:rPr>
          <w:b/>
        </w:rPr>
        <w:t xml:space="preserve">Incumbent Supplier </w:t>
      </w:r>
      <w:r w:rsidRPr="007F0625">
        <w:t xml:space="preserve">means </w:t>
      </w:r>
      <w:r w:rsidRPr="007F0625">
        <w:rPr>
          <w:i/>
          <w:highlight w:val="yellow"/>
        </w:rPr>
        <w:t>[insert details of Incumbent Supplier]</w:t>
      </w:r>
      <w:r w:rsidRPr="007F0625">
        <w:t>].</w:t>
      </w:r>
    </w:p>
    <w:p w14:paraId="14A8BC93" w14:textId="77777777" w:rsidR="0050086D" w:rsidRPr="007F0625" w:rsidRDefault="0050086D" w:rsidP="0050086D">
      <w:pPr>
        <w:pStyle w:val="BB-DefParagraphLegal"/>
      </w:pPr>
      <w:r w:rsidRPr="007F0625">
        <w:rPr>
          <w:b/>
        </w:rPr>
        <w:t>Relevant Employee</w:t>
      </w:r>
      <w:r w:rsidRPr="007F0625">
        <w:t xml:space="preserve"> means an employee of </w:t>
      </w:r>
      <w:r>
        <w:t>the Customer</w:t>
      </w:r>
      <w:r w:rsidRPr="007F0625">
        <w:t xml:space="preserve"> </w:t>
      </w:r>
      <w:r w:rsidRPr="007F0625">
        <w:rPr>
          <w:highlight w:val="yellow"/>
        </w:rPr>
        <w:t>[or any Incumbent Supplier]</w:t>
      </w:r>
      <w:r w:rsidRPr="007F0625">
        <w:t xml:space="preserve"> whose contract of employment becomes, by virtue of the application of </w:t>
      </w:r>
      <w:proofErr w:type="spellStart"/>
      <w:r w:rsidRPr="007F0625">
        <w:t>TUPE</w:t>
      </w:r>
      <w:proofErr w:type="spellEnd"/>
      <w:r w:rsidRPr="007F0625">
        <w:t xml:space="preserve"> in relation to what </w:t>
      </w:r>
      <w:proofErr w:type="gramStart"/>
      <w:r w:rsidRPr="007F0625">
        <w:t>is done</w:t>
      </w:r>
      <w:proofErr w:type="gramEnd"/>
      <w:r w:rsidRPr="007F0625">
        <w:t xml:space="preserve"> for the purposes of carrying out this </w:t>
      </w:r>
      <w:r>
        <w:t>Contract</w:t>
      </w:r>
      <w:r w:rsidRPr="007F0625">
        <w:t>, a contract of employment with the Supplier.</w:t>
      </w:r>
    </w:p>
    <w:p w14:paraId="28571843" w14:textId="77777777" w:rsidR="0050086D" w:rsidRPr="007F0625" w:rsidRDefault="0050086D" w:rsidP="0050086D">
      <w:pPr>
        <w:pStyle w:val="BB-DefParagraphLegal"/>
      </w:pPr>
      <w:r w:rsidRPr="007F0625">
        <w:rPr>
          <w:b/>
        </w:rPr>
        <w:t>Relevant</w:t>
      </w:r>
      <w:r w:rsidRPr="007F0625">
        <w:t xml:space="preserve"> </w:t>
      </w:r>
      <w:r w:rsidRPr="007F0625">
        <w:rPr>
          <w:b/>
        </w:rPr>
        <w:t>Transfer</w:t>
      </w:r>
      <w:r w:rsidRPr="007F0625">
        <w:t xml:space="preserve"> means a relevant tra</w:t>
      </w:r>
      <w:r>
        <w:t xml:space="preserve">nsfer for the purposes of </w:t>
      </w:r>
      <w:proofErr w:type="spellStart"/>
      <w:r>
        <w:t>TUPE</w:t>
      </w:r>
      <w:proofErr w:type="spellEnd"/>
      <w:r>
        <w:t>.</w:t>
      </w:r>
    </w:p>
    <w:p w14:paraId="304A9968" w14:textId="77777777" w:rsidR="0050086D" w:rsidRPr="007F0625" w:rsidRDefault="0050086D" w:rsidP="0050086D">
      <w:pPr>
        <w:pStyle w:val="BB-DefParagraphLegal"/>
      </w:pPr>
      <w:proofErr w:type="spellStart"/>
      <w:r w:rsidRPr="007F0625">
        <w:rPr>
          <w:b/>
        </w:rPr>
        <w:t>TUPE</w:t>
      </w:r>
      <w:proofErr w:type="spellEnd"/>
      <w:r w:rsidRPr="007F0625">
        <w:t xml:space="preserve"> means the Transfer of Undertakings (Protection of Employment) Regulations 2006 (246/2006).</w:t>
      </w:r>
    </w:p>
    <w:p w14:paraId="14AF34AF" w14:textId="77777777" w:rsidR="0050086D" w:rsidRDefault="0050086D" w:rsidP="0050086D">
      <w:pPr>
        <w:pStyle w:val="BB-SLevel1Legal"/>
        <w:numPr>
          <w:ilvl w:val="0"/>
          <w:numId w:val="0"/>
        </w:numPr>
        <w:ind w:left="720"/>
        <w:rPr>
          <w:b/>
        </w:rPr>
      </w:pPr>
    </w:p>
    <w:p w14:paraId="3A97BA29" w14:textId="269E3F42" w:rsidR="0050086D" w:rsidRDefault="0050086D" w:rsidP="0050086D">
      <w:pPr>
        <w:pStyle w:val="BB-SLevel1Legal"/>
        <w:numPr>
          <w:ilvl w:val="0"/>
          <w:numId w:val="0"/>
        </w:numPr>
        <w:ind w:left="720"/>
      </w:pPr>
      <w:r>
        <w:rPr>
          <w:b/>
        </w:rPr>
        <w:t>[</w:t>
      </w:r>
      <w:r w:rsidRPr="0050086D">
        <w:rPr>
          <w:b/>
          <w:highlight w:val="yellow"/>
        </w:rPr>
        <w:t xml:space="preserve">Drafting note: </w:t>
      </w:r>
      <w:r w:rsidRPr="0050086D">
        <w:rPr>
          <w:highlight w:val="yellow"/>
        </w:rPr>
        <w:t xml:space="preserve">either paragraphs 2 to 9 </w:t>
      </w:r>
      <w:r w:rsidR="00D43A8D">
        <w:rPr>
          <w:highlight w:val="yellow"/>
        </w:rPr>
        <w:t xml:space="preserve">(and Appendix 1) </w:t>
      </w:r>
      <w:r w:rsidRPr="0050086D">
        <w:rPr>
          <w:highlight w:val="yellow"/>
        </w:rPr>
        <w:t xml:space="preserve">OR paragraphs 10 to 11 are to be included depending on whether any staff transfer </w:t>
      </w:r>
      <w:proofErr w:type="gramStart"/>
      <w:r w:rsidRPr="0050086D">
        <w:rPr>
          <w:highlight w:val="yellow"/>
        </w:rPr>
        <w:t>is envisaged</w:t>
      </w:r>
      <w:proofErr w:type="gramEnd"/>
      <w:r w:rsidRPr="0050086D">
        <w:rPr>
          <w:highlight w:val="yellow"/>
        </w:rPr>
        <w:t xml:space="preserve"> on commencement</w:t>
      </w:r>
      <w:r w:rsidR="002C17F9">
        <w:rPr>
          <w:highlight w:val="yellow"/>
        </w:rPr>
        <w:t xml:space="preserve">.  </w:t>
      </w:r>
      <w:proofErr w:type="gramStart"/>
      <w:r w:rsidR="002C17F9">
        <w:rPr>
          <w:highlight w:val="yellow"/>
        </w:rPr>
        <w:t>Paragraphs which are not required</w:t>
      </w:r>
      <w:proofErr w:type="gramEnd"/>
      <w:r w:rsidR="002C17F9">
        <w:rPr>
          <w:highlight w:val="yellow"/>
        </w:rPr>
        <w:t xml:space="preserve"> are to be made “not used”</w:t>
      </w:r>
      <w:r w:rsidRPr="0050086D">
        <w:rPr>
          <w:highlight w:val="yellow"/>
        </w:rPr>
        <w:t>].</w:t>
      </w:r>
    </w:p>
    <w:p w14:paraId="72CF09B6" w14:textId="77777777" w:rsidR="0050086D" w:rsidRPr="007F0625" w:rsidRDefault="0050086D" w:rsidP="0050086D">
      <w:pPr>
        <w:pStyle w:val="BB-NormInd1Legal"/>
        <w:rPr>
          <w:b/>
        </w:rPr>
      </w:pPr>
      <w:r w:rsidRPr="007F0625">
        <w:rPr>
          <w:b/>
        </w:rPr>
        <w:t>Relevant Transfers</w:t>
      </w:r>
      <w:r>
        <w:rPr>
          <w:b/>
        </w:rPr>
        <w:t xml:space="preserve"> </w:t>
      </w:r>
    </w:p>
    <w:p w14:paraId="6E222C53" w14:textId="4051839F" w:rsidR="00A17C58" w:rsidRPr="007F0625" w:rsidRDefault="0050086D" w:rsidP="00A17C58">
      <w:pPr>
        <w:pStyle w:val="BB-SLevel1Legal"/>
      </w:pPr>
      <w:proofErr w:type="gramStart"/>
      <w:r w:rsidRPr="0050086D">
        <w:rPr>
          <w:highlight w:val="yellow"/>
        </w:rPr>
        <w:t>[</w:t>
      </w:r>
      <w:r w:rsidR="00A17C58" w:rsidRPr="007F0625">
        <w:t xml:space="preserve">The Supplier and </w:t>
      </w:r>
      <w:r w:rsidR="00A17C58">
        <w:t>the Customer</w:t>
      </w:r>
      <w:r w:rsidR="00A17C58" w:rsidRPr="007F0625">
        <w:t xml:space="preserve"> agree that the </w:t>
      </w:r>
      <w:r w:rsidR="00A17C58">
        <w:t xml:space="preserve">Service </w:t>
      </w:r>
      <w:r w:rsidR="00A17C58" w:rsidRPr="007F0625">
        <w:t xml:space="preserve">Commencement Date shall constitute a Relevant Transfer and that the contracts of employment (together with any collective agreement) of any Relevant Employees shall have effect (subject to Regulation 4(7) of </w:t>
      </w:r>
      <w:proofErr w:type="spellStart"/>
      <w:r w:rsidR="00A17C58" w:rsidRPr="007F0625">
        <w:t>TUPE</w:t>
      </w:r>
      <w:proofErr w:type="spellEnd"/>
      <w:r w:rsidR="00A17C58" w:rsidRPr="007F0625">
        <w:t>) thereafter as if originally made between those employees and the new provider except insofar as such contracts relate to any benefits for old age, invalidity or survivors under any occupational pension scheme (save as required under sections 257 and 258 of the Pensions Act 2004).</w:t>
      </w:r>
      <w:proofErr w:type="gramEnd"/>
      <w:r w:rsidR="00A17C58" w:rsidRPr="007F0625">
        <w:t xml:space="preserve">  </w:t>
      </w:r>
      <w:proofErr w:type="gramStart"/>
      <w:r w:rsidR="00A17C58" w:rsidRPr="007F0625">
        <w:t>On the occasion of</w:t>
      </w:r>
      <w:proofErr w:type="gramEnd"/>
      <w:r w:rsidR="00A17C58" w:rsidRPr="007F0625">
        <w:t xml:space="preserve"> a Relevant Transfer, the Supplier and </w:t>
      </w:r>
      <w:r w:rsidR="00A17C58">
        <w:t>the Customer</w:t>
      </w:r>
      <w:r w:rsidR="00A17C58" w:rsidRPr="007F0625">
        <w:t xml:space="preserve"> shall comply with their obligations under </w:t>
      </w:r>
      <w:proofErr w:type="spellStart"/>
      <w:r w:rsidR="00A17C58" w:rsidRPr="007F0625">
        <w:t>TUPE</w:t>
      </w:r>
      <w:proofErr w:type="spellEnd"/>
      <w:r w:rsidR="00A17C58" w:rsidRPr="007F0625">
        <w:t>.</w:t>
      </w:r>
      <w:bookmarkEnd w:id="205"/>
    </w:p>
    <w:p w14:paraId="300B6CCE" w14:textId="67319E4D" w:rsidR="00A17C58" w:rsidRPr="007F0625" w:rsidRDefault="00A17C58" w:rsidP="00A17C58">
      <w:pPr>
        <w:pStyle w:val="BB-SLevel1Legal"/>
      </w:pPr>
      <w:bookmarkStart w:id="206" w:name="_Ref118123962"/>
      <w:proofErr w:type="gramStart"/>
      <w:r>
        <w:t>the Customer</w:t>
      </w:r>
      <w:r w:rsidRPr="007F0625">
        <w:t xml:space="preserve"> shall comply with its obligations under </w:t>
      </w:r>
      <w:proofErr w:type="spellStart"/>
      <w:r w:rsidRPr="007F0625">
        <w:t>TUPE</w:t>
      </w:r>
      <w:proofErr w:type="spellEnd"/>
      <w:r w:rsidRPr="007F0625">
        <w:t xml:space="preserve"> in respect of each Relevant Transfer pursuant to this </w:t>
      </w:r>
      <w:r>
        <w:t>Contract</w:t>
      </w:r>
      <w:r w:rsidRPr="007F0625">
        <w:t xml:space="preserve"> and the Supplier shall comply with its obligations (including without limitation the obligation under Regulation 13(3) of </w:t>
      </w:r>
      <w:proofErr w:type="spellStart"/>
      <w:r w:rsidRPr="007F0625">
        <w:t>TUPE</w:t>
      </w:r>
      <w:proofErr w:type="spellEnd"/>
      <w:r w:rsidRPr="007F0625">
        <w:t xml:space="preserve">) in respect of each Relevant Transfer pursuant to this </w:t>
      </w:r>
      <w:r>
        <w:t>Contract</w:t>
      </w:r>
      <w:r w:rsidRPr="007F0625">
        <w:t xml:space="preserve"> and the Parties shall indemnify each other against any costs, claims, liabilities and expenses (including legal expenses) sustained as a result of any breach of </w:t>
      </w:r>
      <w:r>
        <w:t xml:space="preserve">paragraphs </w:t>
      </w:r>
      <w:r>
        <w:fldChar w:fldCharType="begin"/>
      </w:r>
      <w:r>
        <w:instrText xml:space="preserve"> REF _Ref118123959 \r \h </w:instrText>
      </w:r>
      <w:r>
        <w:fldChar w:fldCharType="separate"/>
      </w:r>
      <w:r w:rsidR="00762A27">
        <w:t>1</w:t>
      </w:r>
      <w:r>
        <w:fldChar w:fldCharType="end"/>
      </w:r>
      <w:r>
        <w:t xml:space="preserve"> and </w:t>
      </w:r>
      <w:r>
        <w:fldChar w:fldCharType="begin"/>
      </w:r>
      <w:r>
        <w:instrText xml:space="preserve"> REF _Ref118123962 \r \h </w:instrText>
      </w:r>
      <w:r>
        <w:fldChar w:fldCharType="separate"/>
      </w:r>
      <w:r w:rsidR="00762A27">
        <w:t>3</w:t>
      </w:r>
      <w:r>
        <w:fldChar w:fldCharType="end"/>
      </w:r>
      <w:r w:rsidRPr="007F0625">
        <w:t>.</w:t>
      </w:r>
      <w:bookmarkEnd w:id="206"/>
      <w:proofErr w:type="gramEnd"/>
    </w:p>
    <w:p w14:paraId="4159F008" w14:textId="77777777" w:rsidR="00A17C58" w:rsidRPr="007F0625" w:rsidRDefault="00A17C58" w:rsidP="00A17C58">
      <w:pPr>
        <w:pStyle w:val="BB-DefinitionLegal"/>
      </w:pPr>
      <w:r w:rsidRPr="007F0625">
        <w:t>Emoluments and Outgoings</w:t>
      </w:r>
    </w:p>
    <w:p w14:paraId="325A2A8A" w14:textId="77777777" w:rsidR="00A17C58" w:rsidRPr="007F0625" w:rsidRDefault="00A17C58" w:rsidP="00A17C58">
      <w:pPr>
        <w:pStyle w:val="BB-SLevel1Legal"/>
      </w:pPr>
      <w:bookmarkStart w:id="207" w:name="_Ref304974772"/>
      <w:r>
        <w:t>the Customer</w:t>
      </w:r>
      <w:r w:rsidRPr="007F0625">
        <w:t xml:space="preserve"> shall be responsible for all remuneration, benefits, entitlements and outgoings in respect of the Relevant Employees, including without limitation all wages, holiday pay, bonuses, commissions, payments of PAYE, national insurance contributions, pension contributions and otherwise, up to the </w:t>
      </w:r>
      <w:r>
        <w:t xml:space="preserve">Service </w:t>
      </w:r>
      <w:r w:rsidRPr="007F0625">
        <w:t>Commencement Date.</w:t>
      </w:r>
      <w:bookmarkEnd w:id="207"/>
    </w:p>
    <w:p w14:paraId="481EBC7C" w14:textId="77777777" w:rsidR="00A17C58" w:rsidRPr="007F0625" w:rsidRDefault="00A17C58" w:rsidP="00A17C58">
      <w:pPr>
        <w:pStyle w:val="BB-SLevel1Legal"/>
      </w:pPr>
      <w:bookmarkStart w:id="208" w:name="_Ref304974790"/>
      <w:proofErr w:type="gramStart"/>
      <w:r w:rsidRPr="007F0625">
        <w:t xml:space="preserve">The Supplier shall be responsible for all remuneration, benefits, entitlements and outgoings in respect of the Relevant Employees and any other person who is or will be employed or engaged by the Supplier in connection with the provision of any of the Services, including without limitation all wages, holiday pay, bonuses, commission, payment of PAYE, national insurance contributions, pension contributions and otherwise, from and including the </w:t>
      </w:r>
      <w:r>
        <w:t xml:space="preserve">Service </w:t>
      </w:r>
      <w:r w:rsidRPr="007F0625">
        <w:t xml:space="preserve">Commencement Date until the expiry or earlier termination of this </w:t>
      </w:r>
      <w:r>
        <w:t>Contract</w:t>
      </w:r>
      <w:r w:rsidRPr="007F0625">
        <w:t>.</w:t>
      </w:r>
      <w:bookmarkEnd w:id="208"/>
      <w:proofErr w:type="gramEnd"/>
    </w:p>
    <w:p w14:paraId="5E31BE68" w14:textId="77777777" w:rsidR="00A17C58" w:rsidRPr="007F0625" w:rsidRDefault="00A17C58" w:rsidP="00A17C58">
      <w:pPr>
        <w:pStyle w:val="BB-DefinitionLegal"/>
      </w:pPr>
      <w:r w:rsidRPr="007F0625">
        <w:t>Employee Information</w:t>
      </w:r>
    </w:p>
    <w:p w14:paraId="3562820F" w14:textId="77777777" w:rsidR="00A17C58" w:rsidRPr="007F0625" w:rsidRDefault="00A17C58" w:rsidP="00A17C58">
      <w:pPr>
        <w:pStyle w:val="BB-SLevel1Legal"/>
      </w:pPr>
      <w:r>
        <w:t>The Customer</w:t>
      </w:r>
      <w:r w:rsidRPr="007F0625">
        <w:t xml:space="preserve"> shall comply with its obligations under Regulation 11 of </w:t>
      </w:r>
      <w:proofErr w:type="spellStart"/>
      <w:r w:rsidRPr="007F0625">
        <w:t>TUPE</w:t>
      </w:r>
      <w:proofErr w:type="spellEnd"/>
      <w:r w:rsidRPr="007F0625">
        <w:t xml:space="preserve">.  </w:t>
      </w:r>
      <w:proofErr w:type="gramStart"/>
      <w:r>
        <w:t>The Customer</w:t>
      </w:r>
      <w:r w:rsidRPr="007F0625">
        <w:t xml:space="preserve"> has supplied to the Supplier the information, as at the date of this </w:t>
      </w:r>
      <w:r>
        <w:t>Contract</w:t>
      </w:r>
      <w:r w:rsidRPr="007F0625">
        <w:t xml:space="preserve">, which is contained in </w:t>
      </w:r>
      <w:r>
        <w:t>Appendix</w:t>
      </w:r>
      <w:r w:rsidRPr="007F0625">
        <w:t xml:space="preserve"> </w:t>
      </w:r>
      <w:r>
        <w:t>1</w:t>
      </w:r>
      <w:r w:rsidRPr="007F0625">
        <w:rPr>
          <w:rStyle w:val="FootnoteReference"/>
        </w:rPr>
        <w:footnoteReference w:id="10"/>
      </w:r>
      <w:r w:rsidRPr="007F0625">
        <w:t xml:space="preserve">  (the </w:t>
      </w:r>
      <w:r w:rsidRPr="007F0625">
        <w:rPr>
          <w:b/>
        </w:rPr>
        <w:t>Employee List</w:t>
      </w:r>
      <w:r w:rsidRPr="007F0625">
        <w:t xml:space="preserve">) regarding the identity, number, age, sex, length of service, job title, grade and terms and conditions of employment of and other matters affecting each of those Relevant Employees who it is expected, if they remain in the employment of </w:t>
      </w:r>
      <w:r>
        <w:t>the Customer</w:t>
      </w:r>
      <w:r w:rsidRPr="007F0625">
        <w:t xml:space="preserve"> until immediately </w:t>
      </w:r>
      <w:r w:rsidRPr="007F0625">
        <w:lastRenderedPageBreak/>
        <w:t>before the Commencement Date, would be Relevant Employees but provides no warranty as to the accuracy or completeness of the information supplied.</w:t>
      </w:r>
      <w:proofErr w:type="gramEnd"/>
      <w:r w:rsidRPr="007F0625">
        <w:t xml:space="preserve">  </w:t>
      </w:r>
    </w:p>
    <w:p w14:paraId="1F2450F8" w14:textId="77777777" w:rsidR="00A17C58" w:rsidRPr="007F0625" w:rsidRDefault="00A17C58" w:rsidP="00A17C58">
      <w:pPr>
        <w:pStyle w:val="BB-SLevel1Legal"/>
      </w:pPr>
      <w:proofErr w:type="gramStart"/>
      <w:r>
        <w:t>The Customer</w:t>
      </w:r>
      <w:r w:rsidRPr="007F0625">
        <w:t xml:space="preserve"> shall supply to the Supplier within five (5) Working Days after the Commencement Date information, which was correct as at the Commencement Date, in respect of the Relevant Employees on all the same matters as should be provided in the Employee List (the </w:t>
      </w:r>
      <w:r w:rsidRPr="007F0625">
        <w:rPr>
          <w:b/>
        </w:rPr>
        <w:t xml:space="preserve">Final Employee List) </w:t>
      </w:r>
      <w:r w:rsidRPr="007F0625">
        <w:t>but provides no warranty as to the accuracy or completeness of the information supplied.</w:t>
      </w:r>
      <w:proofErr w:type="gramEnd"/>
      <w:r w:rsidRPr="007F0625">
        <w:t xml:space="preserve">     </w:t>
      </w:r>
    </w:p>
    <w:p w14:paraId="4F42F390" w14:textId="77777777" w:rsidR="00A17C58" w:rsidRPr="007F0625" w:rsidRDefault="00A17C58" w:rsidP="00A17C58">
      <w:pPr>
        <w:pStyle w:val="BB-DefinitionLegal"/>
      </w:pPr>
      <w:r w:rsidRPr="007F0625">
        <w:t>Indemnities</w:t>
      </w:r>
    </w:p>
    <w:p w14:paraId="5686C15D" w14:textId="77777777" w:rsidR="00A17C58" w:rsidRPr="007F0625" w:rsidRDefault="00A17C58" w:rsidP="00A17C58">
      <w:pPr>
        <w:pStyle w:val="BB-SLevel1Legal"/>
      </w:pPr>
      <w:r>
        <w:t>the Customer</w:t>
      </w:r>
      <w:r w:rsidRPr="007F0625">
        <w:t xml:space="preserve"> shall indemnify the Supplier against any Losses in connection with or arising from:</w:t>
      </w:r>
    </w:p>
    <w:p w14:paraId="0AB4F5C3" w14:textId="1CDED085" w:rsidR="00A17C58" w:rsidRPr="007F0625" w:rsidRDefault="00A17C58" w:rsidP="00A17C58">
      <w:pPr>
        <w:pStyle w:val="BB-SLevel2Legal"/>
      </w:pPr>
      <w:r w:rsidRPr="007F0625">
        <w:t xml:space="preserve">whether directly or indirectly, the employment of the Relevant Employees by </w:t>
      </w:r>
      <w:r>
        <w:t>the Customer</w:t>
      </w:r>
      <w:r w:rsidRPr="007F0625">
        <w:t xml:space="preserve">, including without prejudice to the generality of the foregoing a breach of the obligations under </w:t>
      </w:r>
      <w:r>
        <w:t>paragraph</w:t>
      </w:r>
      <w:r w:rsidRPr="007F0625">
        <w:t xml:space="preserve"> </w:t>
      </w:r>
      <w:r w:rsidRPr="007F0625">
        <w:fldChar w:fldCharType="begin"/>
      </w:r>
      <w:r w:rsidRPr="007F0625">
        <w:instrText xml:space="preserve"> REF _Ref304974772 \r \h  \* MERGEFORMAT </w:instrText>
      </w:r>
      <w:r w:rsidRPr="007F0625">
        <w:fldChar w:fldCharType="separate"/>
      </w:r>
      <w:r w:rsidR="00762A27">
        <w:t>4</w:t>
      </w:r>
      <w:r w:rsidRPr="007F0625">
        <w:fldChar w:fldCharType="end"/>
      </w:r>
      <w:r w:rsidRPr="007F0625">
        <w:t>;</w:t>
      </w:r>
    </w:p>
    <w:p w14:paraId="5B44FFAC" w14:textId="77777777" w:rsidR="00A17C58" w:rsidRPr="007F0625" w:rsidRDefault="00A17C58" w:rsidP="00A17C58">
      <w:pPr>
        <w:pStyle w:val="BB-SLevel2Legal"/>
      </w:pPr>
      <w:r w:rsidRPr="007F0625">
        <w:t xml:space="preserve">any act or omission by </w:t>
      </w:r>
      <w:r>
        <w:t>the Customer</w:t>
      </w:r>
      <w:r w:rsidRPr="007F0625">
        <w:t xml:space="preserve"> or any other event or matter or circumstance occurring or having its origin before the </w:t>
      </w:r>
      <w:r>
        <w:t xml:space="preserve">Service </w:t>
      </w:r>
      <w:r w:rsidRPr="007F0625">
        <w:t>Commencement Date including Relevant Employees incurring or suffering from an injury at work but excluding any Losses arising from any acts or omission of the Supplier;</w:t>
      </w:r>
    </w:p>
    <w:p w14:paraId="01114E6B" w14:textId="77777777" w:rsidR="00A17C58" w:rsidRPr="007F0625" w:rsidRDefault="00A17C58" w:rsidP="00A17C58">
      <w:pPr>
        <w:pStyle w:val="BB-SLevel2Legal"/>
      </w:pPr>
      <w:r w:rsidRPr="007F0625">
        <w:t xml:space="preserve">any claim made by or in respect of any person employed or formerly employed by </w:t>
      </w:r>
      <w:r>
        <w:t>the Customer</w:t>
      </w:r>
      <w:r w:rsidRPr="007F0625">
        <w:t xml:space="preserve"> other than the Relevant Employees for which it may be alleged that the Supplier is liable by virtue of the operation of this </w:t>
      </w:r>
      <w:r>
        <w:t>Contract</w:t>
      </w:r>
      <w:r w:rsidRPr="007F0625">
        <w:t xml:space="preserve"> and/or </w:t>
      </w:r>
      <w:proofErr w:type="spellStart"/>
      <w:r w:rsidRPr="007F0625">
        <w:t>TUPE</w:t>
      </w:r>
      <w:proofErr w:type="spellEnd"/>
      <w:r w:rsidRPr="007F0625">
        <w:t>; and</w:t>
      </w:r>
    </w:p>
    <w:p w14:paraId="0FFA05B0" w14:textId="77777777" w:rsidR="00A17C58" w:rsidRPr="007F0625" w:rsidRDefault="00A17C58" w:rsidP="00A17C58">
      <w:pPr>
        <w:pStyle w:val="BB-SLevel2Legal"/>
      </w:pPr>
      <w:r w:rsidRPr="007F0625">
        <w:t xml:space="preserve">a complaint or failure to comply with any requirement of Regulation 13 of </w:t>
      </w:r>
      <w:proofErr w:type="spellStart"/>
      <w:r w:rsidRPr="007F0625">
        <w:t>TUPE</w:t>
      </w:r>
      <w:proofErr w:type="spellEnd"/>
      <w:r w:rsidRPr="007F0625">
        <w:t xml:space="preserve"> or in respect of any award of compensation under Regulation 15 of </w:t>
      </w:r>
      <w:proofErr w:type="spellStart"/>
      <w:r w:rsidRPr="007F0625">
        <w:t>TUPE</w:t>
      </w:r>
      <w:proofErr w:type="spellEnd"/>
      <w:r w:rsidRPr="007F0625">
        <w:t xml:space="preserve"> except to the extent that the Losses arise out of the Supplier’s failure to comply with Regulation 13(3) of </w:t>
      </w:r>
      <w:proofErr w:type="spellStart"/>
      <w:r w:rsidRPr="007F0625">
        <w:t>TUPE</w:t>
      </w:r>
      <w:proofErr w:type="spellEnd"/>
      <w:r w:rsidRPr="007F0625">
        <w:t xml:space="preserve">. </w:t>
      </w:r>
    </w:p>
    <w:p w14:paraId="05B8E7DD" w14:textId="77777777" w:rsidR="00A17C58" w:rsidRPr="007F0625" w:rsidRDefault="00A17C58" w:rsidP="00A17C58">
      <w:pPr>
        <w:pStyle w:val="BB-SLevel1Legal"/>
      </w:pPr>
      <w:r w:rsidRPr="007F0625">
        <w:t xml:space="preserve">The Supplier shall indemnify </w:t>
      </w:r>
      <w:r>
        <w:t>the Customer</w:t>
      </w:r>
      <w:r w:rsidRPr="007F0625">
        <w:t xml:space="preserve"> against any Losses in connection with or arising from:</w:t>
      </w:r>
    </w:p>
    <w:p w14:paraId="21A3CDBC" w14:textId="77777777" w:rsidR="00A17C58" w:rsidRPr="007F0625" w:rsidRDefault="00A17C58" w:rsidP="00A17C58">
      <w:pPr>
        <w:pStyle w:val="BB-SLevel2Legal"/>
      </w:pPr>
      <w:r w:rsidRPr="007F0625">
        <w:t xml:space="preserve">any claim or demand against </w:t>
      </w:r>
      <w:r>
        <w:t>the Customer</w:t>
      </w:r>
      <w:r w:rsidRPr="007F0625">
        <w:t xml:space="preserve"> or any Replacement Supplier by any person who is or has been employed or engaged by the Supplier in connection with the provision of any of the Services where such claim arises as a result of any act, fault or omission of the Supplier after the </w:t>
      </w:r>
      <w:r>
        <w:t>Service Commencement Date</w:t>
      </w:r>
      <w:r w:rsidRPr="007F0625">
        <w:t xml:space="preserve"> until the expiry or earlier termination of this </w:t>
      </w:r>
      <w:r>
        <w:t>Contract</w:t>
      </w:r>
      <w:r w:rsidRPr="007F0625">
        <w:t>;</w:t>
      </w:r>
    </w:p>
    <w:p w14:paraId="24186939" w14:textId="29FF7850" w:rsidR="00A17C58" w:rsidRPr="007F0625" w:rsidRDefault="00A17C58" w:rsidP="00A17C58">
      <w:pPr>
        <w:pStyle w:val="BB-SLevel2Legal"/>
      </w:pPr>
      <w:r w:rsidRPr="007F0625">
        <w:t xml:space="preserve">a result of a breach by the Supplier of its obligations under </w:t>
      </w:r>
      <w:r>
        <w:t>paragraph</w:t>
      </w:r>
      <w:r w:rsidRPr="007F0625">
        <w:t xml:space="preserve"> </w:t>
      </w:r>
      <w:r w:rsidRPr="007F0625">
        <w:fldChar w:fldCharType="begin"/>
      </w:r>
      <w:r w:rsidRPr="007F0625">
        <w:instrText xml:space="preserve"> REF _Ref304974790 \r \h  \* MERGEFORMAT </w:instrText>
      </w:r>
      <w:r w:rsidRPr="007F0625">
        <w:fldChar w:fldCharType="separate"/>
      </w:r>
      <w:r w:rsidR="00762A27">
        <w:t>5</w:t>
      </w:r>
      <w:r w:rsidRPr="007F0625">
        <w:fldChar w:fldCharType="end"/>
      </w:r>
      <w:r w:rsidRPr="007F0625">
        <w:t>;</w:t>
      </w:r>
    </w:p>
    <w:p w14:paraId="57896937" w14:textId="77777777" w:rsidR="00A17C58" w:rsidRPr="007F0625" w:rsidRDefault="00A17C58" w:rsidP="00A17C58">
      <w:pPr>
        <w:pStyle w:val="BB-SLevel2Legal"/>
      </w:pPr>
      <w:r w:rsidRPr="007F0625">
        <w:t xml:space="preserve">any claim by any trade union or staff association or employee representative (whether or not recognised by the Supplier in respect of all or any of the Relevant Employees) arising from or connected with any failure by the Supplier to comply with any legal obligation to such trade union, staff association or other employee representative whether under Regulation 13 of </w:t>
      </w:r>
      <w:proofErr w:type="spellStart"/>
      <w:r w:rsidRPr="007F0625">
        <w:t>TUPE</w:t>
      </w:r>
      <w:proofErr w:type="spellEnd"/>
      <w:r w:rsidRPr="007F0625">
        <w:t xml:space="preserve"> or otherwise and, whether any such claim arises or has its origin before or after the date of the </w:t>
      </w:r>
      <w:r>
        <w:t>Service Commencement Date</w:t>
      </w:r>
      <w:r w:rsidRPr="007F0625">
        <w:t xml:space="preserve"> until the expiry or earlier termination of this </w:t>
      </w:r>
      <w:r>
        <w:t>Contract</w:t>
      </w:r>
      <w:r w:rsidRPr="007F0625">
        <w:t xml:space="preserve">; </w:t>
      </w:r>
    </w:p>
    <w:p w14:paraId="4D963956" w14:textId="77777777" w:rsidR="00A17C58" w:rsidRPr="007F0625" w:rsidRDefault="00A17C58" w:rsidP="00A17C58">
      <w:pPr>
        <w:pStyle w:val="BB-SLevel2Legal"/>
      </w:pPr>
      <w:r w:rsidRPr="007F0625">
        <w:t xml:space="preserve">any claim by any Relevant Employee that any proposed or actual substantial change by the Supplier to the Relevant Employees' working conditions or any proposed measures of the Supplier are to that employee's detriment whether such claim arises before or after the </w:t>
      </w:r>
      <w:r>
        <w:t>Service Commencement Date</w:t>
      </w:r>
      <w:r w:rsidRPr="007F0625">
        <w:t>; and</w:t>
      </w:r>
    </w:p>
    <w:p w14:paraId="17226C04" w14:textId="77777777" w:rsidR="00A17C58" w:rsidRDefault="00A17C58" w:rsidP="00A17C58">
      <w:pPr>
        <w:pStyle w:val="BB-SLevel2Legal"/>
      </w:pPr>
      <w:proofErr w:type="gramStart"/>
      <w:r w:rsidRPr="007F0625">
        <w:t>any</w:t>
      </w:r>
      <w:proofErr w:type="gramEnd"/>
      <w:r w:rsidRPr="007F0625">
        <w:t xml:space="preserve"> claim arising out of any misrepresentation or </w:t>
      </w:r>
      <w:proofErr w:type="spellStart"/>
      <w:r w:rsidRPr="007F0625">
        <w:t>mis</w:t>
      </w:r>
      <w:proofErr w:type="spellEnd"/>
      <w:r w:rsidRPr="007F0625">
        <w:t xml:space="preserve">-statement whether negligent or otherwise made by the Supplier to the Relevant Employees or their representatives whether before on or after the </w:t>
      </w:r>
      <w:r>
        <w:t>Service Commencement Date</w:t>
      </w:r>
      <w:r w:rsidRPr="007F0625">
        <w:t xml:space="preserve"> and whether liability for any such claim arises before on or after the </w:t>
      </w:r>
      <w:r>
        <w:t>Service Commencement Date</w:t>
      </w:r>
      <w:r w:rsidRPr="007F0625">
        <w:t>.</w:t>
      </w:r>
      <w:r w:rsidRPr="0050086D">
        <w:rPr>
          <w:highlight w:val="yellow"/>
        </w:rPr>
        <w:t>]</w:t>
      </w:r>
    </w:p>
    <w:p w14:paraId="1E968BC7" w14:textId="3552954B" w:rsidR="00A17C58" w:rsidRPr="00502FF1" w:rsidRDefault="0050086D" w:rsidP="00A17C58">
      <w:pPr>
        <w:pStyle w:val="BB-NormInd2Legal"/>
      </w:pPr>
      <w:r w:rsidRPr="0050086D">
        <w:rPr>
          <w:highlight w:val="yellow"/>
        </w:rPr>
        <w:t>OR</w:t>
      </w:r>
    </w:p>
    <w:p w14:paraId="107D1F39" w14:textId="77777777" w:rsidR="00A17C58" w:rsidRPr="007F0625" w:rsidRDefault="00A17C58" w:rsidP="00A17C58">
      <w:pPr>
        <w:pStyle w:val="BB-NormInd1Legal"/>
        <w:rPr>
          <w:b/>
        </w:rPr>
      </w:pPr>
      <w:r w:rsidRPr="0050086D">
        <w:rPr>
          <w:b/>
          <w:highlight w:val="yellow"/>
        </w:rPr>
        <w:t>[</w:t>
      </w:r>
      <w:proofErr w:type="spellStart"/>
      <w:r w:rsidRPr="007F0625">
        <w:rPr>
          <w:b/>
        </w:rPr>
        <w:t>TUPE</w:t>
      </w:r>
      <w:proofErr w:type="spellEnd"/>
      <w:r w:rsidRPr="007F0625">
        <w:rPr>
          <w:b/>
        </w:rPr>
        <w:t xml:space="preserve"> on Commencement</w:t>
      </w:r>
    </w:p>
    <w:p w14:paraId="2B237D96" w14:textId="77777777" w:rsidR="00A17C58" w:rsidRPr="007F0625" w:rsidRDefault="00A17C58" w:rsidP="00A17C58">
      <w:pPr>
        <w:pStyle w:val="BB-SLevel1Legal"/>
      </w:pPr>
      <w:proofErr w:type="gramStart"/>
      <w:r w:rsidRPr="007F0625">
        <w:t xml:space="preserve">The Parties agree that there are no individuals presently employed by </w:t>
      </w:r>
      <w:r>
        <w:t>the Customer</w:t>
      </w:r>
      <w:r w:rsidRPr="007F0625">
        <w:t xml:space="preserve"> whose contracts of employment will, by virtue of the transfer to the Supplier of responsibility for provision of the Services </w:t>
      </w:r>
      <w:r w:rsidRPr="007F0625">
        <w:lastRenderedPageBreak/>
        <w:t xml:space="preserve">in accordance with this </w:t>
      </w:r>
      <w:r>
        <w:t>Contract</w:t>
      </w:r>
      <w:r w:rsidRPr="007F0625">
        <w:t xml:space="preserve"> and in accordance with </w:t>
      </w:r>
      <w:proofErr w:type="spellStart"/>
      <w:r w:rsidRPr="007F0625">
        <w:t>TUPE</w:t>
      </w:r>
      <w:proofErr w:type="spellEnd"/>
      <w:r w:rsidRPr="007F0625">
        <w:t xml:space="preserve">, have effect after the </w:t>
      </w:r>
      <w:r>
        <w:t>Service Commencement Date</w:t>
      </w:r>
      <w:r w:rsidRPr="007F0625">
        <w:t xml:space="preserve"> (or at any other time) as if originally made between those persons and the Supplier.</w:t>
      </w:r>
      <w:proofErr w:type="gramEnd"/>
    </w:p>
    <w:p w14:paraId="0B95BFF5" w14:textId="77777777" w:rsidR="00A17C58" w:rsidRPr="007F0625" w:rsidRDefault="00A17C58" w:rsidP="00A17C58">
      <w:pPr>
        <w:pStyle w:val="BB-SLevel1Legal"/>
      </w:pPr>
      <w:r w:rsidRPr="007F0625">
        <w:t xml:space="preserve">If it is subsequently agreed or determined that there are persons presently employed by </w:t>
      </w:r>
      <w:r>
        <w:t>the Customer</w:t>
      </w:r>
      <w:r w:rsidRPr="007F0625">
        <w:t xml:space="preserve"> whose contracts of employment do have effect after the </w:t>
      </w:r>
      <w:r>
        <w:t>Service Commencement Date</w:t>
      </w:r>
      <w:r w:rsidRPr="007F0625">
        <w:t xml:space="preserve"> as if originally made between those persons and the Supplier (</w:t>
      </w:r>
      <w:r w:rsidRPr="007F0625">
        <w:rPr>
          <w:b/>
          <w:bCs/>
        </w:rPr>
        <w:t>Transferring Staff</w:t>
      </w:r>
      <w:r w:rsidRPr="007F0625">
        <w:t>) then:</w:t>
      </w:r>
    </w:p>
    <w:p w14:paraId="0AF1D307" w14:textId="77777777" w:rsidR="00A17C58" w:rsidRPr="007F0625" w:rsidRDefault="00A17C58" w:rsidP="00A17C58">
      <w:pPr>
        <w:pStyle w:val="BB-SLevel2Legal"/>
      </w:pPr>
      <w:bookmarkStart w:id="209" w:name="_Ref118124847"/>
      <w:r>
        <w:t>the Customer</w:t>
      </w:r>
      <w:r w:rsidRPr="007F0625">
        <w:t xml:space="preserve"> shall within seven (7) Working Days of the date on which it was so agreed or determined have the opportunity to offer a position as an employee of </w:t>
      </w:r>
      <w:r>
        <w:t>the Customer</w:t>
      </w:r>
      <w:r w:rsidRPr="007F0625">
        <w:t xml:space="preserve"> to some or all of the Transferring Staff;</w:t>
      </w:r>
      <w:bookmarkEnd w:id="209"/>
    </w:p>
    <w:p w14:paraId="7A396FC8" w14:textId="3FDBA8F4" w:rsidR="00A17C58" w:rsidRPr="007F0625" w:rsidRDefault="00A17C58" w:rsidP="00A17C58">
      <w:pPr>
        <w:pStyle w:val="BB-SLevel2Legal"/>
      </w:pPr>
      <w:bookmarkStart w:id="210" w:name="_Ref118124853"/>
      <w:r w:rsidRPr="007F0625">
        <w:t xml:space="preserve">the Supplier shall procure that no person to whom </w:t>
      </w:r>
      <w:r>
        <w:t>the Customer</w:t>
      </w:r>
      <w:r w:rsidRPr="007F0625">
        <w:t xml:space="preserve"> has offered a position in accordance with </w:t>
      </w:r>
      <w:r w:rsidR="00805DBD">
        <w:t>paragraph</w:t>
      </w:r>
      <w:r w:rsidRPr="007F0625">
        <w:t xml:space="preserve"> </w:t>
      </w:r>
      <w:r w:rsidR="00805DBD">
        <w:fldChar w:fldCharType="begin"/>
      </w:r>
      <w:r w:rsidR="00805DBD">
        <w:instrText xml:space="preserve"> REF _Ref118124847 \r \h </w:instrText>
      </w:r>
      <w:r w:rsidR="00805DBD">
        <w:fldChar w:fldCharType="separate"/>
      </w:r>
      <w:r w:rsidR="00762A27">
        <w:t>11.1</w:t>
      </w:r>
      <w:r w:rsidR="00805DBD">
        <w:fldChar w:fldCharType="end"/>
      </w:r>
      <w:r w:rsidR="00805DBD">
        <w:t xml:space="preserve"> </w:t>
      </w:r>
      <w:r w:rsidRPr="007F0625">
        <w:t xml:space="preserve">shall be dismissed by reason of redundancy until the period for acceptance of </w:t>
      </w:r>
      <w:r>
        <w:t>the Customer</w:t>
      </w:r>
      <w:r w:rsidRPr="007F0625">
        <w:t xml:space="preserve">'s offer has expired and the person in question has not accepted </w:t>
      </w:r>
      <w:r>
        <w:t>the Customer</w:t>
      </w:r>
      <w:r w:rsidRPr="007F0625">
        <w:t>'s offer; and</w:t>
      </w:r>
      <w:bookmarkEnd w:id="210"/>
    </w:p>
    <w:p w14:paraId="08824D5C" w14:textId="123E795F" w:rsidR="00A17C58" w:rsidRPr="007F0625" w:rsidRDefault="00A17C58" w:rsidP="00A17C58">
      <w:pPr>
        <w:pStyle w:val="BB-SLevel2Legal"/>
      </w:pPr>
      <w:proofErr w:type="gramStart"/>
      <w:r w:rsidRPr="007F0625">
        <w:t xml:space="preserve">subject to </w:t>
      </w:r>
      <w:r w:rsidR="00805DBD">
        <w:t>paragraph</w:t>
      </w:r>
      <w:r w:rsidRPr="007F0625">
        <w:t xml:space="preserve">s </w:t>
      </w:r>
      <w:r>
        <w:fldChar w:fldCharType="begin"/>
      </w:r>
      <w:r>
        <w:instrText xml:space="preserve"> REF _Ref118124847 \r \h </w:instrText>
      </w:r>
      <w:r>
        <w:fldChar w:fldCharType="separate"/>
      </w:r>
      <w:r w:rsidR="00762A27">
        <w:t>11.1</w:t>
      </w:r>
      <w:r>
        <w:fldChar w:fldCharType="end"/>
      </w:r>
      <w:r>
        <w:t xml:space="preserve"> </w:t>
      </w:r>
      <w:r w:rsidRPr="007F0625">
        <w:t xml:space="preserve">and </w:t>
      </w:r>
      <w:r>
        <w:fldChar w:fldCharType="begin"/>
      </w:r>
      <w:r>
        <w:instrText xml:space="preserve"> REF _Ref118124853 \r \h </w:instrText>
      </w:r>
      <w:r>
        <w:fldChar w:fldCharType="separate"/>
      </w:r>
      <w:r w:rsidR="00762A27">
        <w:t>11.2</w:t>
      </w:r>
      <w:r>
        <w:fldChar w:fldCharType="end"/>
      </w:r>
      <w:r w:rsidRPr="007F0625">
        <w:t>, the Supplier shall be entitled to dismiss any or all of the Transferring Staff by reason of redundancy provided that the Supplier shall carry out in the required manner any obligation to consult with the Transferring Staff or any of them, or their respective representatives, and shall use all reasonable endeavours to mitigate the amount of any costs payable in respect of the Transferring Staff or their dismissal.</w:t>
      </w:r>
      <w:r w:rsidRPr="0050086D">
        <w:rPr>
          <w:highlight w:val="yellow"/>
        </w:rPr>
        <w:t>]</w:t>
      </w:r>
      <w:proofErr w:type="gramEnd"/>
    </w:p>
    <w:p w14:paraId="09DE8616" w14:textId="77777777" w:rsidR="00A17C58" w:rsidRPr="007F0625" w:rsidRDefault="00A17C58" w:rsidP="00A17C58">
      <w:pPr>
        <w:pStyle w:val="BB-DefinitionLegal"/>
      </w:pPr>
      <w:proofErr w:type="spellStart"/>
      <w:r w:rsidRPr="007F0625">
        <w:t>TUPE</w:t>
      </w:r>
      <w:proofErr w:type="spellEnd"/>
      <w:r w:rsidRPr="007F0625">
        <w:t xml:space="preserve"> on Expiry or Termination</w:t>
      </w:r>
    </w:p>
    <w:p w14:paraId="38CAAE4B" w14:textId="65BAB92C" w:rsidR="00A17C58" w:rsidRPr="007F0625" w:rsidRDefault="00A17C58" w:rsidP="00A17C58">
      <w:pPr>
        <w:pStyle w:val="BB-SLevel1Legal"/>
      </w:pPr>
      <w:r w:rsidRPr="007F0625">
        <w:t xml:space="preserve">On the expiry or termination of this </w:t>
      </w:r>
      <w:r>
        <w:t>Contract</w:t>
      </w:r>
      <w:r w:rsidRPr="007F0625">
        <w:t xml:space="preserve">, the Parties agree that </w:t>
      </w:r>
      <w:proofErr w:type="spellStart"/>
      <w:r w:rsidRPr="007F0625">
        <w:t>TUPE</w:t>
      </w:r>
      <w:proofErr w:type="spellEnd"/>
      <w:r w:rsidRPr="007F0625">
        <w:t xml:space="preserve"> may apply in respect of the provision of any service equivalent to the Services, but the position shall be determined in accordance with the law at the date of expiry or termination (as the case may be) and this </w:t>
      </w:r>
      <w:r w:rsidR="00805DBD">
        <w:t>Schedule</w:t>
      </w:r>
      <w:r w:rsidRPr="007F0625">
        <w:t xml:space="preserve"> is without prejudice to such determination.</w:t>
      </w:r>
    </w:p>
    <w:p w14:paraId="528D44D8" w14:textId="2D64693F" w:rsidR="00A17C58" w:rsidRPr="007F0625" w:rsidRDefault="00A17C58" w:rsidP="00A17C58">
      <w:pPr>
        <w:pStyle w:val="BB-SLevel1Legal"/>
      </w:pPr>
      <w:bookmarkStart w:id="211" w:name="_Ref118124918"/>
      <w:r w:rsidRPr="007F0625">
        <w:t xml:space="preserve">For the purposes of this </w:t>
      </w:r>
      <w:r>
        <w:t>Schedule</w:t>
      </w:r>
      <w:r w:rsidRPr="007F0625">
        <w:t xml:space="preserve">, </w:t>
      </w:r>
      <w:r w:rsidRPr="007F0625">
        <w:rPr>
          <w:b/>
          <w:bCs/>
        </w:rPr>
        <w:t>Returning Employees</w:t>
      </w:r>
      <w:r w:rsidRPr="007F0625">
        <w:t xml:space="preserve"> shall mean those employees wholly or mainly engaged in the provision of the Services (as the case may be) as immediately before the expiry or termination of this </w:t>
      </w:r>
      <w:r>
        <w:t>Contract</w:t>
      </w:r>
      <w:r w:rsidRPr="007F0625">
        <w:t xml:space="preserve"> whose employment transfers to </w:t>
      </w:r>
      <w:r>
        <w:t>the Customer</w:t>
      </w:r>
      <w:r w:rsidRPr="007F0625">
        <w:t xml:space="preserve"> pursuant to </w:t>
      </w:r>
      <w:proofErr w:type="spellStart"/>
      <w:r w:rsidRPr="007F0625">
        <w:t>TUPE</w:t>
      </w:r>
      <w:proofErr w:type="spellEnd"/>
      <w:r w:rsidRPr="007F0625">
        <w:t xml:space="preserve">.  Upon expiry or termination of this </w:t>
      </w:r>
      <w:r>
        <w:t>Contract</w:t>
      </w:r>
      <w:r w:rsidRPr="007F0625">
        <w:t xml:space="preserve"> for whatever reason (such date being termed the </w:t>
      </w:r>
      <w:r w:rsidRPr="007F0625">
        <w:rPr>
          <w:b/>
          <w:bCs/>
        </w:rPr>
        <w:t>Return Date</w:t>
      </w:r>
      <w:r w:rsidRPr="007F0625">
        <w:t>), the provisions of this</w:t>
      </w:r>
      <w:r>
        <w:t xml:space="preserve"> paragraph</w:t>
      </w:r>
      <w:r w:rsidRPr="007F0625">
        <w:t xml:space="preserve"> </w:t>
      </w:r>
      <w:r>
        <w:fldChar w:fldCharType="begin"/>
      </w:r>
      <w:r>
        <w:instrText xml:space="preserve"> REF _Ref118124918 \r \h </w:instrText>
      </w:r>
      <w:r>
        <w:fldChar w:fldCharType="separate"/>
      </w:r>
      <w:r w:rsidR="00762A27">
        <w:t>13</w:t>
      </w:r>
      <w:r>
        <w:fldChar w:fldCharType="end"/>
      </w:r>
      <w:r>
        <w:t xml:space="preserve"> </w:t>
      </w:r>
      <w:r w:rsidRPr="007F0625">
        <w:t>will apply:</w:t>
      </w:r>
      <w:bookmarkEnd w:id="211"/>
    </w:p>
    <w:p w14:paraId="1096E4E5" w14:textId="77777777" w:rsidR="00A17C58" w:rsidRPr="007F0625" w:rsidRDefault="00A17C58" w:rsidP="00A17C58">
      <w:pPr>
        <w:pStyle w:val="BB-SLevel2Legal"/>
      </w:pPr>
      <w:bookmarkStart w:id="212" w:name="_Ref118124950"/>
      <w:r w:rsidRPr="007F0625">
        <w:t>the Supplier shall or shall procure that all wages, salaries and other benefits of the Returning Employees and other employees or former employees of the Supplier (who had been engaged in the provision of the Services) and all PAYE, tax deductions and national insurance contributions relating thereto in respect of the employment of the Returning Employees and such other employees or former employees of the Supplier up to the Return Date are satisfied;</w:t>
      </w:r>
      <w:bookmarkEnd w:id="212"/>
    </w:p>
    <w:p w14:paraId="07D7D12E" w14:textId="77777777" w:rsidR="00A17C58" w:rsidRPr="007F0625" w:rsidRDefault="00A17C58" w:rsidP="00A17C58">
      <w:pPr>
        <w:pStyle w:val="BB-SLevel2Legal"/>
      </w:pPr>
      <w:r>
        <w:t>the Customer</w:t>
      </w:r>
      <w:r w:rsidRPr="007F0625">
        <w:t xml:space="preserve"> shall procure that all wages, salaries and other benefits of the Returning Employees and all PAYE, tax deductions and national insurance contributions relating thereto in respect of the employment of the Returning Employees on and after the Return Date are satisfied;  and</w:t>
      </w:r>
    </w:p>
    <w:p w14:paraId="7D8076B9" w14:textId="5C03CD7B" w:rsidR="00A17C58" w:rsidRPr="007F0625" w:rsidRDefault="00A17C58" w:rsidP="00A17C58">
      <w:pPr>
        <w:pStyle w:val="BB-SLevel2Legal"/>
      </w:pPr>
      <w:r w:rsidRPr="007F0625">
        <w:t xml:space="preserve">without prejudice to </w:t>
      </w:r>
      <w:r w:rsidR="00805DBD">
        <w:t>paragraph</w:t>
      </w:r>
      <w:r w:rsidRPr="007F0625">
        <w:t xml:space="preserve"> </w:t>
      </w:r>
      <w:r>
        <w:fldChar w:fldCharType="begin"/>
      </w:r>
      <w:r>
        <w:instrText xml:space="preserve"> REF _Ref118124950 \r \h </w:instrText>
      </w:r>
      <w:r>
        <w:fldChar w:fldCharType="separate"/>
      </w:r>
      <w:r w:rsidR="00762A27">
        <w:t>13.1</w:t>
      </w:r>
      <w:r>
        <w:fldChar w:fldCharType="end"/>
      </w:r>
      <w:r w:rsidRPr="007F0625">
        <w:t>, the Supplier shall:</w:t>
      </w:r>
    </w:p>
    <w:p w14:paraId="44578D12" w14:textId="77777777" w:rsidR="00A17C58" w:rsidRPr="007F0625" w:rsidRDefault="00A17C58" w:rsidP="00A17C58">
      <w:pPr>
        <w:pStyle w:val="BB-SLevel3Legal"/>
      </w:pPr>
      <w:bookmarkStart w:id="213" w:name="_Ref118125019"/>
      <w:r w:rsidRPr="007F0625">
        <w:t xml:space="preserve">remain responsible for all the Supplier's employees (other than the Returning Employees) on or after the time of expiry or termination of this </w:t>
      </w:r>
      <w:r>
        <w:t>Contract</w:t>
      </w:r>
      <w:r w:rsidRPr="007F0625">
        <w:t xml:space="preserve"> and shall indemnify </w:t>
      </w:r>
      <w:r>
        <w:t>the Customer</w:t>
      </w:r>
      <w:r w:rsidRPr="007F0625">
        <w:t xml:space="preserve"> and any Replacement Supplier against all costs, claims, liabilities and expenses (including legal expenses) incurred by </w:t>
      </w:r>
      <w:r>
        <w:t>the Customer</w:t>
      </w:r>
      <w:r w:rsidRPr="007F0625">
        <w:t xml:space="preserve"> or any Replacement Supplier resulting from any claim whatsoever whether arising before, on or after the Return Date by or on behalf of any of the Supplier's employees who do not constitute the Returning Employees;</w:t>
      </w:r>
      <w:bookmarkEnd w:id="213"/>
    </w:p>
    <w:p w14:paraId="6DCBBABC" w14:textId="77777777" w:rsidR="00A17C58" w:rsidRPr="007F0625" w:rsidRDefault="00A17C58" w:rsidP="00A17C58">
      <w:pPr>
        <w:pStyle w:val="BB-SLevel3Legal"/>
      </w:pPr>
      <w:bookmarkStart w:id="214" w:name="_Ref118125028"/>
      <w:r w:rsidRPr="007F0625">
        <w:t xml:space="preserve">in respect of those employees who constitute Returning Employees, the Supplier shall indemnify </w:t>
      </w:r>
      <w:r>
        <w:t>the Customer</w:t>
      </w:r>
      <w:r w:rsidRPr="007F0625">
        <w:t xml:space="preserve"> and any Replacement Supplier against all Losses incurred by </w:t>
      </w:r>
      <w:r>
        <w:t>the Customer</w:t>
      </w:r>
      <w:r w:rsidRPr="007F0625">
        <w:t xml:space="preserve"> or any Replacement Supplier resulting from any claim whatsoever by or on behalf of any of the Returning Employees in respect of the period on or before the Return Date (whether any such claim attributable to the period up to and on the Return Date arises before, on or after the Return Date) where such claim arises out of any act, fault or omission </w:t>
      </w:r>
      <w:r w:rsidRPr="007F0625">
        <w:lastRenderedPageBreak/>
        <w:t xml:space="preserve">of the Supplier including any failure by the Supplier to comply with its obligations under Regulations 13 and 14 of </w:t>
      </w:r>
      <w:proofErr w:type="spellStart"/>
      <w:r w:rsidRPr="007F0625">
        <w:t>TUPE</w:t>
      </w:r>
      <w:proofErr w:type="spellEnd"/>
      <w:r w:rsidRPr="007F0625">
        <w:t xml:space="preserve"> as if such legislation applied, even if it does not in fact apply save to the extent that any such failure to comply arises as a result of an act or omission of </w:t>
      </w:r>
      <w:r>
        <w:t>the Customer</w:t>
      </w:r>
      <w:r w:rsidRPr="007F0625">
        <w:t xml:space="preserve"> or any Replacement Supplier;</w:t>
      </w:r>
      <w:bookmarkEnd w:id="214"/>
    </w:p>
    <w:p w14:paraId="3BC7BE46" w14:textId="2CC8D3AF" w:rsidR="00A17C58" w:rsidRPr="007F0625" w:rsidRDefault="00A17C58" w:rsidP="00A17C58">
      <w:pPr>
        <w:pStyle w:val="BB-SLevel3Legal"/>
      </w:pPr>
      <w:r>
        <w:t>the Customer</w:t>
      </w:r>
      <w:r w:rsidRPr="007F0625">
        <w:t xml:space="preserve"> shall be entitled to assign the benefit of the indemnities in </w:t>
      </w:r>
      <w:r w:rsidR="00805DBD">
        <w:t>paragraph</w:t>
      </w:r>
      <w:r w:rsidRPr="007F0625">
        <w:t xml:space="preserve">s </w:t>
      </w:r>
      <w:r>
        <w:fldChar w:fldCharType="begin"/>
      </w:r>
      <w:r>
        <w:instrText xml:space="preserve"> REF _Ref118125019 \r \h </w:instrText>
      </w:r>
      <w:r>
        <w:fldChar w:fldCharType="separate"/>
      </w:r>
      <w:r w:rsidR="00762A27">
        <w:t>13.3.1</w:t>
      </w:r>
      <w:r>
        <w:fldChar w:fldCharType="end"/>
      </w:r>
      <w:r>
        <w:t xml:space="preserve"> </w:t>
      </w:r>
      <w:r w:rsidRPr="007F0625">
        <w:t xml:space="preserve">and </w:t>
      </w:r>
      <w:r>
        <w:fldChar w:fldCharType="begin"/>
      </w:r>
      <w:r>
        <w:instrText xml:space="preserve"> REF _Ref118125028 \r \h </w:instrText>
      </w:r>
      <w:r>
        <w:fldChar w:fldCharType="separate"/>
      </w:r>
      <w:r w:rsidR="00762A27">
        <w:t>13.3.2</w:t>
      </w:r>
      <w:r>
        <w:fldChar w:fldCharType="end"/>
      </w:r>
      <w:r>
        <w:t xml:space="preserve"> </w:t>
      </w:r>
      <w:r w:rsidRPr="007F0625">
        <w:t>to any Replacement Supplier; and</w:t>
      </w:r>
      <w:r>
        <w:t xml:space="preserve"> </w:t>
      </w:r>
    </w:p>
    <w:p w14:paraId="78DB668F" w14:textId="77777777" w:rsidR="00A17C58" w:rsidRPr="007F0625" w:rsidRDefault="00A17C58" w:rsidP="00A17C58">
      <w:pPr>
        <w:pStyle w:val="BB-SLevel3Legal"/>
      </w:pPr>
      <w:proofErr w:type="gramStart"/>
      <w:r w:rsidRPr="007F0625">
        <w:t xml:space="preserve">the Supplier shall, subject to any legal requirement to which it is subject, provide to </w:t>
      </w:r>
      <w:r>
        <w:t>the Customer</w:t>
      </w:r>
      <w:r w:rsidRPr="007F0625">
        <w:t xml:space="preserve"> and/or at the direction of </w:t>
      </w:r>
      <w:r>
        <w:t>the Customer</w:t>
      </w:r>
      <w:r w:rsidRPr="007F0625">
        <w:t xml:space="preserve"> any Replacement Supplier upon any Relevant Transfer on expiry or termination of this </w:t>
      </w:r>
      <w:r>
        <w:t>Contract</w:t>
      </w:r>
      <w:r w:rsidRPr="007F0625">
        <w:t xml:space="preserve"> all personnel records relating to the Returning Employees who are the subject of a Relevant Transfer including, without prejudice to the generality of the foregoing, all records relating to national insurance, PAYE and income tax, and shall warrant that such records are accurate and up to date.</w:t>
      </w:r>
      <w:proofErr w:type="gramEnd"/>
    </w:p>
    <w:p w14:paraId="13FA61B4" w14:textId="77777777" w:rsidR="00A17C58" w:rsidRPr="007F0625" w:rsidRDefault="00A17C58" w:rsidP="00A17C58">
      <w:pPr>
        <w:pStyle w:val="BB-SLevel1Legal"/>
      </w:pPr>
      <w:r>
        <w:t>the Customer</w:t>
      </w:r>
      <w:r w:rsidRPr="007F0625">
        <w:t xml:space="preserve"> shall indemnify and keep indemnified the Supplier against all Losses incurred by the Supplier in connection with or as a result of:</w:t>
      </w:r>
    </w:p>
    <w:p w14:paraId="078303A5" w14:textId="77777777" w:rsidR="00A17C58" w:rsidRPr="007F0625" w:rsidRDefault="00A17C58" w:rsidP="00A17C58">
      <w:pPr>
        <w:pStyle w:val="BB-SLevel2Legal"/>
      </w:pPr>
      <w:r w:rsidRPr="007F0625">
        <w:t xml:space="preserve">any claim by any Returning Employee that any proposed or actual substantial change by </w:t>
      </w:r>
      <w:r>
        <w:t>the Customer</w:t>
      </w:r>
      <w:r w:rsidRPr="007F0625">
        <w:t xml:space="preserve"> to the Returning Employees' working conditions or any proposed measures of </w:t>
      </w:r>
      <w:r>
        <w:t>the Customer</w:t>
      </w:r>
      <w:r w:rsidRPr="007F0625">
        <w:t xml:space="preserve"> are to that employee’s detriment whether such claim arises before or after the Return Date; and </w:t>
      </w:r>
    </w:p>
    <w:p w14:paraId="482F8ED5" w14:textId="77777777" w:rsidR="00A17C58" w:rsidRPr="007F0625" w:rsidRDefault="00A17C58" w:rsidP="00A17C58">
      <w:pPr>
        <w:pStyle w:val="BB-SLevel2Legal"/>
      </w:pPr>
      <w:proofErr w:type="gramStart"/>
      <w:r w:rsidRPr="007F0625">
        <w:t>any</w:t>
      </w:r>
      <w:proofErr w:type="gramEnd"/>
      <w:r w:rsidRPr="007F0625">
        <w:t xml:space="preserve"> claim arising out of any misrepresentation or </w:t>
      </w:r>
      <w:proofErr w:type="spellStart"/>
      <w:r w:rsidRPr="007F0625">
        <w:t>mis</w:t>
      </w:r>
      <w:proofErr w:type="spellEnd"/>
      <w:r w:rsidRPr="007F0625">
        <w:t xml:space="preserve">-statement whether negligent or otherwise made by </w:t>
      </w:r>
      <w:r>
        <w:t>the Customer</w:t>
      </w:r>
      <w:r w:rsidRPr="007F0625">
        <w:t xml:space="preserve"> to the Returning Employees or their representatives whether before, on or after the Return Date and whether liability for any such claim arises before on or after the Return Date.</w:t>
      </w:r>
    </w:p>
    <w:p w14:paraId="63875C91" w14:textId="77777777" w:rsidR="00A17C58" w:rsidRDefault="00A17C58" w:rsidP="00A17C58">
      <w:pPr>
        <w:pStyle w:val="BB-SLevel1Legal"/>
      </w:pPr>
      <w:proofErr w:type="gramStart"/>
      <w:r>
        <w:t>the Customer</w:t>
      </w:r>
      <w:r w:rsidRPr="007F0625">
        <w:t xml:space="preserve"> shall indemnify and keep indemnified the Supplier against all Losses incurred by the Supplier resulting from any claim whatsoever by or on behalf of any of the Returning Employees in respect of the period on or after the Return Date including any failure by </w:t>
      </w:r>
      <w:r>
        <w:t>the Customer</w:t>
      </w:r>
      <w:r w:rsidRPr="007F0625">
        <w:t xml:space="preserve"> to comply with its or their obligations under Regulations 13 and 14 of </w:t>
      </w:r>
      <w:proofErr w:type="spellStart"/>
      <w:r w:rsidRPr="007F0625">
        <w:t>TUPE</w:t>
      </w:r>
      <w:proofErr w:type="spellEnd"/>
      <w:r w:rsidRPr="007F0625">
        <w:t xml:space="preserve"> as if such legislation applied, even if it does not in fact apply save to the extent that any such failure to comply arises as a result of an act or omission of the Supplier.</w:t>
      </w:r>
      <w:proofErr w:type="gramEnd"/>
    </w:p>
    <w:p w14:paraId="5AF702B0" w14:textId="77777777" w:rsidR="00A17C58" w:rsidRDefault="00A17C58" w:rsidP="00A17C58">
      <w:pPr>
        <w:pStyle w:val="BB-NormInd2Legal"/>
        <w:jc w:val="center"/>
        <w:rPr>
          <w:b/>
        </w:rPr>
      </w:pPr>
    </w:p>
    <w:p w14:paraId="1C38C67D" w14:textId="77777777" w:rsidR="00A17C58" w:rsidRDefault="00A17C58">
      <w:pPr>
        <w:rPr>
          <w:rFonts w:cs="Arial"/>
          <w:b/>
          <w:szCs w:val="20"/>
          <w:highlight w:val="yellow"/>
        </w:rPr>
      </w:pPr>
      <w:r>
        <w:rPr>
          <w:b/>
          <w:highlight w:val="yellow"/>
        </w:rPr>
        <w:br w:type="page"/>
      </w:r>
    </w:p>
    <w:p w14:paraId="512EF5E0" w14:textId="293CCAB2" w:rsidR="00A17C58" w:rsidRPr="00D82E35" w:rsidRDefault="00A17C58" w:rsidP="00A17C58">
      <w:pPr>
        <w:pStyle w:val="BB-NormInd2Legal"/>
        <w:jc w:val="center"/>
        <w:rPr>
          <w:b/>
        </w:rPr>
      </w:pPr>
      <w:r w:rsidRPr="00502FF1">
        <w:rPr>
          <w:b/>
          <w:highlight w:val="yellow"/>
        </w:rPr>
        <w:lastRenderedPageBreak/>
        <w:t>[APPENDIX 1 – Employee List]</w:t>
      </w:r>
    </w:p>
    <w:p w14:paraId="681A1C8F" w14:textId="77777777" w:rsidR="00A17C58" w:rsidRDefault="00A17C58" w:rsidP="00DB126A">
      <w:pPr>
        <w:pStyle w:val="BB-Normal"/>
      </w:pPr>
    </w:p>
    <w:p w14:paraId="255429B3" w14:textId="3299CD34" w:rsidR="005D589D" w:rsidRDefault="005D589D" w:rsidP="00DB126A">
      <w:pPr>
        <w:pStyle w:val="BB-Normal"/>
      </w:pPr>
    </w:p>
    <w:p w14:paraId="51620228" w14:textId="1B240E0A" w:rsidR="005D589D" w:rsidRDefault="005D589D" w:rsidP="00DB126A">
      <w:pPr>
        <w:pStyle w:val="BB-Normal"/>
      </w:pPr>
    </w:p>
    <w:p w14:paraId="513B564C" w14:textId="7AC48A89" w:rsidR="00AF70F1" w:rsidRDefault="00AF70F1" w:rsidP="00DB126A">
      <w:pPr>
        <w:pStyle w:val="BB-Normal"/>
      </w:pPr>
    </w:p>
    <w:p w14:paraId="61039E5B" w14:textId="4FA14C8C" w:rsidR="00AF70F1" w:rsidRDefault="00AF70F1">
      <w:pPr>
        <w:rPr>
          <w:rFonts w:cs="Arial"/>
          <w:szCs w:val="20"/>
        </w:rPr>
      </w:pPr>
      <w:r>
        <w:br w:type="page"/>
      </w:r>
    </w:p>
    <w:p w14:paraId="4D5800B7" w14:textId="7B7E7C9F" w:rsidR="00AF70F1" w:rsidRDefault="00AF70F1" w:rsidP="00AF70F1">
      <w:pPr>
        <w:pStyle w:val="BB-SHeadingLegal"/>
      </w:pPr>
      <w:bookmarkStart w:id="215" w:name="_Ref118796694"/>
      <w:bookmarkStart w:id="216" w:name="_Toc121233278"/>
      <w:r>
        <w:lastRenderedPageBreak/>
        <w:t>- GUARANTEE</w:t>
      </w:r>
      <w:bookmarkEnd w:id="215"/>
      <w:bookmarkEnd w:id="216"/>
    </w:p>
    <w:p w14:paraId="3E7FDC5E" w14:textId="632F2502" w:rsidR="00AF70F1" w:rsidRDefault="00AF70F1" w:rsidP="00AF70F1">
      <w:pPr>
        <w:pStyle w:val="BB-Normal"/>
      </w:pPr>
    </w:p>
    <w:p w14:paraId="22ABAB8E" w14:textId="06CA303B" w:rsidR="00AF70F1" w:rsidRPr="00AF70F1" w:rsidRDefault="00EC2515" w:rsidP="00AF70F1">
      <w:pPr>
        <w:pStyle w:val="BB-Normal"/>
      </w:pPr>
      <w:r>
        <w:rPr>
          <w:highlight w:val="yellow"/>
        </w:rPr>
        <w:t>[P</w:t>
      </w:r>
      <w:r w:rsidR="00D17F4A" w:rsidRPr="00D17F4A">
        <w:rPr>
          <w:highlight w:val="yellow"/>
        </w:rPr>
        <w:t>lease see separate form of Guarantee.  To be included in CO where required</w:t>
      </w:r>
      <w:r w:rsidR="00D17F4A">
        <w:rPr>
          <w:highlight w:val="yellow"/>
        </w:rPr>
        <w:t xml:space="preserve"> by t</w:t>
      </w:r>
      <w:r w:rsidR="00D17F4A" w:rsidRPr="00D17F4A">
        <w:rPr>
          <w:highlight w:val="yellow"/>
        </w:rPr>
        <w:t>h</w:t>
      </w:r>
      <w:r w:rsidR="00D17F4A">
        <w:rPr>
          <w:highlight w:val="yellow"/>
        </w:rPr>
        <w:t>e</w:t>
      </w:r>
      <w:r w:rsidR="00D17F4A" w:rsidRPr="00D17F4A">
        <w:rPr>
          <w:highlight w:val="yellow"/>
        </w:rPr>
        <w:t xml:space="preserve"> procurement documents.  See also operative provisions above.]</w:t>
      </w:r>
    </w:p>
    <w:p w14:paraId="7A028959" w14:textId="77777777" w:rsidR="00AF70F1" w:rsidRPr="00E1657C" w:rsidRDefault="00AF70F1" w:rsidP="00DB126A">
      <w:pPr>
        <w:pStyle w:val="BB-Normal"/>
      </w:pPr>
    </w:p>
    <w:sectPr w:rsidR="00AF70F1" w:rsidRPr="00E1657C" w:rsidSect="00404E4F">
      <w:pgSz w:w="11906" w:h="16838"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748489" w14:textId="77777777" w:rsidR="009346C6" w:rsidRDefault="009346C6" w:rsidP="00F836A7">
      <w:r>
        <w:separator/>
      </w:r>
    </w:p>
  </w:endnote>
  <w:endnote w:type="continuationSeparator" w:id="0">
    <w:p w14:paraId="5FB3C6AB" w14:textId="77777777" w:rsidR="009346C6" w:rsidRDefault="009346C6" w:rsidP="00F83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FEE1D" w14:textId="77777777" w:rsidR="009346C6" w:rsidRDefault="009346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B41B9" w14:textId="77777777" w:rsidR="009346C6" w:rsidRDefault="009346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46C90" w14:textId="77777777" w:rsidR="009346C6" w:rsidRPr="005E167B" w:rsidRDefault="009346C6" w:rsidP="001F16B3">
    <w:pPr>
      <w:pStyle w:val="BB-OfficeAdd"/>
    </w:pPr>
    <w:r w:rsidRPr="005E167B">
      <w:t>© Bevan Brittan LLP</w:t>
    </w:r>
  </w:p>
  <w:p w14:paraId="14359806" w14:textId="77777777" w:rsidR="009346C6" w:rsidRDefault="009346C6" w:rsidP="001F16B3">
    <w:pPr>
      <w:pStyle w:val="BB-OfficeAdd"/>
    </w:pPr>
  </w:p>
  <w:p w14:paraId="6715CB22" w14:textId="77777777" w:rsidR="009346C6" w:rsidRDefault="009346C6" w:rsidP="001F16B3">
    <w:pPr>
      <w:pStyle w:val="BB-OfficeAdd"/>
    </w:pPr>
    <w:r>
      <w:t>Toronto Square – 7</w:t>
    </w:r>
    <w:r w:rsidRPr="005A5177">
      <w:rPr>
        <w:vertAlign w:val="superscript"/>
      </w:rPr>
      <w:t>th</w:t>
    </w:r>
    <w:r>
      <w:t xml:space="preserve"> Floor </w:t>
    </w:r>
    <w:r w:rsidRPr="005A5177">
      <w:rPr>
        <w:color w:val="99CC00"/>
      </w:rPr>
      <w:t>|</w:t>
    </w:r>
    <w:r>
      <w:t xml:space="preserve"> Toronto Street </w:t>
    </w:r>
    <w:r w:rsidRPr="005A5177">
      <w:rPr>
        <w:color w:val="99CC00"/>
      </w:rPr>
      <w:t>|</w:t>
    </w:r>
    <w:r>
      <w:t xml:space="preserve"> Leeds </w:t>
    </w:r>
    <w:proofErr w:type="spellStart"/>
    <w:r>
      <w:t>LS1</w:t>
    </w:r>
    <w:proofErr w:type="spellEnd"/>
    <w:r>
      <w:t xml:space="preserve"> </w:t>
    </w:r>
    <w:proofErr w:type="spellStart"/>
    <w:r>
      <w:t>2HJ</w:t>
    </w:r>
    <w:proofErr w:type="spellEnd"/>
  </w:p>
  <w:p w14:paraId="4A1ED6F4" w14:textId="77777777" w:rsidR="009346C6" w:rsidRPr="005E167B" w:rsidRDefault="009346C6" w:rsidP="001F16B3">
    <w:pPr>
      <w:pStyle w:val="BB-OfficeAdd"/>
    </w:pPr>
    <w:r>
      <w:t>T 0370 194 1000 F 0370 194 5465</w:t>
    </w:r>
  </w:p>
  <w:p w14:paraId="1C29354B" w14:textId="77777777" w:rsidR="009346C6" w:rsidRDefault="009346C6" w:rsidP="001F16B3">
    <w:pPr>
      <w:pStyle w:val="BB-OfficeAdd"/>
    </w:pPr>
  </w:p>
  <w:p w14:paraId="73EE523D" w14:textId="77777777" w:rsidR="009346C6" w:rsidRPr="005E167B" w:rsidRDefault="009346C6" w:rsidP="001F16B3">
    <w:pPr>
      <w:pStyle w:val="BB-OfficeAdd"/>
    </w:pPr>
    <w:r w:rsidRPr="005E167B">
      <w:t xml:space="preserve">Fleet Place House </w:t>
    </w:r>
    <w:r w:rsidRPr="005E167B">
      <w:rPr>
        <w:color w:val="99CC00"/>
      </w:rPr>
      <w:t>|</w:t>
    </w:r>
    <w:r w:rsidRPr="005E167B">
      <w:t xml:space="preserve"> 2 Fleet Place </w:t>
    </w:r>
    <w:r w:rsidRPr="005E167B">
      <w:rPr>
        <w:color w:val="99CC00"/>
      </w:rPr>
      <w:t>|</w:t>
    </w:r>
    <w:r w:rsidRPr="005E167B">
      <w:t xml:space="preserve"> Holborn Viaduct </w:t>
    </w:r>
    <w:r w:rsidRPr="005E167B">
      <w:rPr>
        <w:color w:val="99CC00"/>
      </w:rPr>
      <w:t>|</w:t>
    </w:r>
    <w:r w:rsidRPr="005E167B">
      <w:t xml:space="preserve"> London </w:t>
    </w:r>
    <w:proofErr w:type="spellStart"/>
    <w:r w:rsidRPr="005E167B">
      <w:t>EC4M</w:t>
    </w:r>
    <w:proofErr w:type="spellEnd"/>
    <w:r w:rsidRPr="005E167B">
      <w:t xml:space="preserve"> </w:t>
    </w:r>
    <w:proofErr w:type="spellStart"/>
    <w:r w:rsidRPr="005E167B">
      <w:t>7RF</w:t>
    </w:r>
    <w:proofErr w:type="spellEnd"/>
  </w:p>
  <w:p w14:paraId="18D5DFC1" w14:textId="77777777" w:rsidR="009346C6" w:rsidRPr="005E167B" w:rsidRDefault="009346C6" w:rsidP="001F16B3">
    <w:pPr>
      <w:pStyle w:val="BB-OfficeAdd"/>
    </w:pPr>
    <w:r>
      <w:t>T 03</w:t>
    </w:r>
    <w:r w:rsidRPr="005E167B">
      <w:t>70 194 1000 F 0</w:t>
    </w:r>
    <w:r>
      <w:t>3</w:t>
    </w:r>
    <w:r w:rsidRPr="005E167B">
      <w:t>70 194 7800</w:t>
    </w:r>
  </w:p>
  <w:p w14:paraId="5FF5B0AD" w14:textId="77777777" w:rsidR="009346C6" w:rsidRPr="005E167B" w:rsidRDefault="009346C6" w:rsidP="001F16B3">
    <w:pPr>
      <w:pStyle w:val="BB-OfficeAdd"/>
    </w:pPr>
  </w:p>
  <w:p w14:paraId="6F87B436" w14:textId="77777777" w:rsidR="009346C6" w:rsidRPr="005E167B" w:rsidRDefault="009346C6" w:rsidP="001F16B3">
    <w:pPr>
      <w:pStyle w:val="BB-OfficeAdd"/>
    </w:pPr>
    <w:r w:rsidRPr="005E167B">
      <w:t xml:space="preserve">Kings Orchard </w:t>
    </w:r>
    <w:r w:rsidRPr="005E167B">
      <w:rPr>
        <w:color w:val="99CC00"/>
      </w:rPr>
      <w:t>|</w:t>
    </w:r>
    <w:r w:rsidRPr="005E167B">
      <w:t xml:space="preserve"> 1</w:t>
    </w:r>
    <w:r>
      <w:t xml:space="preserve"> </w:t>
    </w:r>
    <w:r w:rsidRPr="005E167B">
      <w:t xml:space="preserve">Queen Street </w:t>
    </w:r>
    <w:r w:rsidRPr="005E167B">
      <w:rPr>
        <w:color w:val="99CC00"/>
      </w:rPr>
      <w:t>|</w:t>
    </w:r>
    <w:r w:rsidRPr="005E167B">
      <w:t xml:space="preserve"> Bristol </w:t>
    </w:r>
    <w:proofErr w:type="spellStart"/>
    <w:r w:rsidRPr="005E167B">
      <w:t>BS2</w:t>
    </w:r>
    <w:proofErr w:type="spellEnd"/>
    <w:r w:rsidRPr="005E167B">
      <w:t xml:space="preserve"> </w:t>
    </w:r>
    <w:proofErr w:type="spellStart"/>
    <w:r w:rsidRPr="005E167B">
      <w:t>0HQ</w:t>
    </w:r>
    <w:proofErr w:type="spellEnd"/>
  </w:p>
  <w:p w14:paraId="441973E1" w14:textId="77777777" w:rsidR="009346C6" w:rsidRPr="005E167B" w:rsidRDefault="009346C6" w:rsidP="001F16B3">
    <w:pPr>
      <w:pStyle w:val="BB-OfficeAdd"/>
    </w:pPr>
    <w:r>
      <w:t>T 0370 194 1000 F 03</w:t>
    </w:r>
    <w:r w:rsidRPr="005E167B">
      <w:t>70 194 1001</w:t>
    </w:r>
  </w:p>
  <w:p w14:paraId="1F7F46BF" w14:textId="77777777" w:rsidR="009346C6" w:rsidRPr="005E167B" w:rsidRDefault="009346C6" w:rsidP="001F16B3">
    <w:pPr>
      <w:pStyle w:val="BB-OfficeAdd"/>
    </w:pPr>
  </w:p>
  <w:p w14:paraId="70C9D637" w14:textId="77777777" w:rsidR="009346C6" w:rsidRPr="005E167B" w:rsidRDefault="009346C6" w:rsidP="001F16B3">
    <w:pPr>
      <w:pStyle w:val="BB-OfficeAdd"/>
    </w:pPr>
    <w:r w:rsidRPr="005E167B">
      <w:t xml:space="preserve">Interchange Place </w:t>
    </w:r>
    <w:r w:rsidRPr="005E167B">
      <w:rPr>
        <w:color w:val="99CC00"/>
      </w:rPr>
      <w:t>|</w:t>
    </w:r>
    <w:r w:rsidRPr="005E167B">
      <w:t xml:space="preserve"> Edmund Street </w:t>
    </w:r>
    <w:r w:rsidRPr="005E167B">
      <w:rPr>
        <w:color w:val="99CC00"/>
      </w:rPr>
      <w:t>|</w:t>
    </w:r>
    <w:r w:rsidRPr="005E167B">
      <w:t xml:space="preserve"> Birmingham </w:t>
    </w:r>
    <w:proofErr w:type="spellStart"/>
    <w:r w:rsidRPr="005E167B">
      <w:t>B3</w:t>
    </w:r>
    <w:proofErr w:type="spellEnd"/>
    <w:r w:rsidRPr="005E167B">
      <w:t xml:space="preserve"> </w:t>
    </w:r>
    <w:proofErr w:type="spellStart"/>
    <w:r w:rsidRPr="005E167B">
      <w:t>2TA</w:t>
    </w:r>
    <w:proofErr w:type="spellEnd"/>
  </w:p>
  <w:p w14:paraId="0A2BEB1A" w14:textId="77777777" w:rsidR="009346C6" w:rsidRPr="005E167B" w:rsidRDefault="009346C6" w:rsidP="001F16B3">
    <w:pPr>
      <w:pStyle w:val="BB-OfficeAdd"/>
      <w:rPr>
        <w:lang w:val="de-DE"/>
      </w:rPr>
    </w:pPr>
    <w:r>
      <w:rPr>
        <w:lang w:val="de-DE"/>
      </w:rPr>
      <w:t>T 03</w:t>
    </w:r>
    <w:r w:rsidRPr="005E167B">
      <w:rPr>
        <w:lang w:val="de-DE"/>
      </w:rPr>
      <w:t>70 194 1000 F 0</w:t>
    </w:r>
    <w:r>
      <w:rPr>
        <w:lang w:val="de-DE"/>
      </w:rPr>
      <w:t>3</w:t>
    </w:r>
    <w:r w:rsidRPr="005E167B">
      <w:rPr>
        <w:lang w:val="de-DE"/>
      </w:rPr>
      <w:t>70 194 5001</w:t>
    </w:r>
  </w:p>
  <w:p w14:paraId="51E7064E" w14:textId="77777777" w:rsidR="009346C6" w:rsidRPr="005E167B" w:rsidRDefault="009346C6" w:rsidP="001F16B3">
    <w:pPr>
      <w:pStyle w:val="BB-OfficeAdd"/>
      <w:rPr>
        <w:lang w:val="de-DE"/>
      </w:rPr>
    </w:pPr>
  </w:p>
  <w:p w14:paraId="26E9D194" w14:textId="77777777" w:rsidR="009346C6" w:rsidRDefault="009346C6" w:rsidP="001F16B3">
    <w:pPr>
      <w:pStyle w:val="Footer"/>
    </w:pPr>
    <w:r w:rsidRPr="005E167B">
      <w:rPr>
        <w:lang w:val="de-DE"/>
      </w:rPr>
      <w:t>www.bevanbrittan.com</w:t>
    </w:r>
  </w:p>
  <w:p w14:paraId="3D8B97B4" w14:textId="77777777" w:rsidR="009346C6" w:rsidRDefault="009346C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8537B" w14:textId="77777777" w:rsidR="009346C6" w:rsidRPr="00DB126A" w:rsidRDefault="009346C6" w:rsidP="00DB126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2A951" w14:textId="050E60EA" w:rsidR="009346C6" w:rsidRDefault="009346C6" w:rsidP="00417321">
    <w:pPr>
      <w:pStyle w:val="BB-PageNo"/>
    </w:pPr>
    <w:r>
      <w:fldChar w:fldCharType="begin"/>
    </w:r>
    <w:r>
      <w:instrText xml:space="preserve"> page </w:instrText>
    </w:r>
    <w:r>
      <w:fldChar w:fldCharType="separate"/>
    </w:r>
    <w:r w:rsidR="00AF571D">
      <w:rPr>
        <w:noProof/>
      </w:rPr>
      <w:t>49</w:t>
    </w:r>
    <w:r>
      <w:fldChar w:fldCharType="end"/>
    </w:r>
  </w:p>
  <w:sdt>
    <w:sdtPr>
      <w:alias w:val="Outline Content"/>
      <w:tag w:val="A28A7C3370DF43B6A322A2224DC7A963"/>
      <w:id w:val="1016039839"/>
      <w:placeholder>
        <w:docPart w:val="581F07AC7C1741DBAFBC6D82930FC7D5"/>
      </w:placeholder>
    </w:sdtPr>
    <w:sdtEndPr/>
    <w:sdtContent>
      <w:p w14:paraId="46065587" w14:textId="7255409B" w:rsidR="009346C6" w:rsidRDefault="004B6058">
        <w:pPr>
          <w:pStyle w:val="Footer"/>
        </w:pPr>
        <w:r>
          <w:t>43965121-16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EFF5CF" w14:textId="77777777" w:rsidR="009346C6" w:rsidRDefault="009346C6" w:rsidP="00F836A7">
      <w:r>
        <w:separator/>
      </w:r>
    </w:p>
  </w:footnote>
  <w:footnote w:type="continuationSeparator" w:id="0">
    <w:p w14:paraId="0D151B45" w14:textId="77777777" w:rsidR="009346C6" w:rsidRDefault="009346C6" w:rsidP="00F836A7">
      <w:r>
        <w:continuationSeparator/>
      </w:r>
    </w:p>
  </w:footnote>
  <w:footnote w:id="1">
    <w:p w14:paraId="33DBDEF8" w14:textId="0A21F8E4" w:rsidR="009346C6" w:rsidRDefault="009346C6">
      <w:pPr>
        <w:pStyle w:val="FootnoteText"/>
      </w:pPr>
      <w:r>
        <w:rPr>
          <w:rStyle w:val="FootnoteReference"/>
        </w:rPr>
        <w:footnoteRef/>
      </w:r>
      <w:r>
        <w:t xml:space="preserve"> </w:t>
      </w:r>
      <w:r>
        <w:tab/>
      </w:r>
      <w:r w:rsidRPr="00393DF6">
        <w:rPr>
          <w:highlight w:val="yellow"/>
        </w:rPr>
        <w:t>Customer</w:t>
      </w:r>
      <w:r>
        <w:t xml:space="preserve"> to amend having regard to the Lot(s) being called off</w:t>
      </w:r>
    </w:p>
  </w:footnote>
  <w:footnote w:id="2">
    <w:p w14:paraId="5B3A9563" w14:textId="1117425F" w:rsidR="009346C6" w:rsidRDefault="009346C6">
      <w:pPr>
        <w:pStyle w:val="FootnoteText"/>
      </w:pPr>
      <w:r>
        <w:rPr>
          <w:rStyle w:val="FootnoteReference"/>
        </w:rPr>
        <w:footnoteRef/>
      </w:r>
      <w:r>
        <w:t xml:space="preserve"> </w:t>
      </w:r>
      <w:r>
        <w:tab/>
        <w:t xml:space="preserve">Drafting note:  to be included where clause </w:t>
      </w:r>
      <w:proofErr w:type="spellStart"/>
      <w:r>
        <w:t>4A</w:t>
      </w:r>
      <w:proofErr w:type="spellEnd"/>
      <w:r>
        <w:t xml:space="preserve"> </w:t>
      </w:r>
      <w:proofErr w:type="gramStart"/>
      <w:r>
        <w:t>is retained</w:t>
      </w:r>
      <w:proofErr w:type="gramEnd"/>
      <w:r>
        <w:t>.</w:t>
      </w:r>
    </w:p>
  </w:footnote>
  <w:footnote w:id="3">
    <w:p w14:paraId="063FAF6E" w14:textId="5984FC9D" w:rsidR="009346C6" w:rsidRDefault="009346C6">
      <w:pPr>
        <w:pStyle w:val="FootnoteText"/>
      </w:pPr>
      <w:r>
        <w:rPr>
          <w:rStyle w:val="FootnoteReference"/>
        </w:rPr>
        <w:footnoteRef/>
      </w:r>
      <w:r>
        <w:t xml:space="preserve"> </w:t>
      </w:r>
      <w:r>
        <w:tab/>
        <w:t xml:space="preserve">Drafting note:  to be included where clause </w:t>
      </w:r>
      <w:proofErr w:type="spellStart"/>
      <w:r>
        <w:t>4A</w:t>
      </w:r>
      <w:proofErr w:type="spellEnd"/>
      <w:r>
        <w:t xml:space="preserve"> </w:t>
      </w:r>
      <w:proofErr w:type="gramStart"/>
      <w:r>
        <w:t>is retained</w:t>
      </w:r>
      <w:proofErr w:type="gramEnd"/>
      <w:r>
        <w:t>.</w:t>
      </w:r>
    </w:p>
  </w:footnote>
  <w:footnote w:id="4">
    <w:p w14:paraId="2436BD61" w14:textId="080541E8" w:rsidR="009346C6" w:rsidRDefault="009346C6">
      <w:pPr>
        <w:pStyle w:val="FootnoteText"/>
      </w:pPr>
      <w:r>
        <w:rPr>
          <w:rStyle w:val="FootnoteReference"/>
        </w:rPr>
        <w:footnoteRef/>
      </w:r>
      <w:r>
        <w:t xml:space="preserve"> </w:t>
      </w:r>
      <w:r>
        <w:tab/>
        <w:t>To be confirmed based on the lot</w:t>
      </w:r>
    </w:p>
  </w:footnote>
  <w:footnote w:id="5">
    <w:p w14:paraId="26488C7F" w14:textId="331A9AFA" w:rsidR="009346C6" w:rsidRDefault="009346C6">
      <w:pPr>
        <w:pStyle w:val="FootnoteText"/>
      </w:pPr>
      <w:r>
        <w:rPr>
          <w:rStyle w:val="FootnoteReference"/>
        </w:rPr>
        <w:footnoteRef/>
      </w:r>
      <w:r>
        <w:t xml:space="preserve"> </w:t>
      </w:r>
      <w:r>
        <w:tab/>
        <w:t>Drafting note:  this clause to be retained where a Guarantee is required pursuant the Procurement documents</w:t>
      </w:r>
      <w:proofErr w:type="gramStart"/>
      <w:r>
        <w:t>..</w:t>
      </w:r>
      <w:proofErr w:type="gramEnd"/>
    </w:p>
  </w:footnote>
  <w:footnote w:id="6">
    <w:p w14:paraId="014B2503" w14:textId="3904108F" w:rsidR="009346C6" w:rsidRDefault="009346C6">
      <w:pPr>
        <w:pStyle w:val="FootnoteText"/>
      </w:pPr>
      <w:r>
        <w:rPr>
          <w:rStyle w:val="FootnoteReference"/>
        </w:rPr>
        <w:footnoteRef/>
      </w:r>
      <w:r>
        <w:t xml:space="preserve"> </w:t>
      </w:r>
      <w:r>
        <w:tab/>
        <w:t xml:space="preserve">Customer to note that any mobilisation/transition activities and are to occur after the Commencement Date (i.e. date of this agreement) and before the Service Commencement Date (i.e. the date of full Service provision) must be set out in the Order Form.  The Service Commencement Date needs to be set accordingly to allow sufficient time for such activities.  </w:t>
      </w:r>
    </w:p>
  </w:footnote>
  <w:footnote w:id="7">
    <w:p w14:paraId="1EDB5C4D" w14:textId="29CF7DD4" w:rsidR="009346C6" w:rsidRDefault="009346C6">
      <w:pPr>
        <w:pStyle w:val="FootnoteText"/>
      </w:pPr>
      <w:r>
        <w:rPr>
          <w:rStyle w:val="FootnoteReference"/>
        </w:rPr>
        <w:footnoteRef/>
      </w:r>
      <w:r>
        <w:t xml:space="preserve"> </w:t>
      </w:r>
      <w:r>
        <w:tab/>
        <w:t xml:space="preserve">Drafting note:  this clause to be retained where clause </w:t>
      </w:r>
      <w:proofErr w:type="spellStart"/>
      <w:r>
        <w:t>4A</w:t>
      </w:r>
      <w:proofErr w:type="spellEnd"/>
      <w:r>
        <w:t xml:space="preserve"> (Guarantee) is included. </w:t>
      </w:r>
    </w:p>
  </w:footnote>
  <w:footnote w:id="8">
    <w:p w14:paraId="699A30E6" w14:textId="79AF839B" w:rsidR="009346C6" w:rsidRDefault="009346C6">
      <w:pPr>
        <w:pStyle w:val="FootnoteText"/>
      </w:pPr>
      <w:r>
        <w:rPr>
          <w:rStyle w:val="FootnoteReference"/>
        </w:rPr>
        <w:footnoteRef/>
      </w:r>
      <w:r>
        <w:t xml:space="preserve"> </w:t>
      </w:r>
      <w:r>
        <w:tab/>
        <w:t xml:space="preserve">Drafting note:  this clause to be retained where clause </w:t>
      </w:r>
      <w:proofErr w:type="spellStart"/>
      <w:r>
        <w:t>4A</w:t>
      </w:r>
      <w:proofErr w:type="spellEnd"/>
      <w:r>
        <w:t xml:space="preserve"> (Guarantee) is included.</w:t>
      </w:r>
    </w:p>
  </w:footnote>
  <w:footnote w:id="9">
    <w:p w14:paraId="5A9CC6DE" w14:textId="77777777" w:rsidR="009346C6" w:rsidRDefault="009346C6" w:rsidP="00865D3B">
      <w:pPr>
        <w:pStyle w:val="FootnoteText"/>
      </w:pPr>
      <w:r>
        <w:rPr>
          <w:rStyle w:val="FootnoteReference"/>
        </w:rPr>
        <w:footnoteRef/>
      </w:r>
      <w:r>
        <w:t xml:space="preserve"> </w:t>
      </w:r>
      <w:r>
        <w:tab/>
        <w:t xml:space="preserve">Execution blocks to </w:t>
      </w:r>
      <w:proofErr w:type="gramStart"/>
      <w:r>
        <w:t>be confirmed</w:t>
      </w:r>
      <w:proofErr w:type="gramEnd"/>
      <w:r>
        <w:t>.</w:t>
      </w:r>
    </w:p>
  </w:footnote>
  <w:footnote w:id="10">
    <w:p w14:paraId="119B6759" w14:textId="63701371" w:rsidR="009346C6" w:rsidRDefault="009346C6" w:rsidP="00A17C58">
      <w:pPr>
        <w:pStyle w:val="FootnoteText"/>
      </w:pPr>
      <w:r>
        <w:rPr>
          <w:rStyle w:val="FootnoteReference"/>
        </w:rPr>
        <w:footnoteRef/>
      </w:r>
      <w:r>
        <w:t xml:space="preserve"> </w:t>
      </w:r>
      <w:r>
        <w:tab/>
        <w:t>Appendix 1 to be populated with relevant details of employees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3FF62" w14:textId="77777777" w:rsidR="009346C6" w:rsidRDefault="009346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FBDF2" w14:textId="77777777" w:rsidR="009346C6" w:rsidRDefault="009346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2A7FD" w14:textId="17B390E1" w:rsidR="009346C6" w:rsidRPr="00DB126A" w:rsidRDefault="009346C6" w:rsidP="00DB126A">
    <w:pPr>
      <w:pStyle w:val="Header"/>
      <w:jc w:val="center"/>
    </w:pPr>
    <w:r>
      <w:rPr>
        <w:noProof/>
        <w:lang w:eastAsia="en-GB"/>
      </w:rPr>
      <w:drawing>
        <wp:inline distT="0" distB="0" distL="0" distR="0" wp14:anchorId="5EC9CC12" wp14:editId="7EA6C18D">
          <wp:extent cx="1587600" cy="244800"/>
          <wp:effectExtent l="0" t="0" r="0" b="3175"/>
          <wp:docPr id="15" name="Picture 15" descr="C:\Users\anewton\Desktop\BB logo colour - High 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newton\Desktop\BB logo colour - High R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600" cy="2448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CEF1F" w14:textId="77777777" w:rsidR="009346C6" w:rsidRPr="00DB126A" w:rsidRDefault="009346C6" w:rsidP="00DB12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F4A82"/>
    <w:multiLevelType w:val="hybridMultilevel"/>
    <w:tmpl w:val="6218D2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F70047"/>
    <w:multiLevelType w:val="hybridMultilevel"/>
    <w:tmpl w:val="91DC48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CA3E86"/>
    <w:multiLevelType w:val="multilevel"/>
    <w:tmpl w:val="773EE1AC"/>
    <w:lvl w:ilvl="0">
      <w:start w:val="1"/>
      <w:numFmt w:val="upperLetter"/>
      <w:pStyle w:val="BB-RecitalsLegal"/>
      <w:lvlText w:val="(%1)"/>
      <w:lvlJc w:val="left"/>
      <w:pPr>
        <w:tabs>
          <w:tab w:val="num" w:pos="720"/>
        </w:tabs>
        <w:ind w:left="720" w:hanging="720"/>
      </w:pPr>
      <w:rPr>
        <w:rFonts w:ascii="Arial" w:hAnsi="Arial" w:hint="default"/>
        <w:b w:val="0"/>
        <w:i w:val="0"/>
        <w:color w:val="auto"/>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2E12C7C"/>
    <w:multiLevelType w:val="multilevel"/>
    <w:tmpl w:val="67489296"/>
    <w:lvl w:ilvl="0">
      <w:start w:val="1"/>
      <w:numFmt w:val="bullet"/>
      <w:pStyle w:val="BB-Bullet1Legal"/>
      <w:lvlText w:val=""/>
      <w:lvlJc w:val="left"/>
      <w:pPr>
        <w:tabs>
          <w:tab w:val="num" w:pos="981"/>
        </w:tabs>
        <w:ind w:left="981" w:hanging="261"/>
      </w:pPr>
      <w:rPr>
        <w:rFonts w:ascii="Symbol" w:hAnsi="Symbol" w:hint="default"/>
        <w:color w:val="auto"/>
      </w:rPr>
    </w:lvl>
    <w:lvl w:ilvl="1">
      <w:start w:val="1"/>
      <w:numFmt w:val="bullet"/>
      <w:pStyle w:val="BB-Bullet2Legal"/>
      <w:lvlText w:val=""/>
      <w:lvlJc w:val="left"/>
      <w:pPr>
        <w:tabs>
          <w:tab w:val="num" w:pos="981"/>
        </w:tabs>
        <w:ind w:left="981" w:hanging="261"/>
      </w:pPr>
      <w:rPr>
        <w:rFonts w:ascii="Symbol" w:hAnsi="Symbol" w:hint="default"/>
        <w:color w:val="auto"/>
        <w:sz w:val="20"/>
      </w:rPr>
    </w:lvl>
    <w:lvl w:ilvl="2">
      <w:start w:val="1"/>
      <w:numFmt w:val="bullet"/>
      <w:pStyle w:val="BB-Bullet3Legal"/>
      <w:lvlText w:val=""/>
      <w:lvlJc w:val="left"/>
      <w:pPr>
        <w:tabs>
          <w:tab w:val="num" w:pos="2268"/>
        </w:tabs>
        <w:ind w:left="2268" w:hanging="567"/>
      </w:pPr>
      <w:rPr>
        <w:rFonts w:ascii="Symbol" w:hAnsi="Symbol" w:hint="default"/>
        <w:color w:val="auto"/>
      </w:rPr>
    </w:lvl>
    <w:lvl w:ilvl="3">
      <w:start w:val="1"/>
      <w:numFmt w:val="bullet"/>
      <w:pStyle w:val="BB-Bullet4Legal"/>
      <w:lvlText w:val=""/>
      <w:lvlJc w:val="left"/>
      <w:pPr>
        <w:tabs>
          <w:tab w:val="num" w:pos="2835"/>
        </w:tabs>
        <w:ind w:left="2835" w:hanging="567"/>
      </w:pPr>
      <w:rPr>
        <w:rFonts w:ascii="Symbol" w:hAnsi="Symbol" w:hint="default"/>
        <w:color w:val="auto"/>
      </w:rPr>
    </w:lvl>
    <w:lvl w:ilvl="4">
      <w:start w:val="1"/>
      <w:numFmt w:val="bullet"/>
      <w:pStyle w:val="BB-Bullet5Legal"/>
      <w:lvlText w:val=""/>
      <w:lvlJc w:val="left"/>
      <w:pPr>
        <w:tabs>
          <w:tab w:val="num" w:pos="3402"/>
        </w:tabs>
        <w:ind w:left="3402" w:hanging="567"/>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590146A"/>
    <w:multiLevelType w:val="multilevel"/>
    <w:tmpl w:val="2BEC590C"/>
    <w:lvl w:ilvl="0">
      <w:start w:val="1"/>
      <w:numFmt w:val="none"/>
      <w:pStyle w:val="BB-DefinitionLegal"/>
      <w:lvlText w:val="%1"/>
      <w:lvlJc w:val="left"/>
      <w:pPr>
        <w:ind w:left="720" w:hanging="720"/>
      </w:pPr>
      <w:rPr>
        <w:rFonts w:ascii="Arial" w:hAnsi="Arial" w:hint="default"/>
        <w:b/>
        <w:i w:val="0"/>
        <w:color w:val="auto"/>
        <w:sz w:val="20"/>
      </w:rPr>
    </w:lvl>
    <w:lvl w:ilvl="1">
      <w:start w:val="1"/>
      <w:numFmt w:val="lowerLetter"/>
      <w:pStyle w:val="BB-DefNumber1Legal"/>
      <w:lvlText w:val="(%2)"/>
      <w:lvlJc w:val="left"/>
      <w:pPr>
        <w:tabs>
          <w:tab w:val="num" w:pos="720"/>
        </w:tabs>
        <w:ind w:left="1418" w:hanging="698"/>
      </w:pPr>
      <w:rPr>
        <w:rFonts w:ascii="Arial" w:hAnsi="Arial" w:hint="default"/>
        <w:b w:val="0"/>
        <w:i w:val="0"/>
        <w:color w:val="auto"/>
        <w:sz w:val="20"/>
      </w:rPr>
    </w:lvl>
    <w:lvl w:ilvl="2">
      <w:start w:val="1"/>
      <w:numFmt w:val="lowerRoman"/>
      <w:pStyle w:val="BB-DefNumber2Legal"/>
      <w:lvlText w:val="(%3)"/>
      <w:lvlJc w:val="left"/>
      <w:pPr>
        <w:tabs>
          <w:tab w:val="num" w:pos="2058"/>
        </w:tabs>
        <w:ind w:left="2058" w:hanging="640"/>
      </w:pPr>
      <w:rPr>
        <w:rFonts w:ascii="Arial" w:hAnsi="Arial" w:hint="default"/>
        <w:b w:val="0"/>
        <w:i w:val="0"/>
        <w:color w:val="auto"/>
        <w:sz w:val="20"/>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5" w15:restartNumberingAfterBreak="0">
    <w:nsid w:val="38F30F7A"/>
    <w:multiLevelType w:val="multilevel"/>
    <w:tmpl w:val="803022E6"/>
    <w:lvl w:ilvl="0">
      <w:start w:val="1"/>
      <w:numFmt w:val="decimal"/>
      <w:pStyle w:val="BB-PartiesLegal"/>
      <w:lvlText w:val="(%1)"/>
      <w:lvlJc w:val="left"/>
      <w:pPr>
        <w:tabs>
          <w:tab w:val="num" w:pos="720"/>
        </w:tabs>
        <w:ind w:left="720" w:hanging="720"/>
      </w:pPr>
      <w:rPr>
        <w:rFonts w:ascii="Arial" w:hAnsi="Arial" w:hint="default"/>
        <w:b w:val="0"/>
        <w:i w:val="0"/>
        <w:color w:val="auto"/>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A9A3742"/>
    <w:multiLevelType w:val="multilevel"/>
    <w:tmpl w:val="46EC54B2"/>
    <w:lvl w:ilvl="0">
      <w:start w:val="1"/>
      <w:numFmt w:val="decimal"/>
      <w:pStyle w:val="BB-Level1Legal"/>
      <w:lvlText w:val="%1"/>
      <w:lvlJc w:val="left"/>
      <w:pPr>
        <w:tabs>
          <w:tab w:val="num" w:pos="720"/>
        </w:tabs>
        <w:ind w:left="720" w:hanging="720"/>
      </w:pPr>
      <w:rPr>
        <w:rFonts w:ascii="Arial" w:hAnsi="Arial" w:hint="default"/>
        <w:sz w:val="20"/>
      </w:rPr>
    </w:lvl>
    <w:lvl w:ilvl="1">
      <w:start w:val="1"/>
      <w:numFmt w:val="decimal"/>
      <w:pStyle w:val="BB-Level2Legal"/>
      <w:lvlText w:val="%1.%2"/>
      <w:lvlJc w:val="left"/>
      <w:pPr>
        <w:ind w:left="720" w:hanging="720"/>
      </w:pPr>
      <w:rPr>
        <w:rFonts w:ascii="Arial" w:hAnsi="Arial" w:hint="default"/>
        <w:sz w:val="20"/>
      </w:rPr>
    </w:lvl>
    <w:lvl w:ilvl="2">
      <w:start w:val="1"/>
      <w:numFmt w:val="decimal"/>
      <w:pStyle w:val="BB-Level3Legal"/>
      <w:lvlText w:val="%1.%2.%3"/>
      <w:lvlJc w:val="left"/>
      <w:pPr>
        <w:tabs>
          <w:tab w:val="num" w:pos="1701"/>
        </w:tabs>
        <w:ind w:left="1701" w:hanging="981"/>
      </w:pPr>
      <w:rPr>
        <w:rFonts w:ascii="Arial" w:hAnsi="Arial" w:hint="default"/>
        <w:sz w:val="20"/>
      </w:rPr>
    </w:lvl>
    <w:lvl w:ilvl="3">
      <w:start w:val="1"/>
      <w:numFmt w:val="lowerLetter"/>
      <w:pStyle w:val="BB-Level4Legal"/>
      <w:lvlText w:val="(%4)"/>
      <w:lvlJc w:val="left"/>
      <w:pPr>
        <w:tabs>
          <w:tab w:val="num" w:pos="2268"/>
        </w:tabs>
        <w:ind w:left="2268" w:hanging="567"/>
      </w:pPr>
      <w:rPr>
        <w:rFonts w:hint="default"/>
      </w:rPr>
    </w:lvl>
    <w:lvl w:ilvl="4">
      <w:start w:val="1"/>
      <w:numFmt w:val="lowerRoman"/>
      <w:pStyle w:val="BB-Level5Legal"/>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D6E1CA9"/>
    <w:multiLevelType w:val="multilevel"/>
    <w:tmpl w:val="E124B642"/>
    <w:lvl w:ilvl="0">
      <w:start w:val="1"/>
      <w:numFmt w:val="decimal"/>
      <w:pStyle w:val="BB-SHeadingLegal"/>
      <w:suff w:val="nothing"/>
      <w:lvlText w:val="Schedule %1"/>
      <w:lvlJc w:val="left"/>
      <w:pPr>
        <w:ind w:left="0" w:firstLine="0"/>
      </w:pPr>
      <w:rPr>
        <w:rFonts w:ascii="Arial" w:hAnsi="Arial" w:hint="default"/>
        <w:b/>
        <w:i w:val="0"/>
        <w:caps/>
        <w:color w:val="auto"/>
        <w:sz w:val="20"/>
      </w:rPr>
    </w:lvl>
    <w:lvl w:ilvl="1">
      <w:start w:val="1"/>
      <w:numFmt w:val="decimal"/>
      <w:pStyle w:val="BB-PartHeadingLegal"/>
      <w:suff w:val="nothing"/>
      <w:lvlText w:val="Part %2"/>
      <w:lvlJc w:val="left"/>
      <w:pPr>
        <w:ind w:left="0" w:firstLine="0"/>
      </w:pPr>
      <w:rPr>
        <w:rFonts w:ascii="Arial" w:hAnsi="Arial" w:hint="default"/>
        <w:b/>
        <w:i w:val="0"/>
        <w:caps w:val="0"/>
        <w:sz w:val="20"/>
      </w:rPr>
    </w:lvl>
    <w:lvl w:ilvl="2">
      <w:start w:val="1"/>
      <w:numFmt w:val="decimal"/>
      <w:lvlRestart w:val="1"/>
      <w:pStyle w:val="BB-AppendixHeadingLegal"/>
      <w:suff w:val="nothing"/>
      <w:lvlText w:val="APPENDIX %3"/>
      <w:lvlJc w:val="left"/>
      <w:pPr>
        <w:ind w:left="4253" w:firstLine="0"/>
      </w:pPr>
      <w:rPr>
        <w:rFonts w:ascii="Arial" w:hAnsi="Arial" w:hint="default"/>
        <w:b/>
        <w:i w:val="0"/>
        <w:caps/>
        <w:sz w:val="20"/>
      </w:rPr>
    </w:lvl>
    <w:lvl w:ilvl="3">
      <w:start w:val="1"/>
      <w:numFmt w:val="decimal"/>
      <w:lvlRestart w:val="2"/>
      <w:pStyle w:val="BB-SLevel1Legal"/>
      <w:lvlText w:val="%4"/>
      <w:lvlJc w:val="left"/>
      <w:pPr>
        <w:tabs>
          <w:tab w:val="num" w:pos="720"/>
        </w:tabs>
        <w:ind w:left="720" w:hanging="720"/>
      </w:pPr>
      <w:rPr>
        <w:rFonts w:ascii="Arial" w:hAnsi="Arial" w:hint="default"/>
        <w:sz w:val="20"/>
      </w:rPr>
    </w:lvl>
    <w:lvl w:ilvl="4">
      <w:start w:val="1"/>
      <w:numFmt w:val="decimal"/>
      <w:pStyle w:val="BB-SLevel2Legal"/>
      <w:lvlText w:val="%4.%5"/>
      <w:lvlJc w:val="left"/>
      <w:pPr>
        <w:tabs>
          <w:tab w:val="num" w:pos="720"/>
        </w:tabs>
        <w:ind w:left="720" w:hanging="720"/>
      </w:pPr>
      <w:rPr>
        <w:rFonts w:hint="default"/>
      </w:rPr>
    </w:lvl>
    <w:lvl w:ilvl="5">
      <w:start w:val="1"/>
      <w:numFmt w:val="decimal"/>
      <w:pStyle w:val="BB-SLevel3Legal"/>
      <w:lvlText w:val="%4.%5.%6"/>
      <w:lvlJc w:val="left"/>
      <w:pPr>
        <w:tabs>
          <w:tab w:val="num" w:pos="1701"/>
        </w:tabs>
        <w:ind w:left="1701" w:hanging="981"/>
      </w:pPr>
      <w:rPr>
        <w:rFonts w:hint="default"/>
      </w:rPr>
    </w:lvl>
    <w:lvl w:ilvl="6">
      <w:start w:val="1"/>
      <w:numFmt w:val="lowerLetter"/>
      <w:pStyle w:val="BB-SLevel4Legal"/>
      <w:lvlText w:val="(%7)"/>
      <w:lvlJc w:val="left"/>
      <w:pPr>
        <w:tabs>
          <w:tab w:val="num" w:pos="2268"/>
        </w:tabs>
        <w:ind w:left="2268" w:hanging="567"/>
      </w:pPr>
      <w:rPr>
        <w:rFonts w:hint="default"/>
      </w:rPr>
    </w:lvl>
    <w:lvl w:ilvl="7">
      <w:start w:val="1"/>
      <w:numFmt w:val="lowerRoman"/>
      <w:pStyle w:val="BB-SLevel5Legal"/>
      <w:lvlText w:val="(%8)"/>
      <w:lvlJc w:val="left"/>
      <w:pPr>
        <w:tabs>
          <w:tab w:val="num" w:pos="2835"/>
        </w:tabs>
        <w:ind w:left="2835" w:hanging="567"/>
      </w:pPr>
      <w:rPr>
        <w:rFonts w:hint="default"/>
      </w:rPr>
    </w:lvl>
    <w:lvl w:ilvl="8">
      <w:start w:val="1"/>
      <w:numFmt w:val="lowerRoman"/>
      <w:lvlText w:val="%9."/>
      <w:lvlJc w:val="left"/>
      <w:pPr>
        <w:ind w:left="3240" w:hanging="360"/>
      </w:pPr>
      <w:rPr>
        <w:rFonts w:hint="default"/>
      </w:rPr>
    </w:lvl>
  </w:abstractNum>
  <w:abstractNum w:abstractNumId="8" w15:restartNumberingAfterBreak="0">
    <w:nsid w:val="5F5330DB"/>
    <w:multiLevelType w:val="multilevel"/>
    <w:tmpl w:val="9C7E3F46"/>
    <w:lvl w:ilvl="0">
      <w:start w:val="1"/>
      <w:numFmt w:val="decimal"/>
      <w:lvlText w:val="%1"/>
      <w:lvlJc w:val="left"/>
      <w:pPr>
        <w:tabs>
          <w:tab w:val="num" w:pos="720"/>
        </w:tabs>
        <w:ind w:left="720" w:hanging="720"/>
      </w:pPr>
      <w:rPr>
        <w:rFonts w:ascii="Arial" w:hAnsi="Arial" w:hint="default"/>
        <w:sz w:val="20"/>
      </w:rPr>
    </w:lvl>
    <w:lvl w:ilvl="1">
      <w:start w:val="1"/>
      <w:numFmt w:val="decimal"/>
      <w:lvlText w:val="%1.%2"/>
      <w:lvlJc w:val="left"/>
      <w:pPr>
        <w:ind w:left="720" w:hanging="720"/>
      </w:pPr>
      <w:rPr>
        <w:rFonts w:hint="default"/>
      </w:rPr>
    </w:lvl>
    <w:lvl w:ilvl="2">
      <w:start w:val="1"/>
      <w:numFmt w:val="decimal"/>
      <w:lvlText w:val="%1.%2.%3"/>
      <w:lvlJc w:val="left"/>
      <w:pPr>
        <w:tabs>
          <w:tab w:val="num" w:pos="1701"/>
        </w:tabs>
        <w:ind w:left="1701" w:hanging="981"/>
      </w:pPr>
      <w:rPr>
        <w:rFonts w:hint="default"/>
      </w:rPr>
    </w:lvl>
    <w:lvl w:ilvl="3">
      <w:start w:val="1"/>
      <w:numFmt w:val="lowerLetter"/>
      <w:lvlText w:val="(%4)"/>
      <w:lvlJc w:val="left"/>
      <w:pPr>
        <w:tabs>
          <w:tab w:val="num" w:pos="2268"/>
        </w:tabs>
        <w:ind w:left="2268" w:hanging="567"/>
      </w:pPr>
      <w:rPr>
        <w:rFonts w:hint="default"/>
      </w:rPr>
    </w:lvl>
    <w:lvl w:ilvl="4">
      <w:start w:val="1"/>
      <w:numFmt w:val="lowerRoman"/>
      <w:lvlText w:val="(%5)"/>
      <w:lvlJc w:val="left"/>
      <w:pPr>
        <w:tabs>
          <w:tab w:val="num" w:pos="2835"/>
        </w:tabs>
        <w:ind w:left="2835"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D950DD8"/>
    <w:multiLevelType w:val="hybridMultilevel"/>
    <w:tmpl w:val="1638B1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DE0457F"/>
    <w:multiLevelType w:val="hybridMultilevel"/>
    <w:tmpl w:val="073A9EDE"/>
    <w:lvl w:ilvl="0" w:tplc="1888712A">
      <w:start w:val="1"/>
      <w:numFmt w:val="bullet"/>
      <w:pStyle w:val="BB-BulletLegal"/>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3"/>
  </w:num>
  <w:num w:numId="4">
    <w:abstractNumId w:val="4"/>
  </w:num>
  <w:num w:numId="5">
    <w:abstractNumId w:val="5"/>
  </w:num>
  <w:num w:numId="6">
    <w:abstractNumId w:val="2"/>
  </w:num>
  <w:num w:numId="7">
    <w:abstractNumId w:val="10"/>
  </w:num>
  <w:num w:numId="8">
    <w:abstractNumId w:val="0"/>
  </w:num>
  <w:num w:numId="9">
    <w:abstractNumId w:val="1"/>
  </w:num>
  <w:num w:numId="10">
    <w:abstractNumId w:val="9"/>
  </w:num>
  <w:num w:numId="11">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utlineMetadata0" w:val="&lt;?xml version=&quot;1.0&quot; encoding=&quot;utf-16&quot;?&gt;_x000d__x000a_&lt;template xmlns:xsi=&quot;http://www.w3.org/2001/XMLSchema-instance&quot; xmlns:xsd=&quot;http://www.w3.org/2001/XMLSchema&quot; id=&quot;0cee53e5-95c3-47a4-a232-5648ac84bc0f&quot; name=&quot;Legal Styles&quot; version=&quot;0&quot; schemaVersion=&quot;1&quot; wordVersion=&quot;14.0&quot; languageIso=&quot;EN&quot; officeId=&quot;66532bea-816d-43bd-a79f-b5e2dd9080b4&quot; helpUrl=&quot;&quot; importData=&quot;false&quot; wizardHeight=&quot;0&quot; wizardWidth=&quot;0&quot; xmlns=&quot;http://iphelion.com/word/outline/&quot;&gt;_x000d__x000a_  &lt;author&gt;_x000d__x000a_    &lt;id&gt;505279a2-fc89-48ae-942f-454e3907968a&lt;/id&gt;_x000d__x000a_    &lt;name&gt;Aimee Glover&lt;/name&gt;_x000d__x000a_    &lt;initials&gt;AG&lt;/initials&gt;_x000d__x000a_    &lt;primaryOffice&gt;Bristol&lt;/primaryOffice&gt;_x000d__x000a_    &lt;primaryOfficeId&gt;00000000-0000-0000-0000-000000000000&lt;/primaryOfficeId&gt;_x000d__x000a_    &lt;phoneNumberFormat&gt;+44 (0) 870 194 XXXX&lt;/phoneNumberFormat&gt;_x000d__x000a_    &lt;faxNumberFormat&gt;+44 (0) 870 194 XXXX&lt;/faxNumberFormat&gt;_x000d__x000a_    &lt;jobDescription&gt;Solicitor&lt;/jobDescription&gt;_x000d__x000a_    &lt;email&gt;aimee.glover@bevanbrittan.com&lt;/email&gt;_x000d__x000a_    &lt;rawDirectLine&gt;4408701943060&lt;/rawDirectLine&gt;_x000d__x000a_    &lt;rawDirectFax&gt;4408701941001&lt;/rawDirectFax&gt;_x000d__x000a_    &lt;login&gt;AGlover&lt;/login&gt;_x000d__x000a_  &lt;/author&gt;_x000d__x000a_  &lt;contentControls&gt;_x000d__x000a_    &lt;contentControl id=&quot;a28a7c33-70df-43b6-a322-a2224dc7a963&quot; name=&quot;DMS.DocIdFormat&quot; assembly=&quot;Outline.Ext.BevanBrittan.DLL&quot; type=&quot;Outline.Ext.BevanBrittan.BBDocIdRenderer&quot; order=&quot;3&quot; active=&quot;true&quot; entityId=&quot;e0f58be3-6844-40ac-93db-9e2c0a8f0178&quot; fieldId=&quot;72904a47-5780-459c-be7a-448f9ad8d6b4&quot; controlType=&quot;plainText&quot; controlEditType=&quot;inline&quot; enclosingBookmark=&quot;false&quot; formatEvaluatorType=&quot;expression&quot; textCase=&quot;ignoreCase&quot; removeControl=&quot;false&quot; ignoreFormatIfEmpty=&quot;false&quot;&gt;_x000d__x000a_      &lt;parameters /&gt;_x000d__x000a_    &lt;/contentControl&gt;_x000d__x000a_  &lt;/contentControls&gt;_x000d__x000a_  &lt;questions&gt;_x000d__x000a_    &lt;question id=&quot;e0f58be3-6844-40ac-93db-9e2c0a8f0178&quot; name=&quot;DMS&quot; assembly=&quot;Iphelion.Outline.Integration.WorkSite.dll&quot; type=&quot;Iphelion.Outline.Integration.WorkSite.ViewModels.SelectWorkSpaceViewModel&quot; order=&quot;0&quot; active=&quot;true&quot; group=&quot;&amp;lt;Default&amp;gt;&quot; resultType=&quot;single&quot; displayType=&quot;All&quot;&gt;_x000d__x000a_      &lt;parameters&gt;_x000d__x000a_        &lt;parameter id=&quot;97953da8-8002-4d31-8cb8-c08d3e67e648&quot; name=&quot;DMS Document Class&quot; type=&quot;System.String, mscorlib, Version=4.0.0.0, Culture=neutral, PublicKeyToken=b77a5c561934e089&quot; order=&quot;999&quot; key=&quot;docType&quot; value=&quot;DOC&quot; /&gt;_x000d__x000a_        &lt;parameter id=&quot;dbf4d533-bf80-4a7a-a5f5-b7e98f9ca49d&quot; name=&quot;DMS Document SubClass&quot; type=&quot;System.String, mscorlib, Version=4.0.0.0, Culture=neutral, PublicKeyToken=b77a5c561934e089&quot; order=&quot;999&quot; key=&quot;docSubType&quot; value=&quot;&quot; /&gt;_x000d__x000a_        &lt;parameter id=&quot;1057ecfd-29cb-4849-b3c1-c0748155e8c0&quot; name=&quot;Doc Id format&quot; type=&quot;System.String, mscorlib, Version=4.0.0.0, Culture=neutral, PublicKeyToken=b77a5c561934e089&quot; order=&quot;999&quot; key=&quot;docIdFormat&quot; value=&quot;&amp;lt;?xml version=&amp;quot;1.0&amp;quot; encoding=&amp;quot;utf-16&amp;quot;?&amp;gt;&amp;#xD;&amp;#xA;&amp;lt;formatString xmlns:xsi=&amp;quot;http://www.w3.org/2001/XMLSchema-instance&amp;quot; xmlns:xsd=&amp;quot;http://www.w3.org/2001/XMLSchema&amp;quot;&amp;gt;&amp;#xD;&amp;#xA;  &amp;lt;type&amp;gt;expression&amp;lt;/type&amp;gt;&amp;#xD;&amp;#xA;  &amp;lt;text&amp;gt;{DMS.Library}-{DMS.DocNumber}-{DMS.DocVersion}&amp;lt;/text&amp;gt;&amp;#xD;&amp;#xA;&amp;lt;/formatString&amp;gt;&quot; argument=&quot;FormatString&quot; /&gt;_x000d__x000a_        &lt;parameter id=&quot;9a9e24dc-47d4-470b-82a2-fc0cf6925f0d&quot; name=&quot;Remember Workspace and Folder&quot; type=&quot;System.Boolean, mscorlib, Version=4.0.0.0, Culture=neutral, PublicKeyToken=b77a5c561934e089&quot; order=&quot;999&quot; key=&quot;rememberWS&quot; value=&quot;False&quot; /&gt;_x000d__x000a_        &lt;parameter id=&quot;538375d8-25ae-4dea-a8d9-de9cfad7f908&quot; name=&quot;Remove Cl/Mt Lead Zeros&quot; type=&quot;System.Boolean, mscorlib, Version=4.0.0.0, Culture=neutral, PublicKeyToken=b77a5c561934e089&quot; order=&quot;999&quot; key=&quot;removeLeadingZeros&quot; value=&quot;True&quot; /&gt;_x000d__x000a_        &lt;parameter id=&quot;01d14cae-fddb-44be-a7dd-8432d22fe265&quot; name=&quot;Order Workspaces alphabetically&quot; type=&quot;System.Boolean, mscorlib, Version=4.0.0.0, Culture=neutral, PublicKeyToken=b77a5c561934e089&quot; order=&quot;999&quot; key=&quot;orderWorkspacesAlphabetically&quot; value=&quot;True&quot; /&gt;_x000d__x000a_        &lt;parameter id=&quot;293c83f0-abeb-455e-9efe-a0b9a08bbea1&quot; name=&quot;Default Folder&quot; type=&quot;System.String, mscorlib, Version=4.0.0.0, Culture=neutral, PublicKeyToken=b77a5c561934e089&quot; order=&quot;999&quot; key=&quot;defaultFolder&quot; value=&quot;&quot; /&gt;_x000d__x000a_        &lt;parameter id=&quot;530ebd40-befa-4497-8e41-d7d85410edf9&quot; name=&quot;Do not display if valid&quot; type=&quot;System.Boolean, mscorlib, Version=4.0.0.0, Culture=neutral, PublicKeyToken=b77a5c561934e089&quot; order=&quot;999&quot; key=&quot;invisibleIfValid&quot; value=&quot;False&quot; /&gt;_x000d__x000a_        &lt;parameter id=&quot;cd108444-5363-495c-b1ab-e98bd44fa5c5&quot; name=&quot;Show author lookup&quot; type=&quot;System.Boolean, mscorlib, Version=4.0.0.0, Culture=neutral, PublicKeyToken=b77a5c561934e089&quot; order=&quot;999&quot; key=&quot;showAuthor&quot; value=&quot;False&quot; /&gt;_x000d__x000a_        &lt;parameter id=&quot;ea03bafc-bfe6-445a-9f73-275d6b7e40a7&quot; name=&quot;Author field&quot; type=&quot;Iphelion.Outline.Model.Entities.ParameterFieldDescriptor, Iphelion.Outline.Model, Version=1.2.8.2, Culture=neutral, PublicKeyToken=null&quot; order=&quot;999&quot; key=&quot;authorField&quot; value=&quot;&quot; /&gt;_x000d__x000a_        &lt;parameter id=&quot;2b955e10-f707-4fd5-94ba-b0d44e890328&quot; name=&quot;Show document title&quot; type=&quot;System.Boolean, mscorlib, Version=4.0.0.0, Culture=neutral, PublicKeyToken=b77a5c561934e089&quot; order=&quot;999&quot; key=&quot;showTitle&quot; value=&quot;True&quot; /&gt;_x000d__x000a_      &lt;/parameters&gt;_x000d__x000a_    &lt;/question&gt;_x000d__x000a_  &lt;/questions&gt;_x000d__x000a_  &lt;commands&gt;_x000d__x000a_    &lt;command id=&quot;a97bd7ea-517d-4608-ba03-41b196cf89f5&quot; name=&quot;Show Question Form&quot; assembly=&quot;Iphelion.Outline.Model.DLL&quot; type=&quot;Iphelion.Outline.Model.Commands.ShowFormCommand&quot; order=&quot;0&quot; active=&quot;true&quot; commandType=&quot;startup&quot;&gt;_x000d__x000a_      &lt;parameters&gt;_x000d__x000a_        &lt;parameter id=&quot;5adb1dca-b52e-4703-b7d0-dcbb9a885fb2&quot; name=&quot;Assembly name&quot; type=&quot;System.String, mscorlib, Version=4.0.0.0, Culture=neutral, PublicKeyToken=b77a5c561934e089&quot; order=&quot;999&quot; key=&quot;assembly&quot; value=&quot;Iphelion.Outline.Controls.dll&quot; /&gt;_x000d__x000a_        &lt;parameter id=&quot;4d175caa-6589-4854-9028-8caa069910db&quot; name=&quot;Type name&quot; type=&quot;System.String, mscorlib, Version=4.0.0.0, Culture=neutral, PublicKeyToken=b77a5c561934e089&quot; order=&quot;999&quot; key=&quot;type&quot; value=&quot;Iphelion.Outline.Controls.QuestionForm&quot; /&gt;_x000d__x000a_      &lt;/parameters&gt;_x000d__x000a_    &lt;/command&gt;_x000d__x000a_    &lt;command id=&quot;30062d96-4b55-4828-93a7-81ed7b372a93&quot; name=&quot;Close document command&quot; assembly=&quot;Iphelion.Outline.Word2010.DLL&quot; type=&quot;Iphelion.Outline.Word2010.Commands.CloseDocumentCommand&quot; order=&quot;1&quot; active=&quot;true&quot; commandType=&quot;startup&quot;&gt;_x000d__x000a_      &lt;parameters&gt;_x000d__x000a_        &lt;parameter id=&quot;bfdbc2ba-a57e-411f-a7b4-cc7865455c7e&quot; name=&quot;Check question&quot; type=&quot;System.Boolean, mscorlib, Version=4.0.0.0, Culture=neutral, PublicKeyToken=b77a5c561934e089&quot; order=&quot;999&quot; key=&quot;checkUserInput&quot; value=&quot;false&quot; /&gt;_x000d__x000a_      &lt;/parameters&gt;_x000d__x000a_    &lt;/command&gt;_x000d__x000a_    &lt;command id=&quot;3523d02e-31d6-4971-8a49-eb612cbeb54a&quot; name=&quot;Render fields to document&quot; assembly=&quot;Iphelion.Outline.Model.DLL&quot; type=&quot;Iphelion.Outline.Model.Commands.RenderDocumentCommand&quot; order=&quot;2&quot; active=&quot;true&quot; commandType=&quot;startup&quot;&gt;_x000d__x000a_      &lt;parameters&gt;_x000d__x000a_        &lt;parameter id=&quot;13094c94-d20d-456c-b3d0-563d14197bc0&quot; name=&quot;First order value&quot; type=&quot;System.Int32, mscorlib, Version=4.0.0.0, Culture=neutral, PublicKeyToken=b77a5c561934e089&quot; order=&quot;999&quot; key=&quot;startOrder&quot; value=&quot;0&quot; /&gt;_x000d__x000a_        &lt;parameter id=&quot;ea2d0370-6fd1-460b-9ee3-0321b4b74057&quot; name=&quot;Last order value&quot; type=&quot;System.Int32, mscorlib, Version=4.0.0.0, Culture=neutral, PublicKeyToken=b77a5c561934e089&quot; order=&quot;999&quot; key=&quot;endOrder&quot; value=&quot;5&quot; /&gt;_x000d__x000a_      &lt;/parameters&gt;_x000d__x000a_    &lt;/command&gt;_x000d__x000a_    &lt;command id=&quot;58750e68-fcff-4009-a150-d4dc3b2c5fe6&quot; name=&quot;Save to WorkSite&quot; assembly=&quot;Iphelion.Outline.Integration.WorkSite.dll&quot; type=&quot;Iphelion.Outline.Integration.WorkSite.SaveToDmsCommand&quot; order=&quot;3&quot; active=&quot;true&quot; commandType=&quot;startup&quot;&gt;_x000d__x000a_      &lt;parameters&gt;_x000d__x000a_        &lt;parameter id=&quot;103db756-b45f-4b54-af5b-ddb07c4775cb&quot; name=&quot;Author Field&quot; type=&quot;Iphelion.Outline.Model.Entities.ParameterFieldDescriptor, Iphelion.Outline.Model, Version=1.2.8.2, Culture=neutral, PublicKeyToken=null&quot; order=&quot;999&quot; key=&quot;authorField&quot; value=&quot;e8cb825f-c55f-4f63-b12a-5bdbaafb3156|1b93f216-965e-4a52-a175-6e2064bf491e&quot; /&gt;_x000d__x000a_        &lt;parameter id=&quot;3c6e20d6-0d88-447e-b244-6d40ecab0672&quot; name=&quot;Default Folder&quot; type=&quot;System.String, mscorlib, Version=4.0.0.0, Culture=neutral, PublicKeyToken=b77a5c561934e089&quot; order=&quot;999&quot; key=&quot;defaultFolder&quot; value=&quot;&quot; /&gt;_x000d__x000a_        &lt;parameter id=&quot;734d961f-9945-4b8c-afa2-8a0e2b6ae5fe&quot; name=&quot;Document title field&quot; type=&quot;Iphelion.Outline.Model.Entities.ParameterFieldDescriptor, Iphelion.Outline.Model, Version=1.2.8.2, Culture=neutral, PublicKeyToken=null&quot; order=&quot;999&quot; key=&quot;titleField&quot; value=&quot;&quot; /&gt;_x000d__x000a_      &lt;/parameters&gt;_x000d__x000a_    &lt;/command&gt;_x000d__x000a_    &lt;command id=&quot;f6e9d2fb-bdc2-433c-934b-35921086a1de&quot; name=&quot;Show Question Form&quot; assembly=&quot;Iphelion.Outline.Model.DLL&quot; type=&quot;Iphelion.Outline.Model.Commands.ShowFormCommand&quot; order=&quot;0&quot; active=&quot;true&quot; commandType=&quot;relaunch&quot;&gt;_x000d__x000a_      &lt;parameters&gt;_x000d__x000a_        &lt;parameter id=&quot;af8a5383-b3ef-41dc-96d5-574302648dbe&quot; name=&quot;Assembly name&quot; type=&quot;System.String, mscorlib, Version=4.0.0.0, Culture=neutral, PublicKeyToken=b77a5c561934e089&quot; order=&quot;999&quot; key=&quot;assembly&quot; value=&quot;Iphelion.Outline.Controls.dll&quot; /&gt;_x000d__x000a_        &lt;parameter id=&quot;323458da-ad22-49ff-982e-727c7cfd1de5&quot; name=&quot;Type name&quot; type=&quot;System.String, mscorlib, Version=4.0.0.0, Culture=neutral, PublicKeyToken=b77a5c561934e089&quot; order=&quot;999&quot; key=&quot;type&quot; value=&quot;Iphelion.Outline.Controls.QuestionForm&quot; /&gt;_x000d__x000a_      &lt;/parameters&gt;_x000d__x000a_    &lt;/command&gt;_x000d__x000a_    &lt;command id=&quot;c0eee548-270c-4a24-9c91-ca75170d4788&quot; name=&quot;Render fields to document&quot; assembly=&quot;Iphelion.Outline.Model.DLL&quot; type=&quot;Iphelion.Outline.Model.Commands.RenderDocumentCommand&quot; order=&quot;1&quot; active=&quot;true&quot; commandType=&quot;relaunch&quot;&gt;_x000d__x000a_      &lt;parameters&gt;_x000d__x000a_        &lt;parameter id=&quot;fab4b01c-4d28-45a4-b81f-b0d16cda4c94&quot; name=&quot;First order value&quot; type=&quot;System.Int32, mscorlib, Version=4.0.0.0, Culture=neutral, PublicKeyToken=b77a5c561934e089&quot; order=&quot;999&quot; key=&quot;startOrder&quot; value=&quot;0&quot; /&gt;_x000d__x000a_        &lt;parameter id=&quot;2bf8fca7-1576-47f8-bdc6-e0dd58030e97&quot; name=&quot;Last order value&quot; type=&quot;System.Int32, mscorlib, Version=4.0.0.0, Culture=neutral, PublicKeyToken=b77a5c561934e089&quot; order=&quot;999&quot; key=&quot;endOrder&quot; value=&quot;5&quot; /&gt;_x000d__x000a_      &lt;/parameters&gt;_x000d__x000a_    &lt;/command&gt;_x000d__x000a_  &lt;/commands&gt;_x000d__x000a_  &lt;fields&gt;_x000d__x000a_    &lt;field id=&quot;e8cb825f-c55f-4f63-b12a-5bdbaafb3156&quot; name=&quot;Login&quot; type=&quot;&quot; order=&quot;999&quot; entityId=&quot;1b93f216-965e-4a52-a175-6e2064bf491e&quot; linkedEntityId=&quot;00000000-0000-0000-0000-000000000000&quot; linkedFieldId=&quot;00000000-0000-0000-0000-000000000000&quot; index=&quot;0&quot; fieldType=&quot;coi&quot; formatEvaluatorType=&quot;formatString&quot; hidden=&quot;false&quot;&gt;EGillingham&lt;mappings /&gt;&lt;/field&gt;_x000d__x000a_    &lt;field id=&quot;af020c1a-f826-494c-bbaa-2100b39770a7&quot; name=&quot;Client&quot; type=&quot;&quot; order=&quot;999&quot; entityId=&quot;e0f58be3-6844-40ac-93db-9e2c0a8f0178&quot; linkedEntityId=&quot;00000000-0000-0000-0000-000000000000&quot; linkedFieldId=&quot;00000000-0000-0000-0000-000000000000&quot; index=&quot;0&quot; fieldType=&quot;question&quot; formatEvaluatorType=&quot;formatString&quot; coiDocumentField=&quot;Client&quot; hidden=&quot;false&quot;&gt;_x000d__x000a_      &lt;mappings /&gt;_x000d__x000a_    &lt;/field&gt;_x000d__x000a_    &lt;field id=&quot;d1a0c03d-0258-47ac-bb6d-458a78e56474&quot; name=&quot;ClientName&quot; type=&quot;&quot; order=&quot;999&quot; entityId=&quot;e0f58be3-6844-40ac-93db-9e2c0a8f0178&quot; linkedEntityId=&quot;00000000-0000-0000-0000-000000000000&quot; linkedFieldId=&quot;00000000-0000-0000-0000-000000000000&quot; index=&quot;0&quot; fieldType=&quot;question&quot; formatEvaluatorType=&quot;formatString&quot; coiDocumentField=&quot;ClientName&quot; hidden=&quot;false&quot;&gt;_x000d__x000a_      &lt;mappings /&gt;_x000d__x000a_    &lt;/field&gt;_x000d__x000a_    &lt;field id=&quot;362ddceb-8fc2-4ead-b535-ed9e83598384&quot; name=&quot;Matter&quot; type=&quot;&quot; order=&quot;999&quot; entityId=&quot;e0f58be3-6844-40ac-93db-9e2c0a8f0178&quot; linkedEntityId=&quot;00000000-0000-0000-0000-000000000000&quot; linkedFieldId=&quot;00000000-0000-0000-0000-000000000000&quot; index=&quot;0&quot; fieldType=&quot;question&quot; formatEvaluatorType=&quot;formatString&quot; coiDocumentField=&quot;Matter&quot; hidden=&quot;false&quot;&gt;_x000d__x000a_      &lt;mappings /&gt;_x000d__x000a_    &lt;/field&gt;_x000d__x000a_    &lt;field id=&quot;a3eef514-247f-4281-b6a2-3b4d34bc68cf&quot; name=&quot;MatterName&quot; type=&quot;&quot; order=&quot;999&quot; entityId=&quot;e0f58be3-6844-40ac-93db-9e2c0a8f0178&quot; linkedEntityId=&quot;00000000-0000-0000-0000-000000000000&quot; linkedFieldId=&quot;00000000-0000-0000-0000-000000000000&quot; index=&quot;0&quot; fieldType=&quot;question&quot; formatEvaluatorType=&quot;formatString&quot; coiDocumentField=&quot;MatterName&quot; hidden=&quot;false&quot;&gt;_x000d__x000a_      &lt;mappings /&gt;_x000d__x000a_    &lt;/field&gt;_x000d__x000a_    &lt;field id=&quot;9a9269ae-1d5b-4365-9da1-637c5f330a8f&quot; name=&quot;Author&quot; type=&quot;&quot; order=&quot;999&quot; entityId=&quot;e0f58be3-6844-40ac-93db-9e2c0a8f017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002e78a-8e18-4375-bef7-9f687e931f65&quot; name=&quot;Title&quot; type=&quot;&quot; order=&quot;999&quot; entityId=&quot;e0f58be3-6844-40ac-93db-9e2c0a8f017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64ff0036-a6af-4b11-a4ea-402a2f273e21&quot; name=&quot;DocType&quot; type=&quot;&quot; order=&quot;999&quot; entityId=&quot;e0f58be3-6844-40ac-93db-9e2c0a8f017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7abea0f8-46b7-4968-bb12-04a899f0d778&quot; name=&quot;DocSubType&quot; type=&quot;&quot; order=&quot;999&quot; entityId=&quot;e0f58be3-6844-40ac-93db-9e2c0a8f017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01a5919e-9f80-47f4-93c4-a97878088c9c&quot; name=&quot;Server&quot; type=&quot;&quot; order=&quot;999&quot; entityId=&quot;e0f58be3-6844-40ac-93db-9e2c0a8f017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2fef3f19-232d-4142-b525-11d8a76a6e9b&quot; name=&quot;Library&quot; type=&quot;&quot; order=&quot;999&quot; entityId=&quot;e0f58be3-6844-40ac-93db-9e2c0a8f017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388a1e13-9978-4547-8c39-29b89a11d72a&quot; name=&quot;WorkspaceId&quot; type=&quot;&quot; order=&quot;999&quot; entityId=&quot;e0f58be3-6844-40ac-93db-9e2c0a8f017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d8d8a1b7-29f2-4184-b4bb-94e86811b1dc&quot; name=&quot;DocFolderId&quot; type=&quot;&quot; order=&quot;999&quot; entityId=&quot;e0f58be3-6844-40ac-93db-9e2c0a8f017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1f231ea-a00f-4606-9fab-d2acd859d3ad&quot; name=&quot;DocNumber&quot; type=&quot;&quot; order=&quot;999&quot; entityId=&quot;e0f58be3-6844-40ac-93db-9e2c0a8f017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c9094b9c-52fd-4403-bb83-9bb3ab5368ad&quot; name=&quot;DocVersion&quot; type=&quot;&quot; order=&quot;999&quot; entityId=&quot;e0f58be3-6844-40ac-93db-9e2c0a8f017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72904a47-5780-459c-be7a-448f9ad8d6b4&quot; name=&quot;DocIdFormat&quot; type=&quot;&quot; order=&quot;999&quot; entityId=&quot;e0f58be3-6844-40ac-93db-9e2c0a8f017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9016353d-0ab3-451f-9828-3fee96cf68ba&quot; name=&quot;Connected&quot; type=&quot;System.Boolean, mscorlib, Version=4.0.0.0, Culture=neutral, PublicKeyToken=b77a5c561934e089&quot; order=&quot;999&quot; entityId=&quot;e0f58be3-6844-40ac-93db-9e2c0a8f0178&quot; linkedEntityId=&quot;00000000-0000-0000-0000-000000000000&quot; linkedFieldId=&quot;00000000-0000-0000-0000-000000000000&quot; index=&quot;0&quot; fieldType=&quot;question&quot; formatEvaluatorType=&quot;formatString&quot; hidden=&quot;false&quot;&gt;False&lt;mappings /&gt;&lt;/field&gt;_x000d__x000a_  &lt;/fields&gt;_x000d__x000a_  &lt;printConfiguration supportCustomPrint=&quot;true&quot; showPrintSettings=&quot;true&quot; showPrintOptions=&quot;true&quot; enableCostRecovery=&quot;false&quot;&gt;_x000d__x000a_    &lt;profiles /&gt;_x000d__x000a_  &lt;/printConfiguration&gt;_x000d__x000a_&lt;/template&gt;"/>
  </w:docVars>
  <w:rsids>
    <w:rsidRoot w:val="00AD1561"/>
    <w:rsid w:val="0000523A"/>
    <w:rsid w:val="000072D6"/>
    <w:rsid w:val="000100AE"/>
    <w:rsid w:val="0001049A"/>
    <w:rsid w:val="000121A1"/>
    <w:rsid w:val="00013A5B"/>
    <w:rsid w:val="00017B5B"/>
    <w:rsid w:val="00023987"/>
    <w:rsid w:val="00041BD0"/>
    <w:rsid w:val="000474D2"/>
    <w:rsid w:val="00051551"/>
    <w:rsid w:val="000530DD"/>
    <w:rsid w:val="00057F7C"/>
    <w:rsid w:val="0006392E"/>
    <w:rsid w:val="00072A18"/>
    <w:rsid w:val="000757D0"/>
    <w:rsid w:val="00075C6E"/>
    <w:rsid w:val="000847A2"/>
    <w:rsid w:val="00084D72"/>
    <w:rsid w:val="0009051E"/>
    <w:rsid w:val="0009273B"/>
    <w:rsid w:val="00095BB1"/>
    <w:rsid w:val="000963E0"/>
    <w:rsid w:val="000A1391"/>
    <w:rsid w:val="000A1F1F"/>
    <w:rsid w:val="000A24BC"/>
    <w:rsid w:val="000A7D9E"/>
    <w:rsid w:val="000B009F"/>
    <w:rsid w:val="000B016F"/>
    <w:rsid w:val="000D115E"/>
    <w:rsid w:val="000F0791"/>
    <w:rsid w:val="000F3CAC"/>
    <w:rsid w:val="000F4E07"/>
    <w:rsid w:val="000F7678"/>
    <w:rsid w:val="00100B2C"/>
    <w:rsid w:val="00101D71"/>
    <w:rsid w:val="001121D8"/>
    <w:rsid w:val="00122B8F"/>
    <w:rsid w:val="0013590A"/>
    <w:rsid w:val="00146309"/>
    <w:rsid w:val="00147625"/>
    <w:rsid w:val="00153D7A"/>
    <w:rsid w:val="00160F2D"/>
    <w:rsid w:val="001666D4"/>
    <w:rsid w:val="00171228"/>
    <w:rsid w:val="00186C0B"/>
    <w:rsid w:val="0018762D"/>
    <w:rsid w:val="00192A84"/>
    <w:rsid w:val="001953E8"/>
    <w:rsid w:val="001968F6"/>
    <w:rsid w:val="001A3FDA"/>
    <w:rsid w:val="001B2BB4"/>
    <w:rsid w:val="001B4982"/>
    <w:rsid w:val="001B69FA"/>
    <w:rsid w:val="001C00AA"/>
    <w:rsid w:val="001C0D61"/>
    <w:rsid w:val="001C66BB"/>
    <w:rsid w:val="001D1006"/>
    <w:rsid w:val="001F16B3"/>
    <w:rsid w:val="001F3F42"/>
    <w:rsid w:val="001F47A2"/>
    <w:rsid w:val="00205D2C"/>
    <w:rsid w:val="00222B61"/>
    <w:rsid w:val="00224532"/>
    <w:rsid w:val="00232492"/>
    <w:rsid w:val="00233C3F"/>
    <w:rsid w:val="0024200E"/>
    <w:rsid w:val="00262FC8"/>
    <w:rsid w:val="00264542"/>
    <w:rsid w:val="00264D6F"/>
    <w:rsid w:val="00270C9A"/>
    <w:rsid w:val="00271C73"/>
    <w:rsid w:val="002849A9"/>
    <w:rsid w:val="00294589"/>
    <w:rsid w:val="002947E1"/>
    <w:rsid w:val="00294F22"/>
    <w:rsid w:val="002A1F52"/>
    <w:rsid w:val="002B52C4"/>
    <w:rsid w:val="002C17F9"/>
    <w:rsid w:val="002C42D2"/>
    <w:rsid w:val="002D2DB3"/>
    <w:rsid w:val="002D40FB"/>
    <w:rsid w:val="002E42CE"/>
    <w:rsid w:val="002E564C"/>
    <w:rsid w:val="002F181B"/>
    <w:rsid w:val="002F21E2"/>
    <w:rsid w:val="003068EE"/>
    <w:rsid w:val="003069F1"/>
    <w:rsid w:val="003075AA"/>
    <w:rsid w:val="00313172"/>
    <w:rsid w:val="003202E0"/>
    <w:rsid w:val="003244C7"/>
    <w:rsid w:val="00327346"/>
    <w:rsid w:val="00334584"/>
    <w:rsid w:val="0033697C"/>
    <w:rsid w:val="00341C9D"/>
    <w:rsid w:val="0034262B"/>
    <w:rsid w:val="00343FEF"/>
    <w:rsid w:val="003467AF"/>
    <w:rsid w:val="00346E53"/>
    <w:rsid w:val="003565DC"/>
    <w:rsid w:val="0036415D"/>
    <w:rsid w:val="0037509A"/>
    <w:rsid w:val="00382553"/>
    <w:rsid w:val="00386BFA"/>
    <w:rsid w:val="003936AD"/>
    <w:rsid w:val="00393DF6"/>
    <w:rsid w:val="003B30A3"/>
    <w:rsid w:val="003C1184"/>
    <w:rsid w:val="003C459C"/>
    <w:rsid w:val="003C4CD6"/>
    <w:rsid w:val="003D587A"/>
    <w:rsid w:val="003F272D"/>
    <w:rsid w:val="003F3B16"/>
    <w:rsid w:val="00404E4F"/>
    <w:rsid w:val="0040545E"/>
    <w:rsid w:val="00417321"/>
    <w:rsid w:val="004212B0"/>
    <w:rsid w:val="00427902"/>
    <w:rsid w:val="0043602B"/>
    <w:rsid w:val="004363FB"/>
    <w:rsid w:val="004370D7"/>
    <w:rsid w:val="0044483E"/>
    <w:rsid w:val="0047665B"/>
    <w:rsid w:val="004812FB"/>
    <w:rsid w:val="004941BC"/>
    <w:rsid w:val="004946A2"/>
    <w:rsid w:val="004A02DC"/>
    <w:rsid w:val="004B6058"/>
    <w:rsid w:val="004C533D"/>
    <w:rsid w:val="004D0535"/>
    <w:rsid w:val="004D15C8"/>
    <w:rsid w:val="004D3101"/>
    <w:rsid w:val="004D5F35"/>
    <w:rsid w:val="004E0963"/>
    <w:rsid w:val="004E3765"/>
    <w:rsid w:val="004E4511"/>
    <w:rsid w:val="004F6510"/>
    <w:rsid w:val="004F7815"/>
    <w:rsid w:val="004F78E8"/>
    <w:rsid w:val="0050051D"/>
    <w:rsid w:val="0050086D"/>
    <w:rsid w:val="005049D4"/>
    <w:rsid w:val="0050613D"/>
    <w:rsid w:val="0051342C"/>
    <w:rsid w:val="00521791"/>
    <w:rsid w:val="0052586E"/>
    <w:rsid w:val="00527F32"/>
    <w:rsid w:val="005340A3"/>
    <w:rsid w:val="005378E5"/>
    <w:rsid w:val="00541B7B"/>
    <w:rsid w:val="00541DF4"/>
    <w:rsid w:val="00545FC8"/>
    <w:rsid w:val="0057015A"/>
    <w:rsid w:val="00581B9C"/>
    <w:rsid w:val="0058315F"/>
    <w:rsid w:val="005869A0"/>
    <w:rsid w:val="005961FA"/>
    <w:rsid w:val="005A5177"/>
    <w:rsid w:val="005C00C0"/>
    <w:rsid w:val="005C25D4"/>
    <w:rsid w:val="005D01FC"/>
    <w:rsid w:val="005D3C87"/>
    <w:rsid w:val="005D589D"/>
    <w:rsid w:val="005D626A"/>
    <w:rsid w:val="005D77AB"/>
    <w:rsid w:val="005E167B"/>
    <w:rsid w:val="005E2192"/>
    <w:rsid w:val="005F0680"/>
    <w:rsid w:val="005F6E72"/>
    <w:rsid w:val="006050EA"/>
    <w:rsid w:val="006069BF"/>
    <w:rsid w:val="00615D9D"/>
    <w:rsid w:val="006229ED"/>
    <w:rsid w:val="00627209"/>
    <w:rsid w:val="00635118"/>
    <w:rsid w:val="00635311"/>
    <w:rsid w:val="00641D4F"/>
    <w:rsid w:val="00641E45"/>
    <w:rsid w:val="006449EB"/>
    <w:rsid w:val="00646C4E"/>
    <w:rsid w:val="00661FAB"/>
    <w:rsid w:val="006628E1"/>
    <w:rsid w:val="00671E75"/>
    <w:rsid w:val="006879DE"/>
    <w:rsid w:val="006A3A92"/>
    <w:rsid w:val="006A4D6B"/>
    <w:rsid w:val="006A4F03"/>
    <w:rsid w:val="006B052C"/>
    <w:rsid w:val="006C1342"/>
    <w:rsid w:val="006C3BC6"/>
    <w:rsid w:val="006C4BAC"/>
    <w:rsid w:val="006F0DC6"/>
    <w:rsid w:val="006F1CED"/>
    <w:rsid w:val="006F4FB6"/>
    <w:rsid w:val="006F7AC4"/>
    <w:rsid w:val="00707ED1"/>
    <w:rsid w:val="0071360F"/>
    <w:rsid w:val="007144C7"/>
    <w:rsid w:val="00736056"/>
    <w:rsid w:val="00737E50"/>
    <w:rsid w:val="00756479"/>
    <w:rsid w:val="00760615"/>
    <w:rsid w:val="00760DEF"/>
    <w:rsid w:val="0076251F"/>
    <w:rsid w:val="00762A27"/>
    <w:rsid w:val="0076478A"/>
    <w:rsid w:val="0076640E"/>
    <w:rsid w:val="00774943"/>
    <w:rsid w:val="00781F59"/>
    <w:rsid w:val="00784FC4"/>
    <w:rsid w:val="007907CF"/>
    <w:rsid w:val="00795EBB"/>
    <w:rsid w:val="007A0E0C"/>
    <w:rsid w:val="007A1C4E"/>
    <w:rsid w:val="007A3018"/>
    <w:rsid w:val="007A5B74"/>
    <w:rsid w:val="007A6BB8"/>
    <w:rsid w:val="007A7DC0"/>
    <w:rsid w:val="007B0193"/>
    <w:rsid w:val="007B0DA9"/>
    <w:rsid w:val="007B1321"/>
    <w:rsid w:val="007C380E"/>
    <w:rsid w:val="007D0079"/>
    <w:rsid w:val="007D4F3A"/>
    <w:rsid w:val="007E19AA"/>
    <w:rsid w:val="007E3D08"/>
    <w:rsid w:val="007E4826"/>
    <w:rsid w:val="007E5E9F"/>
    <w:rsid w:val="007E7901"/>
    <w:rsid w:val="007F1975"/>
    <w:rsid w:val="0080008B"/>
    <w:rsid w:val="00805DBD"/>
    <w:rsid w:val="008060FE"/>
    <w:rsid w:val="00806C25"/>
    <w:rsid w:val="008165C4"/>
    <w:rsid w:val="00827C3E"/>
    <w:rsid w:val="00835CD6"/>
    <w:rsid w:val="00840374"/>
    <w:rsid w:val="008456FD"/>
    <w:rsid w:val="00850A8D"/>
    <w:rsid w:val="00860753"/>
    <w:rsid w:val="00862C4F"/>
    <w:rsid w:val="00865D3B"/>
    <w:rsid w:val="00870B28"/>
    <w:rsid w:val="0087226E"/>
    <w:rsid w:val="0087589B"/>
    <w:rsid w:val="00875FF3"/>
    <w:rsid w:val="008824B6"/>
    <w:rsid w:val="0089700B"/>
    <w:rsid w:val="008A1D5C"/>
    <w:rsid w:val="008A4679"/>
    <w:rsid w:val="008B00BB"/>
    <w:rsid w:val="008B50CE"/>
    <w:rsid w:val="008B60F1"/>
    <w:rsid w:val="008C4656"/>
    <w:rsid w:val="008D2867"/>
    <w:rsid w:val="008F24E0"/>
    <w:rsid w:val="00900F1D"/>
    <w:rsid w:val="00905500"/>
    <w:rsid w:val="00906BD3"/>
    <w:rsid w:val="009074A9"/>
    <w:rsid w:val="00921D1F"/>
    <w:rsid w:val="00923444"/>
    <w:rsid w:val="00924FB2"/>
    <w:rsid w:val="009276B9"/>
    <w:rsid w:val="009346C6"/>
    <w:rsid w:val="00934D37"/>
    <w:rsid w:val="00943043"/>
    <w:rsid w:val="00952497"/>
    <w:rsid w:val="00952634"/>
    <w:rsid w:val="00952C9F"/>
    <w:rsid w:val="00955384"/>
    <w:rsid w:val="00971696"/>
    <w:rsid w:val="0097480A"/>
    <w:rsid w:val="009818E7"/>
    <w:rsid w:val="009A275D"/>
    <w:rsid w:val="009A2F38"/>
    <w:rsid w:val="009B219A"/>
    <w:rsid w:val="009B25F6"/>
    <w:rsid w:val="009B6568"/>
    <w:rsid w:val="009B71C1"/>
    <w:rsid w:val="009B7528"/>
    <w:rsid w:val="009C3CC5"/>
    <w:rsid w:val="009D78AF"/>
    <w:rsid w:val="009E3D86"/>
    <w:rsid w:val="009F6E1B"/>
    <w:rsid w:val="00A13E7E"/>
    <w:rsid w:val="00A1736A"/>
    <w:rsid w:val="00A178CC"/>
    <w:rsid w:val="00A17C58"/>
    <w:rsid w:val="00A20B3D"/>
    <w:rsid w:val="00A24BFC"/>
    <w:rsid w:val="00A2732C"/>
    <w:rsid w:val="00A330CD"/>
    <w:rsid w:val="00A33D34"/>
    <w:rsid w:val="00A37A3B"/>
    <w:rsid w:val="00A45210"/>
    <w:rsid w:val="00A46A9D"/>
    <w:rsid w:val="00A54D89"/>
    <w:rsid w:val="00A814B7"/>
    <w:rsid w:val="00A85F42"/>
    <w:rsid w:val="00A91962"/>
    <w:rsid w:val="00A92283"/>
    <w:rsid w:val="00AB63DF"/>
    <w:rsid w:val="00AC03A4"/>
    <w:rsid w:val="00AC13DE"/>
    <w:rsid w:val="00AC1C8B"/>
    <w:rsid w:val="00AC4E72"/>
    <w:rsid w:val="00AD1561"/>
    <w:rsid w:val="00AD58EE"/>
    <w:rsid w:val="00AD6DF7"/>
    <w:rsid w:val="00AE60AD"/>
    <w:rsid w:val="00AE7A10"/>
    <w:rsid w:val="00AF0A08"/>
    <w:rsid w:val="00AF0EA0"/>
    <w:rsid w:val="00AF571D"/>
    <w:rsid w:val="00AF70F1"/>
    <w:rsid w:val="00AF7683"/>
    <w:rsid w:val="00B11DDB"/>
    <w:rsid w:val="00B213BC"/>
    <w:rsid w:val="00B2233C"/>
    <w:rsid w:val="00B25757"/>
    <w:rsid w:val="00B35E32"/>
    <w:rsid w:val="00B43965"/>
    <w:rsid w:val="00B451CD"/>
    <w:rsid w:val="00B47EB0"/>
    <w:rsid w:val="00B56CA7"/>
    <w:rsid w:val="00B71D68"/>
    <w:rsid w:val="00B72395"/>
    <w:rsid w:val="00B84B04"/>
    <w:rsid w:val="00B84D8A"/>
    <w:rsid w:val="00BA15F3"/>
    <w:rsid w:val="00BA4D7F"/>
    <w:rsid w:val="00BB0794"/>
    <w:rsid w:val="00BC0A4C"/>
    <w:rsid w:val="00BC0BFB"/>
    <w:rsid w:val="00BC42EB"/>
    <w:rsid w:val="00BC723C"/>
    <w:rsid w:val="00BD2393"/>
    <w:rsid w:val="00BD2CEF"/>
    <w:rsid w:val="00BE134A"/>
    <w:rsid w:val="00BE7B9A"/>
    <w:rsid w:val="00BF0203"/>
    <w:rsid w:val="00BF0B3A"/>
    <w:rsid w:val="00BF35BE"/>
    <w:rsid w:val="00C06A62"/>
    <w:rsid w:val="00C06EE3"/>
    <w:rsid w:val="00C1228F"/>
    <w:rsid w:val="00C135D2"/>
    <w:rsid w:val="00C15F1F"/>
    <w:rsid w:val="00C1674A"/>
    <w:rsid w:val="00C2067E"/>
    <w:rsid w:val="00C20857"/>
    <w:rsid w:val="00C257FC"/>
    <w:rsid w:val="00C26892"/>
    <w:rsid w:val="00C27F57"/>
    <w:rsid w:val="00C30335"/>
    <w:rsid w:val="00C371F0"/>
    <w:rsid w:val="00C37B30"/>
    <w:rsid w:val="00C42012"/>
    <w:rsid w:val="00C44868"/>
    <w:rsid w:val="00C448EE"/>
    <w:rsid w:val="00C63E0D"/>
    <w:rsid w:val="00C7028F"/>
    <w:rsid w:val="00C76285"/>
    <w:rsid w:val="00C76CF5"/>
    <w:rsid w:val="00C80230"/>
    <w:rsid w:val="00C87D4E"/>
    <w:rsid w:val="00C92746"/>
    <w:rsid w:val="00CA427B"/>
    <w:rsid w:val="00CA71D0"/>
    <w:rsid w:val="00CA7FFC"/>
    <w:rsid w:val="00CB4755"/>
    <w:rsid w:val="00CC641A"/>
    <w:rsid w:val="00CD22D7"/>
    <w:rsid w:val="00CD515E"/>
    <w:rsid w:val="00CE39EA"/>
    <w:rsid w:val="00CF2E6C"/>
    <w:rsid w:val="00D01B0A"/>
    <w:rsid w:val="00D17F4A"/>
    <w:rsid w:val="00D21977"/>
    <w:rsid w:val="00D22730"/>
    <w:rsid w:val="00D253FC"/>
    <w:rsid w:val="00D2544E"/>
    <w:rsid w:val="00D36F0C"/>
    <w:rsid w:val="00D42056"/>
    <w:rsid w:val="00D43A8D"/>
    <w:rsid w:val="00D45983"/>
    <w:rsid w:val="00D46730"/>
    <w:rsid w:val="00D5326E"/>
    <w:rsid w:val="00D53987"/>
    <w:rsid w:val="00D55861"/>
    <w:rsid w:val="00D637A4"/>
    <w:rsid w:val="00D63C52"/>
    <w:rsid w:val="00D75F99"/>
    <w:rsid w:val="00D86928"/>
    <w:rsid w:val="00D92410"/>
    <w:rsid w:val="00D924ED"/>
    <w:rsid w:val="00D93D20"/>
    <w:rsid w:val="00DA06AE"/>
    <w:rsid w:val="00DA564D"/>
    <w:rsid w:val="00DB126A"/>
    <w:rsid w:val="00DB219A"/>
    <w:rsid w:val="00DB32C6"/>
    <w:rsid w:val="00DB5A84"/>
    <w:rsid w:val="00DC2B47"/>
    <w:rsid w:val="00DC7984"/>
    <w:rsid w:val="00DD2DE7"/>
    <w:rsid w:val="00DE5255"/>
    <w:rsid w:val="00E36136"/>
    <w:rsid w:val="00E4364B"/>
    <w:rsid w:val="00E60C25"/>
    <w:rsid w:val="00E62FE7"/>
    <w:rsid w:val="00E64672"/>
    <w:rsid w:val="00E70DCF"/>
    <w:rsid w:val="00E75549"/>
    <w:rsid w:val="00E76274"/>
    <w:rsid w:val="00E85EEC"/>
    <w:rsid w:val="00E931CF"/>
    <w:rsid w:val="00E967F9"/>
    <w:rsid w:val="00EA1A6A"/>
    <w:rsid w:val="00EA6811"/>
    <w:rsid w:val="00EA6CDF"/>
    <w:rsid w:val="00EB4F3B"/>
    <w:rsid w:val="00EC0FAD"/>
    <w:rsid w:val="00EC2515"/>
    <w:rsid w:val="00EC5C66"/>
    <w:rsid w:val="00ED6843"/>
    <w:rsid w:val="00EE08EE"/>
    <w:rsid w:val="00EF36F0"/>
    <w:rsid w:val="00EF39F7"/>
    <w:rsid w:val="00F018F8"/>
    <w:rsid w:val="00F07040"/>
    <w:rsid w:val="00F13250"/>
    <w:rsid w:val="00F20994"/>
    <w:rsid w:val="00F22CE2"/>
    <w:rsid w:val="00F31757"/>
    <w:rsid w:val="00F40576"/>
    <w:rsid w:val="00F51A25"/>
    <w:rsid w:val="00F65EF6"/>
    <w:rsid w:val="00F66BD7"/>
    <w:rsid w:val="00F67FDA"/>
    <w:rsid w:val="00F75524"/>
    <w:rsid w:val="00F8338B"/>
    <w:rsid w:val="00F836A7"/>
    <w:rsid w:val="00F83B75"/>
    <w:rsid w:val="00F861DA"/>
    <w:rsid w:val="00F87644"/>
    <w:rsid w:val="00F93DA1"/>
    <w:rsid w:val="00F95587"/>
    <w:rsid w:val="00F971C4"/>
    <w:rsid w:val="00FA1BA9"/>
    <w:rsid w:val="00FB4EA5"/>
    <w:rsid w:val="00FC577C"/>
    <w:rsid w:val="00FD42E7"/>
    <w:rsid w:val="00FD4F3A"/>
    <w:rsid w:val="00FD6CC8"/>
    <w:rsid w:val="00FE1D05"/>
    <w:rsid w:val="00FF163A"/>
    <w:rsid w:val="00FF239E"/>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F15D521"/>
  <w15:docId w15:val="{94D4DAC2-7215-4E4E-81F8-F86FD4143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0" w:defUnhideWhenUsed="0" w:defQFormat="0" w:count="371">
    <w:lsdException w:name="heading 1" w:uiPriority="9"/>
    <w:lsdException w:name="heading 2" w:semiHidden="1" w:uiPriority="9" w:unhideWhenUsed="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rsid w:val="00737E50"/>
    <w:rPr>
      <w:rFonts w:ascii="Arial" w:hAnsi="Arial"/>
      <w:sz w:val="20"/>
    </w:rPr>
  </w:style>
  <w:style w:type="paragraph" w:styleId="Heading1">
    <w:name w:val="heading 1"/>
    <w:basedOn w:val="BB-Normal"/>
    <w:next w:val="Normal"/>
    <w:link w:val="Heading1Char"/>
    <w:uiPriority w:val="9"/>
    <w:semiHidden/>
    <w:rsid w:val="002E42CE"/>
    <w:pPr>
      <w:jc w:val="center"/>
      <w:outlineLvl w:val="0"/>
    </w:pPr>
    <w:rPr>
      <w:b/>
    </w:rPr>
  </w:style>
  <w:style w:type="paragraph" w:styleId="Heading2">
    <w:name w:val="heading 2"/>
    <w:basedOn w:val="Normal"/>
    <w:next w:val="Normal"/>
    <w:link w:val="Heading2Char"/>
    <w:uiPriority w:val="9"/>
    <w:semiHidden/>
    <w:rsid w:val="002E42CE"/>
    <w:pPr>
      <w:keepNext/>
      <w:keepLines/>
      <w:spacing w:before="200"/>
      <w:outlineLvl w:val="1"/>
    </w:pPr>
    <w:rPr>
      <w:rFonts w:asciiTheme="majorHAnsi" w:eastAsiaTheme="majorEastAsia" w:hAnsiTheme="majorHAnsi" w:cstheme="majorBidi"/>
      <w:b/>
      <w:bCs/>
      <w:color w:val="594C99" w:themeColor="accent1"/>
      <w:sz w:val="26"/>
      <w:szCs w:val="26"/>
    </w:rPr>
  </w:style>
  <w:style w:type="paragraph" w:styleId="Heading3">
    <w:name w:val="heading 3"/>
    <w:basedOn w:val="Normal"/>
    <w:next w:val="Normal"/>
    <w:link w:val="Heading3Char"/>
    <w:uiPriority w:val="9"/>
    <w:semiHidden/>
    <w:qFormat/>
    <w:rsid w:val="002E42CE"/>
    <w:pPr>
      <w:keepNext/>
      <w:keepLines/>
      <w:spacing w:before="200"/>
      <w:outlineLvl w:val="2"/>
    </w:pPr>
    <w:rPr>
      <w:rFonts w:asciiTheme="majorHAnsi" w:eastAsiaTheme="majorEastAsia" w:hAnsiTheme="majorHAnsi" w:cstheme="majorBidi"/>
      <w:b/>
      <w:bCs/>
      <w:color w:val="594C99"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semiHidden/>
    <w:rsid w:val="002E42CE"/>
    <w:pPr>
      <w:ind w:left="720"/>
      <w:contextualSpacing/>
    </w:pPr>
  </w:style>
  <w:style w:type="paragraph" w:customStyle="1" w:styleId="BB-Level1Legal">
    <w:name w:val="BB-Level1(Legal)"/>
    <w:next w:val="BB-NormInd1Legal"/>
    <w:uiPriority w:val="1"/>
    <w:rsid w:val="002E42CE"/>
    <w:pPr>
      <w:numPr>
        <w:numId w:val="1"/>
      </w:numPr>
      <w:spacing w:after="240"/>
    </w:pPr>
    <w:rPr>
      <w:rFonts w:ascii="Arial" w:hAnsi="Arial" w:cs="Arial"/>
      <w:b/>
      <w:caps/>
      <w:sz w:val="20"/>
      <w:szCs w:val="20"/>
    </w:rPr>
  </w:style>
  <w:style w:type="paragraph" w:customStyle="1" w:styleId="BB-NormInd1Legal">
    <w:name w:val="BB-NormInd1(Legal)"/>
    <w:uiPriority w:val="6"/>
    <w:rsid w:val="002E42CE"/>
    <w:pPr>
      <w:tabs>
        <w:tab w:val="left" w:pos="720"/>
      </w:tabs>
      <w:spacing w:after="240"/>
      <w:ind w:left="720"/>
    </w:pPr>
    <w:rPr>
      <w:rFonts w:ascii="Arial" w:hAnsi="Arial"/>
      <w:sz w:val="20"/>
    </w:rPr>
  </w:style>
  <w:style w:type="paragraph" w:customStyle="1" w:styleId="BB-Level2Legal">
    <w:name w:val="BB-Level2(Legal)"/>
    <w:aliases w:val="UKKDEG Level 2  Number"/>
    <w:next w:val="BB-NormInd2Legal"/>
    <w:uiPriority w:val="2"/>
    <w:rsid w:val="002E42CE"/>
    <w:pPr>
      <w:numPr>
        <w:ilvl w:val="1"/>
        <w:numId w:val="1"/>
      </w:numPr>
      <w:spacing w:after="240"/>
    </w:pPr>
    <w:rPr>
      <w:rFonts w:ascii="Arial" w:hAnsi="Arial" w:cs="Arial"/>
      <w:sz w:val="20"/>
      <w:szCs w:val="20"/>
    </w:rPr>
  </w:style>
  <w:style w:type="paragraph" w:customStyle="1" w:styleId="BB-NormInd2Legal">
    <w:name w:val="BB-NormInd2(Legal)"/>
    <w:uiPriority w:val="7"/>
    <w:rsid w:val="002E42CE"/>
    <w:pPr>
      <w:tabs>
        <w:tab w:val="left" w:pos="720"/>
      </w:tabs>
      <w:spacing w:after="240"/>
      <w:ind w:left="720"/>
    </w:pPr>
    <w:rPr>
      <w:rFonts w:ascii="Arial" w:hAnsi="Arial" w:cs="Arial"/>
      <w:sz w:val="20"/>
      <w:szCs w:val="20"/>
    </w:rPr>
  </w:style>
  <w:style w:type="paragraph" w:customStyle="1" w:styleId="BB-Level3Legal">
    <w:name w:val="BB-Level3(Legal)"/>
    <w:next w:val="BB-NormInd3Legal"/>
    <w:uiPriority w:val="3"/>
    <w:rsid w:val="002E42CE"/>
    <w:pPr>
      <w:numPr>
        <w:ilvl w:val="2"/>
        <w:numId w:val="1"/>
      </w:numPr>
      <w:spacing w:after="240"/>
    </w:pPr>
    <w:rPr>
      <w:rFonts w:ascii="Arial" w:hAnsi="Arial" w:cs="Arial"/>
      <w:sz w:val="20"/>
      <w:szCs w:val="20"/>
    </w:rPr>
  </w:style>
  <w:style w:type="paragraph" w:customStyle="1" w:styleId="BB-NormInd3Legal">
    <w:name w:val="BB-NormInd3(Legal)"/>
    <w:uiPriority w:val="8"/>
    <w:rsid w:val="002E42CE"/>
    <w:pPr>
      <w:tabs>
        <w:tab w:val="left" w:pos="1701"/>
      </w:tabs>
      <w:spacing w:after="240"/>
      <w:ind w:left="1701"/>
    </w:pPr>
    <w:rPr>
      <w:rFonts w:ascii="Arial" w:hAnsi="Arial" w:cs="Arial"/>
      <w:sz w:val="20"/>
      <w:szCs w:val="20"/>
    </w:rPr>
  </w:style>
  <w:style w:type="paragraph" w:customStyle="1" w:styleId="BB-Level4Legal">
    <w:name w:val="BB-Level4(Legal)"/>
    <w:next w:val="BB-NormInd4Legal"/>
    <w:uiPriority w:val="4"/>
    <w:rsid w:val="002E42CE"/>
    <w:pPr>
      <w:numPr>
        <w:ilvl w:val="3"/>
        <w:numId w:val="1"/>
      </w:numPr>
      <w:tabs>
        <w:tab w:val="left" w:pos="1701"/>
      </w:tabs>
      <w:spacing w:after="240"/>
    </w:pPr>
    <w:rPr>
      <w:rFonts w:ascii="Arial" w:hAnsi="Arial" w:cs="Arial"/>
      <w:sz w:val="20"/>
      <w:szCs w:val="20"/>
    </w:rPr>
  </w:style>
  <w:style w:type="paragraph" w:customStyle="1" w:styleId="BB-Level5Legal">
    <w:name w:val="BB-Level5(Legal)"/>
    <w:next w:val="BB-NormInd5Legal"/>
    <w:uiPriority w:val="5"/>
    <w:rsid w:val="002E42CE"/>
    <w:pPr>
      <w:numPr>
        <w:ilvl w:val="4"/>
        <w:numId w:val="1"/>
      </w:numPr>
      <w:tabs>
        <w:tab w:val="left" w:pos="2268"/>
      </w:tabs>
      <w:spacing w:after="240"/>
    </w:pPr>
    <w:rPr>
      <w:rFonts w:ascii="Arial" w:hAnsi="Arial" w:cs="Arial"/>
      <w:sz w:val="20"/>
      <w:szCs w:val="20"/>
    </w:rPr>
  </w:style>
  <w:style w:type="paragraph" w:customStyle="1" w:styleId="BB-NormInd4Legal">
    <w:name w:val="BB-NormInd4(Legal)"/>
    <w:uiPriority w:val="9"/>
    <w:rsid w:val="002E42CE"/>
    <w:pPr>
      <w:tabs>
        <w:tab w:val="left" w:pos="2268"/>
      </w:tabs>
      <w:spacing w:after="240"/>
      <w:ind w:left="2268"/>
    </w:pPr>
    <w:rPr>
      <w:rFonts w:ascii="Arial" w:hAnsi="Arial" w:cs="Arial"/>
      <w:sz w:val="20"/>
      <w:szCs w:val="20"/>
    </w:rPr>
  </w:style>
  <w:style w:type="paragraph" w:customStyle="1" w:styleId="BB-NormInd5Legal">
    <w:name w:val="BB-NormInd5(Legal)"/>
    <w:uiPriority w:val="10"/>
    <w:rsid w:val="002E42CE"/>
    <w:pPr>
      <w:tabs>
        <w:tab w:val="left" w:pos="2835"/>
      </w:tabs>
      <w:spacing w:after="240"/>
      <w:ind w:left="2835"/>
    </w:pPr>
    <w:rPr>
      <w:rFonts w:ascii="Arial" w:hAnsi="Arial" w:cs="Arial"/>
      <w:sz w:val="20"/>
      <w:szCs w:val="20"/>
    </w:rPr>
  </w:style>
  <w:style w:type="paragraph" w:customStyle="1" w:styleId="BB-SLevel1Legal">
    <w:name w:val="BB-SLevel1(Legal)"/>
    <w:next w:val="BB-NormInd1Legal"/>
    <w:uiPriority w:val="14"/>
    <w:rsid w:val="002E42CE"/>
    <w:pPr>
      <w:numPr>
        <w:ilvl w:val="3"/>
        <w:numId w:val="2"/>
      </w:numPr>
      <w:spacing w:after="240"/>
    </w:pPr>
    <w:rPr>
      <w:rFonts w:ascii="Arial" w:hAnsi="Arial" w:cs="Arial"/>
      <w:sz w:val="20"/>
      <w:szCs w:val="20"/>
    </w:rPr>
  </w:style>
  <w:style w:type="paragraph" w:customStyle="1" w:styleId="BB-SLevel2Legal">
    <w:name w:val="BB-SLevel2(Legal)"/>
    <w:next w:val="BB-NormInd2Legal"/>
    <w:uiPriority w:val="15"/>
    <w:rsid w:val="002E42CE"/>
    <w:pPr>
      <w:numPr>
        <w:ilvl w:val="4"/>
        <w:numId w:val="2"/>
      </w:numPr>
      <w:spacing w:after="240"/>
    </w:pPr>
    <w:rPr>
      <w:rFonts w:ascii="Arial" w:hAnsi="Arial" w:cs="Arial"/>
      <w:sz w:val="20"/>
      <w:szCs w:val="20"/>
    </w:rPr>
  </w:style>
  <w:style w:type="paragraph" w:customStyle="1" w:styleId="BB-SLevel3Legal">
    <w:name w:val="BB-SLevel3(Legal)"/>
    <w:next w:val="BB-NormInd3Legal"/>
    <w:uiPriority w:val="16"/>
    <w:rsid w:val="002E42CE"/>
    <w:pPr>
      <w:numPr>
        <w:ilvl w:val="5"/>
        <w:numId w:val="2"/>
      </w:numPr>
      <w:spacing w:after="240"/>
    </w:pPr>
    <w:rPr>
      <w:rFonts w:ascii="Arial" w:hAnsi="Arial" w:cs="Arial"/>
      <w:sz w:val="20"/>
      <w:szCs w:val="20"/>
    </w:rPr>
  </w:style>
  <w:style w:type="paragraph" w:customStyle="1" w:styleId="BB-SLevel4Legal">
    <w:name w:val="BB-SLevel4(Legal)"/>
    <w:next w:val="BB-NormInd4Legal"/>
    <w:uiPriority w:val="17"/>
    <w:rsid w:val="002E42CE"/>
    <w:pPr>
      <w:numPr>
        <w:ilvl w:val="6"/>
        <w:numId w:val="2"/>
      </w:numPr>
      <w:spacing w:after="240"/>
    </w:pPr>
    <w:rPr>
      <w:rFonts w:ascii="Arial" w:hAnsi="Arial" w:cs="Arial"/>
      <w:sz w:val="20"/>
      <w:szCs w:val="20"/>
    </w:rPr>
  </w:style>
  <w:style w:type="paragraph" w:customStyle="1" w:styleId="BB-SLevel5Legal">
    <w:name w:val="BB-SLevel5(Legal)"/>
    <w:next w:val="BB-NormInd5Legal"/>
    <w:uiPriority w:val="18"/>
    <w:rsid w:val="002E42CE"/>
    <w:pPr>
      <w:numPr>
        <w:ilvl w:val="7"/>
        <w:numId w:val="2"/>
      </w:numPr>
      <w:spacing w:after="240"/>
    </w:pPr>
    <w:rPr>
      <w:rFonts w:ascii="Arial" w:hAnsi="Arial" w:cs="Arial"/>
      <w:sz w:val="20"/>
      <w:szCs w:val="20"/>
    </w:rPr>
  </w:style>
  <w:style w:type="paragraph" w:customStyle="1" w:styleId="BB-OfficeAdd9">
    <w:name w:val="BB-OfficeAdd9"/>
    <w:semiHidden/>
    <w:rsid w:val="002E42CE"/>
    <w:rPr>
      <w:rFonts w:ascii="Arial" w:hAnsi="Arial" w:cs="Arial"/>
      <w:sz w:val="18"/>
      <w:szCs w:val="18"/>
    </w:rPr>
  </w:style>
  <w:style w:type="paragraph" w:customStyle="1" w:styleId="BB-SHeadingLegal">
    <w:name w:val="BB-SHeading(Legal)"/>
    <w:next w:val="BB-Normal"/>
    <w:uiPriority w:val="11"/>
    <w:rsid w:val="002E42CE"/>
    <w:pPr>
      <w:pageBreakBefore/>
      <w:numPr>
        <w:numId w:val="2"/>
      </w:numPr>
      <w:spacing w:after="240"/>
      <w:jc w:val="center"/>
    </w:pPr>
    <w:rPr>
      <w:rFonts w:ascii="Arial" w:hAnsi="Arial" w:cs="Arial"/>
      <w:b/>
      <w:caps/>
      <w:sz w:val="20"/>
      <w:szCs w:val="20"/>
    </w:rPr>
  </w:style>
  <w:style w:type="paragraph" w:customStyle="1" w:styleId="BB-PartHeadingLegal">
    <w:name w:val="BB-PartHeading(Legal)"/>
    <w:next w:val="BB-Normal"/>
    <w:uiPriority w:val="12"/>
    <w:rsid w:val="005340A3"/>
    <w:pPr>
      <w:numPr>
        <w:ilvl w:val="1"/>
        <w:numId w:val="2"/>
      </w:numPr>
      <w:spacing w:after="240"/>
      <w:jc w:val="center"/>
    </w:pPr>
    <w:rPr>
      <w:rFonts w:ascii="Arial" w:hAnsi="Arial" w:cs="Arial"/>
      <w:b/>
      <w:sz w:val="20"/>
      <w:szCs w:val="20"/>
    </w:rPr>
  </w:style>
  <w:style w:type="paragraph" w:styleId="EndnoteText">
    <w:name w:val="endnote text"/>
    <w:basedOn w:val="Normal"/>
    <w:link w:val="EndnoteTextChar"/>
    <w:uiPriority w:val="99"/>
    <w:semiHidden/>
    <w:unhideWhenUsed/>
    <w:rsid w:val="002E42CE"/>
    <w:rPr>
      <w:szCs w:val="20"/>
    </w:rPr>
  </w:style>
  <w:style w:type="character" w:customStyle="1" w:styleId="EndnoteTextChar">
    <w:name w:val="Endnote Text Char"/>
    <w:basedOn w:val="DefaultParagraphFont"/>
    <w:link w:val="EndnoteText"/>
    <w:uiPriority w:val="99"/>
    <w:semiHidden/>
    <w:rsid w:val="002E42CE"/>
    <w:rPr>
      <w:rFonts w:ascii="Arial" w:hAnsi="Arial"/>
      <w:sz w:val="20"/>
      <w:szCs w:val="20"/>
    </w:rPr>
  </w:style>
  <w:style w:type="character" w:styleId="EndnoteReference">
    <w:name w:val="endnote reference"/>
    <w:basedOn w:val="DefaultParagraphFont"/>
    <w:uiPriority w:val="99"/>
    <w:semiHidden/>
    <w:rsid w:val="002E42CE"/>
    <w:rPr>
      <w:vertAlign w:val="superscript"/>
    </w:rPr>
  </w:style>
  <w:style w:type="paragraph" w:customStyle="1" w:styleId="BB-AppendixHeadingLegal">
    <w:name w:val="BB-AppendixHeading(Legal)"/>
    <w:next w:val="BB-Normal"/>
    <w:uiPriority w:val="13"/>
    <w:rsid w:val="002E42CE"/>
    <w:pPr>
      <w:pageBreakBefore/>
      <w:numPr>
        <w:ilvl w:val="2"/>
        <w:numId w:val="2"/>
      </w:numPr>
      <w:spacing w:after="240"/>
      <w:ind w:left="0"/>
      <w:jc w:val="center"/>
    </w:pPr>
    <w:rPr>
      <w:rFonts w:ascii="Arial" w:hAnsi="Arial" w:cs="Arial"/>
      <w:b/>
      <w:caps/>
      <w:sz w:val="20"/>
      <w:szCs w:val="20"/>
    </w:rPr>
  </w:style>
  <w:style w:type="paragraph" w:customStyle="1" w:styleId="BB-OfficeTab">
    <w:name w:val="BB-OfficeTab"/>
    <w:semiHidden/>
    <w:rsid w:val="002E42CE"/>
    <w:pPr>
      <w:jc w:val="right"/>
    </w:pPr>
    <w:rPr>
      <w:rFonts w:ascii="Arial" w:hAnsi="Arial"/>
      <w:sz w:val="18"/>
      <w:szCs w:val="18"/>
    </w:rPr>
  </w:style>
  <w:style w:type="paragraph" w:customStyle="1" w:styleId="BB-Bullet1Legal">
    <w:name w:val="BB-Bullet1(Legal)"/>
    <w:uiPriority w:val="20"/>
    <w:rsid w:val="002E42CE"/>
    <w:pPr>
      <w:numPr>
        <w:numId w:val="3"/>
      </w:numPr>
    </w:pPr>
    <w:rPr>
      <w:rFonts w:ascii="Arial" w:hAnsi="Arial" w:cs="Arial"/>
      <w:sz w:val="20"/>
      <w:szCs w:val="20"/>
    </w:rPr>
  </w:style>
  <w:style w:type="paragraph" w:customStyle="1" w:styleId="BB-Bullet2Legal">
    <w:name w:val="BB-Bullet2(Legal)"/>
    <w:uiPriority w:val="21"/>
    <w:rsid w:val="002E42CE"/>
    <w:pPr>
      <w:numPr>
        <w:ilvl w:val="1"/>
        <w:numId w:val="3"/>
      </w:numPr>
    </w:pPr>
    <w:rPr>
      <w:rFonts w:ascii="Arial" w:hAnsi="Arial" w:cs="Arial"/>
      <w:sz w:val="20"/>
      <w:szCs w:val="20"/>
    </w:rPr>
  </w:style>
  <w:style w:type="paragraph" w:customStyle="1" w:styleId="BB-Bullet3Legal">
    <w:name w:val="BB-Bullet3(Legal)"/>
    <w:uiPriority w:val="22"/>
    <w:rsid w:val="002E42CE"/>
    <w:pPr>
      <w:numPr>
        <w:ilvl w:val="2"/>
        <w:numId w:val="3"/>
      </w:numPr>
    </w:pPr>
    <w:rPr>
      <w:rFonts w:ascii="Arial" w:hAnsi="Arial" w:cs="Arial"/>
      <w:sz w:val="20"/>
      <w:szCs w:val="20"/>
    </w:rPr>
  </w:style>
  <w:style w:type="paragraph" w:customStyle="1" w:styleId="BB-Bullet4Legal">
    <w:name w:val="BB-Bullet4(Legal)"/>
    <w:uiPriority w:val="23"/>
    <w:rsid w:val="002E42CE"/>
    <w:pPr>
      <w:numPr>
        <w:ilvl w:val="3"/>
        <w:numId w:val="3"/>
      </w:numPr>
    </w:pPr>
    <w:rPr>
      <w:rFonts w:ascii="Arial" w:hAnsi="Arial" w:cs="Arial"/>
      <w:sz w:val="20"/>
      <w:szCs w:val="20"/>
    </w:rPr>
  </w:style>
  <w:style w:type="paragraph" w:customStyle="1" w:styleId="BB-Bullet5Legal">
    <w:name w:val="BB-Bullet5(Legal)"/>
    <w:uiPriority w:val="24"/>
    <w:rsid w:val="002E42CE"/>
    <w:pPr>
      <w:numPr>
        <w:ilvl w:val="4"/>
        <w:numId w:val="3"/>
      </w:numPr>
    </w:pPr>
    <w:rPr>
      <w:rFonts w:ascii="Arial" w:hAnsi="Arial" w:cs="Arial"/>
      <w:sz w:val="20"/>
      <w:szCs w:val="20"/>
    </w:rPr>
  </w:style>
  <w:style w:type="character" w:customStyle="1" w:styleId="Heading1Char">
    <w:name w:val="Heading 1 Char"/>
    <w:basedOn w:val="DefaultParagraphFont"/>
    <w:link w:val="Heading1"/>
    <w:uiPriority w:val="9"/>
    <w:semiHidden/>
    <w:rsid w:val="002E42CE"/>
    <w:rPr>
      <w:rFonts w:ascii="Arial" w:hAnsi="Arial" w:cs="Arial"/>
      <w:b/>
      <w:sz w:val="20"/>
      <w:szCs w:val="20"/>
    </w:rPr>
  </w:style>
  <w:style w:type="paragraph" w:styleId="TOC1">
    <w:name w:val="toc 1"/>
    <w:next w:val="BB-Normal"/>
    <w:uiPriority w:val="39"/>
    <w:unhideWhenUsed/>
    <w:rsid w:val="00806C25"/>
    <w:pPr>
      <w:spacing w:before="120" w:after="100"/>
    </w:pPr>
    <w:rPr>
      <w:rFonts w:ascii="Arial" w:hAnsi="Arial"/>
      <w:b/>
      <w:caps/>
      <w:sz w:val="20"/>
    </w:rPr>
  </w:style>
  <w:style w:type="character" w:customStyle="1" w:styleId="Heading2Char">
    <w:name w:val="Heading 2 Char"/>
    <w:basedOn w:val="DefaultParagraphFont"/>
    <w:link w:val="Heading2"/>
    <w:uiPriority w:val="9"/>
    <w:semiHidden/>
    <w:rsid w:val="002E42CE"/>
    <w:rPr>
      <w:rFonts w:asciiTheme="majorHAnsi" w:eastAsiaTheme="majorEastAsia" w:hAnsiTheme="majorHAnsi" w:cstheme="majorBidi"/>
      <w:b/>
      <w:bCs/>
      <w:color w:val="594C99" w:themeColor="accent1"/>
      <w:sz w:val="26"/>
      <w:szCs w:val="26"/>
    </w:rPr>
  </w:style>
  <w:style w:type="character" w:customStyle="1" w:styleId="Heading3Char">
    <w:name w:val="Heading 3 Char"/>
    <w:basedOn w:val="DefaultParagraphFont"/>
    <w:link w:val="Heading3"/>
    <w:uiPriority w:val="9"/>
    <w:semiHidden/>
    <w:rsid w:val="004D15C8"/>
    <w:rPr>
      <w:rFonts w:asciiTheme="majorHAnsi" w:eastAsiaTheme="majorEastAsia" w:hAnsiTheme="majorHAnsi" w:cstheme="majorBidi"/>
      <w:b/>
      <w:bCs/>
      <w:color w:val="594C99" w:themeColor="accent1"/>
      <w:sz w:val="20"/>
    </w:rPr>
  </w:style>
  <w:style w:type="paragraph" w:styleId="Header">
    <w:name w:val="header"/>
    <w:basedOn w:val="BB-Normal"/>
    <w:link w:val="HeaderChar"/>
    <w:uiPriority w:val="99"/>
    <w:unhideWhenUsed/>
    <w:rsid w:val="002E42CE"/>
    <w:pPr>
      <w:tabs>
        <w:tab w:val="center" w:pos="4513"/>
        <w:tab w:val="right" w:pos="9026"/>
      </w:tabs>
    </w:pPr>
  </w:style>
  <w:style w:type="character" w:customStyle="1" w:styleId="HeaderChar">
    <w:name w:val="Header Char"/>
    <w:basedOn w:val="DefaultParagraphFont"/>
    <w:link w:val="Header"/>
    <w:uiPriority w:val="99"/>
    <w:rsid w:val="004D15C8"/>
    <w:rPr>
      <w:rFonts w:ascii="Arial" w:hAnsi="Arial" w:cs="Arial"/>
      <w:sz w:val="20"/>
      <w:szCs w:val="20"/>
    </w:rPr>
  </w:style>
  <w:style w:type="paragraph" w:styleId="Footer">
    <w:name w:val="footer"/>
    <w:link w:val="FooterChar"/>
    <w:uiPriority w:val="99"/>
    <w:unhideWhenUsed/>
    <w:rsid w:val="008D2867"/>
    <w:pPr>
      <w:tabs>
        <w:tab w:val="center" w:pos="4513"/>
        <w:tab w:val="right" w:pos="9026"/>
      </w:tabs>
    </w:pPr>
    <w:rPr>
      <w:rFonts w:ascii="Arial" w:hAnsi="Arial" w:cs="Arial"/>
      <w:sz w:val="13"/>
      <w:szCs w:val="20"/>
    </w:rPr>
  </w:style>
  <w:style w:type="character" w:customStyle="1" w:styleId="FooterChar">
    <w:name w:val="Footer Char"/>
    <w:basedOn w:val="DefaultParagraphFont"/>
    <w:link w:val="Footer"/>
    <w:uiPriority w:val="99"/>
    <w:rsid w:val="008D2867"/>
    <w:rPr>
      <w:rFonts w:ascii="Arial" w:hAnsi="Arial" w:cs="Arial"/>
      <w:sz w:val="13"/>
      <w:szCs w:val="20"/>
    </w:rPr>
  </w:style>
  <w:style w:type="character" w:styleId="Hyperlink">
    <w:name w:val="Hyperlink"/>
    <w:basedOn w:val="DefaultParagraphFont"/>
    <w:uiPriority w:val="99"/>
    <w:unhideWhenUsed/>
    <w:rsid w:val="002E42CE"/>
    <w:rPr>
      <w:color w:val="0000FF" w:themeColor="hyperlink"/>
      <w:u w:val="single"/>
    </w:rPr>
  </w:style>
  <w:style w:type="paragraph" w:styleId="TOCHeading">
    <w:name w:val="TOC Heading"/>
    <w:basedOn w:val="Heading1"/>
    <w:next w:val="Normal"/>
    <w:uiPriority w:val="39"/>
    <w:semiHidden/>
    <w:rsid w:val="002E42CE"/>
    <w:pPr>
      <w:spacing w:line="276" w:lineRule="auto"/>
      <w:jc w:val="left"/>
      <w:outlineLvl w:val="9"/>
    </w:pPr>
    <w:rPr>
      <w:lang w:val="en-US" w:eastAsia="ja-JP"/>
    </w:rPr>
  </w:style>
  <w:style w:type="paragraph" w:styleId="TOC2">
    <w:name w:val="toc 2"/>
    <w:next w:val="BB-Normal"/>
    <w:uiPriority w:val="39"/>
    <w:unhideWhenUsed/>
    <w:rsid w:val="00806C25"/>
    <w:pPr>
      <w:spacing w:after="100"/>
      <w:jc w:val="left"/>
    </w:pPr>
    <w:rPr>
      <w:rFonts w:ascii="Arial" w:eastAsiaTheme="minorEastAsia" w:hAnsi="Arial"/>
      <w:b/>
      <w:caps/>
      <w:sz w:val="20"/>
      <w:lang w:val="en-US" w:eastAsia="ja-JP"/>
    </w:rPr>
  </w:style>
  <w:style w:type="paragraph" w:styleId="TOC3">
    <w:name w:val="toc 3"/>
    <w:next w:val="BB-Normal"/>
    <w:uiPriority w:val="39"/>
    <w:unhideWhenUsed/>
    <w:rsid w:val="00FD6CC8"/>
    <w:pPr>
      <w:spacing w:after="100"/>
      <w:ind w:left="567"/>
      <w:jc w:val="left"/>
    </w:pPr>
    <w:rPr>
      <w:rFonts w:ascii="Arial" w:eastAsiaTheme="minorEastAsia" w:hAnsi="Arial"/>
      <w:sz w:val="20"/>
      <w:lang w:val="en-US" w:eastAsia="ja-JP"/>
    </w:rPr>
  </w:style>
  <w:style w:type="paragraph" w:styleId="BalloonText">
    <w:name w:val="Balloon Text"/>
    <w:basedOn w:val="Normal"/>
    <w:link w:val="BalloonTextChar"/>
    <w:uiPriority w:val="99"/>
    <w:semiHidden/>
    <w:rsid w:val="002E42CE"/>
    <w:rPr>
      <w:rFonts w:ascii="Tahoma" w:hAnsi="Tahoma" w:cs="Tahoma"/>
      <w:sz w:val="16"/>
      <w:szCs w:val="16"/>
    </w:rPr>
  </w:style>
  <w:style w:type="character" w:customStyle="1" w:styleId="BalloonTextChar">
    <w:name w:val="Balloon Text Char"/>
    <w:basedOn w:val="DefaultParagraphFont"/>
    <w:link w:val="BalloonText"/>
    <w:uiPriority w:val="99"/>
    <w:semiHidden/>
    <w:rsid w:val="004D15C8"/>
    <w:rPr>
      <w:rFonts w:ascii="Tahoma" w:hAnsi="Tahoma" w:cs="Tahoma"/>
      <w:sz w:val="16"/>
      <w:szCs w:val="16"/>
    </w:rPr>
  </w:style>
  <w:style w:type="paragraph" w:customStyle="1" w:styleId="BB-DefNumber1Legal">
    <w:name w:val="BB-DefNumber1(Legal)"/>
    <w:rsid w:val="002E42CE"/>
    <w:pPr>
      <w:numPr>
        <w:ilvl w:val="1"/>
        <w:numId w:val="4"/>
      </w:numPr>
      <w:spacing w:after="240"/>
    </w:pPr>
    <w:rPr>
      <w:rFonts w:ascii="Arial" w:hAnsi="Arial" w:cs="Arial"/>
      <w:sz w:val="20"/>
      <w:szCs w:val="20"/>
    </w:rPr>
  </w:style>
  <w:style w:type="paragraph" w:customStyle="1" w:styleId="BB-DefinitionLegal">
    <w:name w:val="BB-Definition(Legal)"/>
    <w:rsid w:val="002E42CE"/>
    <w:pPr>
      <w:numPr>
        <w:numId w:val="4"/>
      </w:numPr>
      <w:tabs>
        <w:tab w:val="left" w:pos="720"/>
      </w:tabs>
      <w:spacing w:after="240"/>
    </w:pPr>
    <w:rPr>
      <w:rFonts w:ascii="Arial" w:hAnsi="Arial" w:cs="Arial"/>
      <w:b/>
      <w:sz w:val="20"/>
      <w:szCs w:val="20"/>
    </w:rPr>
  </w:style>
  <w:style w:type="paragraph" w:customStyle="1" w:styleId="BB-PartiesLegal">
    <w:name w:val="BB-Parties(Legal)"/>
    <w:rsid w:val="002E42CE"/>
    <w:pPr>
      <w:numPr>
        <w:numId w:val="5"/>
      </w:numPr>
      <w:spacing w:after="240"/>
    </w:pPr>
    <w:rPr>
      <w:rFonts w:ascii="Arial" w:hAnsi="Arial" w:cs="Arial"/>
      <w:b/>
      <w:sz w:val="20"/>
      <w:szCs w:val="20"/>
    </w:rPr>
  </w:style>
  <w:style w:type="paragraph" w:customStyle="1" w:styleId="BB-RecitalsLegal">
    <w:name w:val="BB-Recitals(Legal)"/>
    <w:rsid w:val="002E42CE"/>
    <w:pPr>
      <w:numPr>
        <w:numId w:val="6"/>
      </w:numPr>
      <w:spacing w:after="240"/>
    </w:pPr>
    <w:rPr>
      <w:rFonts w:ascii="Arial" w:hAnsi="Arial" w:cs="Arial"/>
      <w:sz w:val="20"/>
      <w:szCs w:val="20"/>
    </w:rPr>
  </w:style>
  <w:style w:type="paragraph" w:customStyle="1" w:styleId="BB-HeadingLegal">
    <w:name w:val="BB-Heading(Legal)"/>
    <w:next w:val="BB-Normal"/>
    <w:rsid w:val="002E42CE"/>
    <w:pPr>
      <w:tabs>
        <w:tab w:val="left" w:pos="720"/>
      </w:tabs>
      <w:spacing w:after="240"/>
      <w:ind w:left="720" w:hanging="720"/>
    </w:pPr>
    <w:rPr>
      <w:rFonts w:ascii="Arial" w:hAnsi="Arial"/>
      <w:b/>
      <w:sz w:val="20"/>
    </w:rPr>
  </w:style>
  <w:style w:type="paragraph" w:styleId="FootnoteText">
    <w:name w:val="footnote text"/>
    <w:aliases w:val="Car"/>
    <w:link w:val="FootnoteTextChar"/>
    <w:uiPriority w:val="99"/>
    <w:unhideWhenUsed/>
    <w:rsid w:val="002E42CE"/>
    <w:pPr>
      <w:tabs>
        <w:tab w:val="left" w:pos="720"/>
      </w:tabs>
      <w:ind w:left="720" w:hanging="720"/>
    </w:pPr>
    <w:rPr>
      <w:rFonts w:ascii="Arial" w:hAnsi="Arial"/>
      <w:sz w:val="18"/>
      <w:szCs w:val="18"/>
    </w:rPr>
  </w:style>
  <w:style w:type="character" w:customStyle="1" w:styleId="FootnoteTextChar">
    <w:name w:val="Footnote Text Char"/>
    <w:aliases w:val="Car Char"/>
    <w:basedOn w:val="DefaultParagraphFont"/>
    <w:link w:val="FootnoteText"/>
    <w:uiPriority w:val="99"/>
    <w:rsid w:val="002E42CE"/>
    <w:rPr>
      <w:rFonts w:ascii="Arial" w:hAnsi="Arial"/>
      <w:sz w:val="18"/>
      <w:szCs w:val="18"/>
    </w:rPr>
  </w:style>
  <w:style w:type="character" w:styleId="FootnoteReference">
    <w:name w:val="footnote reference"/>
    <w:basedOn w:val="DefaultParagraphFont"/>
    <w:uiPriority w:val="99"/>
    <w:semiHidden/>
    <w:unhideWhenUsed/>
    <w:rsid w:val="002E42CE"/>
    <w:rPr>
      <w:vertAlign w:val="superscript"/>
    </w:rPr>
  </w:style>
  <w:style w:type="table" w:styleId="TableGrid">
    <w:name w:val="Table Grid"/>
    <w:basedOn w:val="TableNormal"/>
    <w:uiPriority w:val="59"/>
    <w:rsid w:val="00294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B-DefParagraphLegal">
    <w:name w:val="BB-DefParagraph(Legal)"/>
    <w:rsid w:val="00EA6CDF"/>
    <w:pPr>
      <w:tabs>
        <w:tab w:val="left" w:pos="720"/>
      </w:tabs>
      <w:spacing w:after="240"/>
      <w:ind w:left="720"/>
    </w:pPr>
    <w:rPr>
      <w:rFonts w:ascii="Arial" w:hAnsi="Arial"/>
      <w:sz w:val="20"/>
    </w:rPr>
  </w:style>
  <w:style w:type="paragraph" w:customStyle="1" w:styleId="BB-BulletLegal">
    <w:name w:val="BB-Bullet(Legal)"/>
    <w:uiPriority w:val="19"/>
    <w:rsid w:val="000A1F1F"/>
    <w:pPr>
      <w:numPr>
        <w:numId w:val="7"/>
      </w:numPr>
      <w:ind w:hanging="720"/>
    </w:pPr>
    <w:rPr>
      <w:rFonts w:ascii="Arial" w:hAnsi="Arial"/>
      <w:sz w:val="20"/>
    </w:rPr>
  </w:style>
  <w:style w:type="paragraph" w:customStyle="1" w:styleId="BB-Normal">
    <w:name w:val="BB-Normal"/>
    <w:rsid w:val="002E42CE"/>
    <w:rPr>
      <w:rFonts w:ascii="Arial" w:hAnsi="Arial" w:cs="Arial"/>
      <w:sz w:val="20"/>
      <w:szCs w:val="20"/>
    </w:rPr>
  </w:style>
  <w:style w:type="paragraph" w:customStyle="1" w:styleId="BB-DocRef">
    <w:name w:val="BB-DocRef"/>
    <w:rsid w:val="002E42CE"/>
    <w:rPr>
      <w:rFonts w:ascii="Arial" w:hAnsi="Arial" w:cs="Arial"/>
      <w:sz w:val="13"/>
      <w:szCs w:val="13"/>
    </w:rPr>
  </w:style>
  <w:style w:type="paragraph" w:customStyle="1" w:styleId="BB-LogoHeader">
    <w:name w:val="BB-LogoHeader"/>
    <w:rsid w:val="002E42CE"/>
    <w:rPr>
      <w:rFonts w:ascii="Arial" w:hAnsi="Arial"/>
      <w:sz w:val="20"/>
    </w:rPr>
  </w:style>
  <w:style w:type="paragraph" w:customStyle="1" w:styleId="BB-OfficeAdd10">
    <w:name w:val="BB-OfficeAdd10"/>
    <w:semiHidden/>
    <w:rsid w:val="002E42CE"/>
    <w:rPr>
      <w:rFonts w:ascii="Arial" w:hAnsi="Arial" w:cs="Arial"/>
      <w:sz w:val="20"/>
      <w:szCs w:val="18"/>
    </w:rPr>
  </w:style>
  <w:style w:type="paragraph" w:customStyle="1" w:styleId="BB-FrontPage">
    <w:name w:val="BB-FrontPage"/>
    <w:rsid w:val="002E42CE"/>
    <w:pPr>
      <w:jc w:val="center"/>
    </w:pPr>
    <w:rPr>
      <w:rFonts w:ascii="Arial" w:hAnsi="Arial" w:cs="Arial"/>
      <w:b/>
      <w:sz w:val="20"/>
      <w:szCs w:val="20"/>
    </w:rPr>
  </w:style>
  <w:style w:type="paragraph" w:customStyle="1" w:styleId="BB-FrontPageDate">
    <w:name w:val="BB-FrontPageDate"/>
    <w:rsid w:val="002E42CE"/>
    <w:pPr>
      <w:tabs>
        <w:tab w:val="right" w:pos="5528"/>
      </w:tabs>
    </w:pPr>
    <w:rPr>
      <w:rFonts w:ascii="Arial" w:hAnsi="Arial" w:cs="Arial"/>
      <w:b/>
      <w:sz w:val="20"/>
      <w:szCs w:val="20"/>
    </w:rPr>
  </w:style>
  <w:style w:type="paragraph" w:customStyle="1" w:styleId="BB-OfficeAdd">
    <w:name w:val="BB-OfficeAdd"/>
    <w:rsid w:val="002E42CE"/>
    <w:rPr>
      <w:rFonts w:ascii="Arial" w:hAnsi="Arial" w:cs="Arial"/>
      <w:sz w:val="18"/>
      <w:szCs w:val="18"/>
    </w:rPr>
  </w:style>
  <w:style w:type="paragraph" w:styleId="TOC4">
    <w:name w:val="toc 4"/>
    <w:next w:val="BB-Normal"/>
    <w:uiPriority w:val="39"/>
    <w:unhideWhenUsed/>
    <w:rsid w:val="00806C25"/>
    <w:pPr>
      <w:spacing w:after="100"/>
    </w:pPr>
    <w:rPr>
      <w:rFonts w:ascii="Arial" w:hAnsi="Arial"/>
      <w:b/>
      <w:caps/>
      <w:sz w:val="20"/>
    </w:rPr>
  </w:style>
  <w:style w:type="table" w:styleId="DarkList-Accent6">
    <w:name w:val="Dark List Accent 6"/>
    <w:basedOn w:val="TableNormal"/>
    <w:uiPriority w:val="70"/>
    <w:locked/>
    <w:rsid w:val="00294589"/>
    <w:rPr>
      <w:color w:val="FFFFFF" w:themeColor="background1"/>
    </w:rPr>
    <w:tblPr>
      <w:tblStyleRowBandSize w:val="1"/>
      <w:tblStyleColBandSize w:val="1"/>
    </w:tblPr>
    <w:tcPr>
      <w:shd w:val="clear" w:color="auto" w:fill="FA782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D370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D4530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D45305" w:themeFill="accent6" w:themeFillShade="BF"/>
      </w:tcPr>
    </w:tblStylePr>
    <w:tblStylePr w:type="band1Vert">
      <w:tblPr/>
      <w:tcPr>
        <w:tcBorders>
          <w:top w:val="nil"/>
          <w:left w:val="nil"/>
          <w:bottom w:val="nil"/>
          <w:right w:val="nil"/>
          <w:insideH w:val="nil"/>
          <w:insideV w:val="nil"/>
        </w:tcBorders>
        <w:shd w:val="clear" w:color="auto" w:fill="D45305" w:themeFill="accent6" w:themeFillShade="BF"/>
      </w:tcPr>
    </w:tblStylePr>
    <w:tblStylePr w:type="band1Horz">
      <w:tblPr/>
      <w:tcPr>
        <w:tcBorders>
          <w:top w:val="nil"/>
          <w:left w:val="nil"/>
          <w:bottom w:val="nil"/>
          <w:right w:val="nil"/>
          <w:insideH w:val="nil"/>
          <w:insideV w:val="nil"/>
        </w:tcBorders>
        <w:shd w:val="clear" w:color="auto" w:fill="D45305" w:themeFill="accent6" w:themeFillShade="BF"/>
      </w:tcPr>
    </w:tblStylePr>
  </w:style>
  <w:style w:type="table" w:styleId="ColorfulShading">
    <w:name w:val="Colorful Shading"/>
    <w:basedOn w:val="TableNormal"/>
    <w:uiPriority w:val="71"/>
    <w:locked/>
    <w:rsid w:val="00294589"/>
    <w:rPr>
      <w:color w:val="000000" w:themeColor="text1"/>
    </w:rPr>
    <w:tblPr>
      <w:tblStyleRowBandSize w:val="1"/>
      <w:tblStyleColBandSize w:val="1"/>
      <w:tblBorders>
        <w:top w:val="single" w:sz="24" w:space="0" w:color="E3258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3258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294589"/>
    <w:rPr>
      <w:color w:val="000000" w:themeColor="text1"/>
    </w:rPr>
    <w:tblPr>
      <w:tblStyleRowBandSize w:val="1"/>
      <w:tblStyleColBandSize w:val="1"/>
      <w:tblBorders>
        <w:top w:val="single" w:sz="24" w:space="0" w:color="E32589" w:themeColor="accent2"/>
        <w:left w:val="single" w:sz="4" w:space="0" w:color="594C99" w:themeColor="accent1"/>
        <w:bottom w:val="single" w:sz="4" w:space="0" w:color="594C99" w:themeColor="accent1"/>
        <w:right w:val="single" w:sz="4" w:space="0" w:color="594C99" w:themeColor="accent1"/>
        <w:insideH w:val="single" w:sz="4" w:space="0" w:color="FFFFFF" w:themeColor="background1"/>
        <w:insideV w:val="single" w:sz="4" w:space="0" w:color="FFFFFF" w:themeColor="background1"/>
      </w:tblBorders>
    </w:tblPr>
    <w:tcPr>
      <w:shd w:val="clear" w:color="auto" w:fill="EEECF5" w:themeFill="accent1" w:themeFillTint="19"/>
    </w:tcPr>
    <w:tblStylePr w:type="firstRow">
      <w:rPr>
        <w:b/>
        <w:bCs/>
      </w:rPr>
      <w:tblPr/>
      <w:tcPr>
        <w:tcBorders>
          <w:top w:val="nil"/>
          <w:left w:val="nil"/>
          <w:bottom w:val="single" w:sz="24" w:space="0" w:color="E3258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2D5B" w:themeFill="accent1" w:themeFillShade="99"/>
      </w:tcPr>
    </w:tblStylePr>
    <w:tblStylePr w:type="firstCol">
      <w:rPr>
        <w:color w:val="FFFFFF" w:themeColor="background1"/>
      </w:rPr>
      <w:tblPr/>
      <w:tcPr>
        <w:tcBorders>
          <w:top w:val="nil"/>
          <w:left w:val="nil"/>
          <w:bottom w:val="nil"/>
          <w:right w:val="nil"/>
          <w:insideH w:val="single" w:sz="4" w:space="0" w:color="352D5B" w:themeColor="accent1" w:themeShade="99"/>
          <w:insideV w:val="nil"/>
        </w:tcBorders>
        <w:shd w:val="clear" w:color="auto" w:fill="352D5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52D5B" w:themeFill="accent1" w:themeFillShade="99"/>
      </w:tcPr>
    </w:tblStylePr>
    <w:tblStylePr w:type="band1Vert">
      <w:tblPr/>
      <w:tcPr>
        <w:shd w:val="clear" w:color="auto" w:fill="BAB3D9" w:themeFill="accent1" w:themeFillTint="66"/>
      </w:tcPr>
    </w:tblStylePr>
    <w:tblStylePr w:type="band1Horz">
      <w:tblPr/>
      <w:tcPr>
        <w:shd w:val="clear" w:color="auto" w:fill="A9A1D0"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294589"/>
    <w:rPr>
      <w:color w:val="000000" w:themeColor="text1"/>
    </w:rPr>
    <w:tblPr>
      <w:tblStyleRowBandSize w:val="1"/>
      <w:tblStyleColBandSize w:val="1"/>
      <w:tblBorders>
        <w:top w:val="single" w:sz="24" w:space="0" w:color="E32589" w:themeColor="accent2"/>
        <w:left w:val="single" w:sz="4" w:space="0" w:color="E32589" w:themeColor="accent2"/>
        <w:bottom w:val="single" w:sz="4" w:space="0" w:color="E32589" w:themeColor="accent2"/>
        <w:right w:val="single" w:sz="4" w:space="0" w:color="E32589" w:themeColor="accent2"/>
        <w:insideH w:val="single" w:sz="4" w:space="0" w:color="FFFFFF" w:themeColor="background1"/>
        <w:insideV w:val="single" w:sz="4" w:space="0" w:color="FFFFFF" w:themeColor="background1"/>
      </w:tblBorders>
    </w:tblPr>
    <w:tcPr>
      <w:shd w:val="clear" w:color="auto" w:fill="FCE9F3" w:themeFill="accent2" w:themeFillTint="19"/>
    </w:tcPr>
    <w:tblStylePr w:type="firstRow">
      <w:rPr>
        <w:b/>
        <w:bCs/>
      </w:rPr>
      <w:tblPr/>
      <w:tcPr>
        <w:tcBorders>
          <w:top w:val="nil"/>
          <w:left w:val="nil"/>
          <w:bottom w:val="single" w:sz="24" w:space="0" w:color="E3258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1252" w:themeFill="accent2" w:themeFillShade="99"/>
      </w:tcPr>
    </w:tblStylePr>
    <w:tblStylePr w:type="firstCol">
      <w:rPr>
        <w:color w:val="FFFFFF" w:themeColor="background1"/>
      </w:rPr>
      <w:tblPr/>
      <w:tcPr>
        <w:tcBorders>
          <w:top w:val="nil"/>
          <w:left w:val="nil"/>
          <w:bottom w:val="nil"/>
          <w:right w:val="nil"/>
          <w:insideH w:val="single" w:sz="4" w:space="0" w:color="8C1252" w:themeColor="accent2" w:themeShade="99"/>
          <w:insideV w:val="nil"/>
        </w:tcBorders>
        <w:shd w:val="clear" w:color="auto" w:fill="8C125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C1252" w:themeFill="accent2" w:themeFillShade="99"/>
      </w:tcPr>
    </w:tblStylePr>
    <w:tblStylePr w:type="band1Vert">
      <w:tblPr/>
      <w:tcPr>
        <w:shd w:val="clear" w:color="auto" w:fill="F3A7CF" w:themeFill="accent2" w:themeFillTint="66"/>
      </w:tcPr>
    </w:tblStylePr>
    <w:tblStylePr w:type="band1Horz">
      <w:tblPr/>
      <w:tcPr>
        <w:shd w:val="clear" w:color="auto" w:fill="F192C4"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294589"/>
    <w:rPr>
      <w:color w:val="000000" w:themeColor="text1"/>
    </w:rPr>
    <w:tblPr>
      <w:tblStyleRowBandSize w:val="1"/>
      <w:tblStyleColBandSize w:val="1"/>
      <w:tblBorders>
        <w:top w:val="single" w:sz="24" w:space="0" w:color="322D5F" w:themeColor="accent4"/>
        <w:left w:val="single" w:sz="4" w:space="0" w:color="91BA4B" w:themeColor="accent3"/>
        <w:bottom w:val="single" w:sz="4" w:space="0" w:color="91BA4B" w:themeColor="accent3"/>
        <w:right w:val="single" w:sz="4" w:space="0" w:color="91BA4B" w:themeColor="accent3"/>
        <w:insideH w:val="single" w:sz="4" w:space="0" w:color="FFFFFF" w:themeColor="background1"/>
        <w:insideV w:val="single" w:sz="4" w:space="0" w:color="FFFFFF" w:themeColor="background1"/>
      </w:tblBorders>
    </w:tblPr>
    <w:tcPr>
      <w:shd w:val="clear" w:color="auto" w:fill="F4F8ED" w:themeFill="accent3" w:themeFillTint="19"/>
    </w:tcPr>
    <w:tblStylePr w:type="firstRow">
      <w:rPr>
        <w:b/>
        <w:bCs/>
      </w:rPr>
      <w:tblPr/>
      <w:tcPr>
        <w:tcBorders>
          <w:top w:val="nil"/>
          <w:left w:val="nil"/>
          <w:bottom w:val="single" w:sz="24" w:space="0" w:color="322D5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712B" w:themeFill="accent3" w:themeFillShade="99"/>
      </w:tcPr>
    </w:tblStylePr>
    <w:tblStylePr w:type="firstCol">
      <w:rPr>
        <w:color w:val="FFFFFF" w:themeColor="background1"/>
      </w:rPr>
      <w:tblPr/>
      <w:tcPr>
        <w:tcBorders>
          <w:top w:val="nil"/>
          <w:left w:val="nil"/>
          <w:bottom w:val="nil"/>
          <w:right w:val="nil"/>
          <w:insideH w:val="single" w:sz="4" w:space="0" w:color="57712B" w:themeColor="accent3" w:themeShade="99"/>
          <w:insideV w:val="nil"/>
        </w:tcBorders>
        <w:shd w:val="clear" w:color="auto" w:fill="57712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7712B" w:themeFill="accent3" w:themeFillShade="99"/>
      </w:tcPr>
    </w:tblStylePr>
    <w:tblStylePr w:type="band1Vert">
      <w:tblPr/>
      <w:tcPr>
        <w:shd w:val="clear" w:color="auto" w:fill="D2E3B6" w:themeFill="accent3" w:themeFillTint="66"/>
      </w:tcPr>
    </w:tblStylePr>
    <w:tblStylePr w:type="band1Horz">
      <w:tblPr/>
      <w:tcPr>
        <w:shd w:val="clear" w:color="auto" w:fill="C7DCA5" w:themeFill="accent3" w:themeFillTint="7F"/>
      </w:tcPr>
    </w:tblStylePr>
  </w:style>
  <w:style w:type="table" w:styleId="MediumGrid1-Accent3">
    <w:name w:val="Medium Grid 1 Accent 3"/>
    <w:basedOn w:val="TableNormal"/>
    <w:uiPriority w:val="67"/>
    <w:locked/>
    <w:rsid w:val="00294589"/>
    <w:tblPr>
      <w:tblStyleRowBandSize w:val="1"/>
      <w:tblStyleColBandSize w:val="1"/>
      <w:tblBorders>
        <w:top w:val="single" w:sz="8" w:space="0" w:color="ACCB78" w:themeColor="accent3" w:themeTint="BF"/>
        <w:left w:val="single" w:sz="8" w:space="0" w:color="ACCB78" w:themeColor="accent3" w:themeTint="BF"/>
        <w:bottom w:val="single" w:sz="8" w:space="0" w:color="ACCB78" w:themeColor="accent3" w:themeTint="BF"/>
        <w:right w:val="single" w:sz="8" w:space="0" w:color="ACCB78" w:themeColor="accent3" w:themeTint="BF"/>
        <w:insideH w:val="single" w:sz="8" w:space="0" w:color="ACCB78" w:themeColor="accent3" w:themeTint="BF"/>
        <w:insideV w:val="single" w:sz="8" w:space="0" w:color="ACCB78" w:themeColor="accent3" w:themeTint="BF"/>
      </w:tblBorders>
    </w:tblPr>
    <w:tcPr>
      <w:shd w:val="clear" w:color="auto" w:fill="E3EED2" w:themeFill="accent3" w:themeFillTint="3F"/>
    </w:tcPr>
    <w:tblStylePr w:type="firstRow">
      <w:rPr>
        <w:b/>
        <w:bCs/>
      </w:rPr>
    </w:tblStylePr>
    <w:tblStylePr w:type="lastRow">
      <w:rPr>
        <w:b/>
        <w:bCs/>
      </w:rPr>
      <w:tblPr/>
      <w:tcPr>
        <w:tcBorders>
          <w:top w:val="single" w:sz="18" w:space="0" w:color="ACCB78" w:themeColor="accent3" w:themeTint="BF"/>
        </w:tcBorders>
      </w:tcPr>
    </w:tblStylePr>
    <w:tblStylePr w:type="firstCol">
      <w:rPr>
        <w:b/>
        <w:bCs/>
      </w:rPr>
    </w:tblStylePr>
    <w:tblStylePr w:type="lastCol">
      <w:rPr>
        <w:b/>
        <w:bCs/>
      </w:rPr>
    </w:tblStylePr>
    <w:tblStylePr w:type="band1Vert">
      <w:tblPr/>
      <w:tcPr>
        <w:shd w:val="clear" w:color="auto" w:fill="C7DCA5" w:themeFill="accent3" w:themeFillTint="7F"/>
      </w:tcPr>
    </w:tblStylePr>
    <w:tblStylePr w:type="band1Horz">
      <w:tblPr/>
      <w:tcPr>
        <w:shd w:val="clear" w:color="auto" w:fill="C7DCA5" w:themeFill="accent3" w:themeFillTint="7F"/>
      </w:tcPr>
    </w:tblStylePr>
  </w:style>
  <w:style w:type="paragraph" w:styleId="TOC5">
    <w:name w:val="toc 5"/>
    <w:next w:val="BB-Normal"/>
    <w:uiPriority w:val="39"/>
    <w:unhideWhenUsed/>
    <w:rsid w:val="00F75524"/>
    <w:pPr>
      <w:spacing w:after="100"/>
      <w:ind w:left="284"/>
    </w:pPr>
    <w:rPr>
      <w:rFonts w:ascii="Arial" w:hAnsi="Arial"/>
      <w:b/>
      <w:sz w:val="20"/>
    </w:rPr>
  </w:style>
  <w:style w:type="paragraph" w:styleId="TOC6">
    <w:name w:val="toc 6"/>
    <w:next w:val="Normal"/>
    <w:uiPriority w:val="39"/>
    <w:unhideWhenUsed/>
    <w:rsid w:val="00F75524"/>
    <w:pPr>
      <w:spacing w:after="100"/>
    </w:pPr>
    <w:rPr>
      <w:rFonts w:ascii="Arial" w:hAnsi="Arial"/>
      <w:b/>
      <w:caps/>
      <w:sz w:val="20"/>
    </w:rPr>
  </w:style>
  <w:style w:type="paragraph" w:customStyle="1" w:styleId="BB-TableBody">
    <w:name w:val="BB-TableBody"/>
    <w:rsid w:val="004370D7"/>
    <w:pPr>
      <w:spacing w:before="60" w:after="60"/>
      <w:jc w:val="left"/>
    </w:pPr>
    <w:rPr>
      <w:rFonts w:ascii="Arial" w:hAnsi="Arial" w:cs="Arial"/>
      <w:sz w:val="20"/>
      <w:szCs w:val="20"/>
    </w:rPr>
  </w:style>
  <w:style w:type="paragraph" w:customStyle="1" w:styleId="BB-PageNo">
    <w:name w:val="BB-PageNo"/>
    <w:next w:val="Footer"/>
    <w:uiPriority w:val="99"/>
    <w:rsid w:val="00C76285"/>
    <w:pPr>
      <w:jc w:val="right"/>
    </w:pPr>
    <w:rPr>
      <w:rFonts w:ascii="Arial" w:hAnsi="Arial" w:cs="Arial"/>
      <w:sz w:val="18"/>
      <w:szCs w:val="18"/>
    </w:rPr>
  </w:style>
  <w:style w:type="table" w:customStyle="1" w:styleId="TableGrid1">
    <w:name w:val="Table Grid1"/>
    <w:basedOn w:val="TableNormal"/>
    <w:next w:val="TableGrid"/>
    <w:uiPriority w:val="59"/>
    <w:rsid w:val="00307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B-TableBodyBlue">
    <w:name w:val="BB-TableBody(Blue)"/>
    <w:uiPriority w:val="99"/>
    <w:rsid w:val="003075AA"/>
    <w:pPr>
      <w:spacing w:before="60" w:after="60"/>
      <w:jc w:val="left"/>
    </w:pPr>
    <w:rPr>
      <w:rFonts w:ascii="Arial" w:hAnsi="Arial" w:cs="Arial"/>
      <w:b/>
      <w:color w:val="322D5F" w:themeColor="text2"/>
      <w:sz w:val="20"/>
      <w:szCs w:val="20"/>
    </w:rPr>
  </w:style>
  <w:style w:type="paragraph" w:customStyle="1" w:styleId="BB-TableBodyBlack">
    <w:name w:val="BB-TableBody(Black)"/>
    <w:uiPriority w:val="99"/>
    <w:rsid w:val="003075AA"/>
    <w:rPr>
      <w:rFonts w:ascii="Arial" w:hAnsi="Arial" w:cs="Arial"/>
      <w:b/>
      <w:sz w:val="20"/>
      <w:szCs w:val="20"/>
    </w:rPr>
  </w:style>
  <w:style w:type="paragraph" w:customStyle="1" w:styleId="BB-GreenUnderline">
    <w:name w:val="BB-GreenUnderline"/>
    <w:uiPriority w:val="99"/>
    <w:rsid w:val="00C7028F"/>
    <w:pPr>
      <w:pBdr>
        <w:bottom w:val="single" w:sz="4" w:space="1" w:color="91BA4B" w:themeColor="accent3"/>
      </w:pBdr>
    </w:pPr>
    <w:rPr>
      <w:rFonts w:ascii="Arial" w:hAnsi="Arial" w:cs="Arial"/>
      <w:sz w:val="20"/>
      <w:szCs w:val="20"/>
    </w:rPr>
  </w:style>
  <w:style w:type="paragraph" w:customStyle="1" w:styleId="BB-DefNumber2Legal">
    <w:name w:val="BB-DefNumber2(Legal)"/>
    <w:uiPriority w:val="99"/>
    <w:rsid w:val="00E76274"/>
    <w:pPr>
      <w:numPr>
        <w:ilvl w:val="2"/>
        <w:numId w:val="4"/>
      </w:numPr>
    </w:pPr>
    <w:rPr>
      <w:rFonts w:ascii="Arial" w:hAnsi="Arial" w:cs="Arial"/>
      <w:sz w:val="20"/>
      <w:szCs w:val="20"/>
    </w:rPr>
  </w:style>
  <w:style w:type="character" w:styleId="PlaceholderText">
    <w:name w:val="Placeholder Text"/>
    <w:basedOn w:val="DefaultParagraphFont"/>
    <w:uiPriority w:val="99"/>
    <w:semiHidden/>
    <w:rsid w:val="001B69FA"/>
    <w:rPr>
      <w:color w:val="808080"/>
    </w:rPr>
  </w:style>
  <w:style w:type="paragraph" w:customStyle="1" w:styleId="BBLogoPublicBWcursorpostn">
    <w:name w:val="BBLogoPublic(B&amp;W) (cursor postn)"/>
    <w:rsid w:val="00D36F0C"/>
    <w:rPr>
      <w:rFonts w:ascii="Arial" w:hAnsi="Arial" w:cs="Arial"/>
      <w:sz w:val="20"/>
      <w:szCs w:val="20"/>
    </w:rPr>
  </w:style>
  <w:style w:type="paragraph" w:customStyle="1" w:styleId="BB-NormalBold">
    <w:name w:val="BB-NormalBold"/>
    <w:rsid w:val="000847A2"/>
    <w:pPr>
      <w:jc w:val="left"/>
    </w:pPr>
    <w:rPr>
      <w:rFonts w:ascii="Arial" w:hAnsi="Arial" w:cs="Arial"/>
      <w:b/>
      <w:sz w:val="20"/>
      <w:szCs w:val="20"/>
    </w:rPr>
  </w:style>
  <w:style w:type="character" w:styleId="CommentReference">
    <w:name w:val="annotation reference"/>
    <w:basedOn w:val="DefaultParagraphFont"/>
    <w:uiPriority w:val="99"/>
    <w:semiHidden/>
    <w:unhideWhenUsed/>
    <w:rsid w:val="00795EBB"/>
    <w:rPr>
      <w:sz w:val="16"/>
      <w:szCs w:val="16"/>
    </w:rPr>
  </w:style>
  <w:style w:type="paragraph" w:styleId="CommentText">
    <w:name w:val="annotation text"/>
    <w:basedOn w:val="Normal"/>
    <w:link w:val="CommentTextChar"/>
    <w:uiPriority w:val="99"/>
    <w:unhideWhenUsed/>
    <w:rsid w:val="00795EBB"/>
    <w:rPr>
      <w:szCs w:val="20"/>
    </w:rPr>
  </w:style>
  <w:style w:type="character" w:customStyle="1" w:styleId="CommentTextChar">
    <w:name w:val="Comment Text Char"/>
    <w:basedOn w:val="DefaultParagraphFont"/>
    <w:link w:val="CommentText"/>
    <w:uiPriority w:val="99"/>
    <w:rsid w:val="00795EB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95EBB"/>
    <w:rPr>
      <w:b/>
      <w:bCs/>
    </w:rPr>
  </w:style>
  <w:style w:type="character" w:customStyle="1" w:styleId="CommentSubjectChar">
    <w:name w:val="Comment Subject Char"/>
    <w:basedOn w:val="CommentTextChar"/>
    <w:link w:val="CommentSubject"/>
    <w:uiPriority w:val="99"/>
    <w:semiHidden/>
    <w:rsid w:val="00795EBB"/>
    <w:rPr>
      <w:rFonts w:ascii="Arial" w:hAnsi="Arial"/>
      <w:b/>
      <w:bCs/>
      <w:sz w:val="20"/>
      <w:szCs w:val="20"/>
    </w:rPr>
  </w:style>
  <w:style w:type="paragraph" w:styleId="Revision">
    <w:name w:val="Revision"/>
    <w:hidden/>
    <w:uiPriority w:val="99"/>
    <w:semiHidden/>
    <w:rsid w:val="00343FEF"/>
    <w:pPr>
      <w:jc w:val="left"/>
    </w:pPr>
    <w:rPr>
      <w:rFonts w:ascii="Arial" w:hAnsi="Arial"/>
      <w:sz w:val="20"/>
    </w:rPr>
  </w:style>
  <w:style w:type="character" w:customStyle="1" w:styleId="DeltaViewDeletion">
    <w:name w:val="DeltaView Deletion"/>
    <w:uiPriority w:val="99"/>
    <w:rsid w:val="00865D3B"/>
    <w:rPr>
      <w:strike/>
      <w:color w:val="FF0000"/>
    </w:rPr>
  </w:style>
  <w:style w:type="paragraph" w:customStyle="1" w:styleId="DefaultText">
    <w:name w:val="Default Text"/>
    <w:basedOn w:val="Normal"/>
    <w:rsid w:val="00865D3B"/>
    <w:pPr>
      <w:widowControl w:val="0"/>
      <w:autoSpaceDE w:val="0"/>
      <w:autoSpaceDN w:val="0"/>
      <w:adjustRightInd w:val="0"/>
      <w:jc w:val="left"/>
    </w:pPr>
    <w:rPr>
      <w:rFonts w:ascii="Times New Roman" w:eastAsiaTheme="minorEastAsia" w:hAnsi="Times New Roman" w:cs="Arial"/>
      <w:sz w:val="24"/>
      <w:szCs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outline%20templates\Legal%20Styles\Legal%20Styles%20-%20Document%20(Contract%20or%20Agree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81F07AC7C1741DBAFBC6D82930FC7D5"/>
        <w:category>
          <w:name w:val="General"/>
          <w:gallery w:val="placeholder"/>
        </w:category>
        <w:types>
          <w:type w:val="bbPlcHdr"/>
        </w:types>
        <w:behaviors>
          <w:behavior w:val="content"/>
        </w:behaviors>
        <w:guid w:val="{4DC33580-D1F5-478A-B7A4-93EFCBC3A46C}"/>
      </w:docPartPr>
      <w:docPartBody>
        <w:p w:rsidR="00C51818" w:rsidRDefault="00C518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C79"/>
    <w:rsid w:val="001573B8"/>
    <w:rsid w:val="001A3597"/>
    <w:rsid w:val="00394E6E"/>
    <w:rsid w:val="004E0CC2"/>
    <w:rsid w:val="00555B66"/>
    <w:rsid w:val="00620DCB"/>
    <w:rsid w:val="00645F94"/>
    <w:rsid w:val="006644E7"/>
    <w:rsid w:val="008A1166"/>
    <w:rsid w:val="00966441"/>
    <w:rsid w:val="00990928"/>
    <w:rsid w:val="00A404DC"/>
    <w:rsid w:val="00AD1312"/>
    <w:rsid w:val="00B60C79"/>
    <w:rsid w:val="00B63B26"/>
    <w:rsid w:val="00C51818"/>
    <w:rsid w:val="00C951B9"/>
    <w:rsid w:val="00D338FA"/>
    <w:rsid w:val="00E82996"/>
    <w:rsid w:val="00F009F2"/>
    <w:rsid w:val="00FA18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C79"/>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Bevan Brittan">
      <a:dk1>
        <a:sysClr val="windowText" lastClr="000000"/>
      </a:dk1>
      <a:lt1>
        <a:sysClr val="window" lastClr="FFFFFF"/>
      </a:lt1>
      <a:dk2>
        <a:srgbClr val="322D5F"/>
      </a:dk2>
      <a:lt2>
        <a:srgbClr val="91BA4B"/>
      </a:lt2>
      <a:accent1>
        <a:srgbClr val="594C99"/>
      </a:accent1>
      <a:accent2>
        <a:srgbClr val="E32589"/>
      </a:accent2>
      <a:accent3>
        <a:srgbClr val="91BA4B"/>
      </a:accent3>
      <a:accent4>
        <a:srgbClr val="322D5F"/>
      </a:accent4>
      <a:accent5>
        <a:srgbClr val="32B4AF"/>
      </a:accent5>
      <a:accent6>
        <a:srgbClr val="FA7828"/>
      </a:accent6>
      <a:hlink>
        <a:srgbClr val="0000FF"/>
      </a:hlink>
      <a:folHlink>
        <a:srgbClr val="800080"/>
      </a:folHlink>
    </a:clrScheme>
    <a:fontScheme name="Bevan Britta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t e m p l a t e   x m l n s : x s d = " h t t p : / / w w w . w 3 . o r g / 2 0 0 1 / X M L S c h e m a "   x m l n s : x s i = " h t t p : / / w w w . w 3 . o r g / 2 0 0 1 / X M L S c h e m a - i n s t a n c e "   i d = " 0 c e e 5 3 e 5 - 9 5 c 3 - 4 7 a 4 - a 2 3 2 - 5 6 4 8 a c 8 4 b c 0 f "   n a m e = " & l t ; ? x m l   v e r s i o n = & q u o t ; 1 . 0 & q u o t ;   e n c o d i n g = & q u o t ; u t f - 1 6 & q u o t ; ? & g t ; & # x A ; & l t ; u i L o c a l i z e d S t r i n g   x m l n s : x s d = & q u o t ; h t t p : / / w w w . w 3 . o r g / 2 0 0 1 / X M L S c h e m a & q u o t ;   x m l n s : x s i = & q u o t ; h t t p : / / w w w . w 3 . o r g / 2 0 0 1 / X M L S c h e m a - i n s t a n c e & q u o t ; & g t ; & # x A ;     & l t ; t y p e & g t ; f i x e d & l t ; / t y p e & g t ; & # x A ;     & l t ; t e x t & g t ; L e g a l   S t y l e s & l t ; / t e x t & g t ; & # x A ; & l t ; / u i L o c a l i z e d S t r i n g & g t ; "   t e m p l a t e F u l l N a m e = " \ L e g a l   S t y l e s \ L e g a l   S t y l e s   -   D o c u m e n t   ( C o n t r a c t   o r   A g r e e m e n t ) . d o t x "   v e r s i o n = " 0 "   s c h e m a V e r s i o n = " 1 "   w o r d V e r s i o n = " 1 4 . 0 "   l a n g u a g e I s o = " E N "   o f f i c e I d = " 6 6 5 3 2 b e a - 8 1 6 d - 4 3 b d - a 7 9 f - b 5 e 2 d d 9 0 8 0 b 4 "   h e l p U r l = " & l t ; ? x m l   v e r s i o n = & q u o t ; 1 . 0 & q u o t ;   e n c o d i n g = & q u o t ; u t f - 1 6 & q u o t ; ? & g t ; & # x A ; & l t ; u i L o c a l i z e d S t r i n g   x m l n s : x s d = & q u o t ; h t t p : / / w w w . w 3 . o r g / 2 0 0 1 / X M L S c h e m a & q u o t ;   x m l n s : x s i = & q u o t ; h t t p : / / w w w . w 3 . o r g / 2 0 0 1 / X M L S c h e m a - i n s t a n c e & q u o t ; & g t ; & # x A ;     & l t ; t y p e & g t ; f i x e d & l t ; / t y p e & g t ; & # x A ;     & l t ; t e x t   / & g t ; & # x A ; & l t ; / u i L o c a l i z e d S t r i n g & g t ; "   i m p o r t D a t a = " f a l s e "   w i z a r d H e i g h t = " 0 "   w i z a r d W i d t h = " 0 "   h i d e W i z a r d I f V a l i d = " f a l s e "   w i z a r d T a b P o s i t i o n = " n o n e "   x m l n s = " h t t p : / / i p h e l i o n . c o m / w o r d / o u t l i n e / " >  
     < a u t h o r >  
         < l o c a l i z e d P r o f i l e s / >  
         < F r o m S e a r c h C o n t a c t > f a l s e < / F r o m S e a r c h C o n t a c t >  
         < i d > 5 0 5 2 7 9 a 2 - f c 8 9 - 4 8 a e - 9 4 2 f - 4 5 4 e 3 9 0 7 9 6 8 a < / i d >  
         < n a m e > A i m e e   G l o v e r < / n a m e >  
         < i n i t i a l s > A G < / i n i t i a l s >  
         < p r i m a r y O f f i c e > B r i s t o l < / p r i m a r y O f f i c e >  
         < p r i m a r y O f f i c e I d > 0 0 0 0 0 0 0 0 - 0 0 0 0 - 0 0 0 0 - 0 0 0 0 - 0 0 0 0 0 0 0 0 0 0 0 0 < / p r i m a r y O f f i c e I d >  
         < p h o n e N u m b e r F o r m a t > + 4 4   ( 0 )   8 7 0   1 9 4   X X X X < / p h o n e N u m b e r F o r m a t >  
         < f a x N u m b e r F o r m a t > + 4 4   ( 0 )   8 7 0   1 9 4   X X X X < / f a x N u m b e r F o r m a t >  
         < j o b D e s c r i p t i o n > S o l i c i t o r < / j o b D e s c r i p t i o n >  
         < e m a i l > a i m e e . g l o v e r @ b e v a n b r i t t a n . c o m < / e m a i l >  
         < r a w D i r e c t L i n e > 4 4 0 8 7 0 1 9 4 3 0 6 0 < / r a w D i r e c t L i n e >  
         < r a w D i r e c t F a x > 4 4 0 8 7 0 1 9 4 1 0 0 1 < / r a w D i r e c t F a x >  
         < l o g i n > A G l o v e r < / l o g i n >  
     < / a u t h o r >  
     < c o n t e n t C o n t r o l s >  
         < c o n t e n t C o n t r o l   i d = " a 2 8 a 7 c 3 3 - 7 0 d f - 4 3 b 6 - a 3 2 2 - a 2 2 2 4 d c 7 a 9 6 3 "   n a m e = " D M S . D o c I d F o r m a t "   a s s e m b l y = " I p h e l i o n . O u t l i n e . W o r d . D L L "   t y p e = " I p h e l i o n . O u t l i n e . W o r d . R e n d e r e r s . T e x t R e n d e r e r "   o r d e r = " 3 "   a c t i v e = " t r u e "   e n t i t y I d = " e 0 f 5 8 b e 3 - 6 8 4 4 - 4 0 a c - 9 3 d b - 9 e 2 c 0 a 8 f 0 1 7 8 "   f i e l d I d = " 7 2 9 0 4 a 4 7 - 5 7 8 0 - 4 5 9 c - b e 7 a - 4 4 8 f 9 a d 8 d 6 b 4 "   p a r e n t I d = " 0 0 0 0 0 0 0 0 - 0 0 0 0 - 0 0 0 0 - 0 0 0 0 - 0 0 0 0 0 0 0 0 0 0 0 0 "   l e v e l O r d e r = " 1 0 0 "   c o n t r o l T y p e = " p l a i n T e x t "   c o n t r o l E d i t T y p e = " i n l i n e "   e n c l o s i n g B o o k m a r k = " f a l s e "   f o r m a t E v a l u a t o r T y p e = " e x p r e s s i o n "   t e x t C a s e = " i g n o r e C a s e "   r e m o v e C o n t r o l = " f a l s e "   i g n o r e F o r m a t I f E m p t y = " f a l s e " >  
             < p a r a m e t e r s >  
                 < p a r a m e t e r   i d = " 1 b 8 9 9 5 5 7 - 2 e 5 0 - 4 7 d 6 - 8 b 4 5 - e 3 1 d 3 7 2 e 1 b c f "   n a m e = " D e l e t e   l i n e   i f   e m p t y "   t y p e = " S y s t e m . B o o l e a n ,   m s c o r l i b ,   V e r s i o n = 4 . 0 . 0 . 0 ,   C u l t u r e = n e u t r a l ,   P u b l i c K e y T o k e n = b 7 7 a 5 c 5 6 1 9 3 4 e 0 8 9 "   o r d e r = " 9 9 9 "   k e y = " d e l e t e L i n e I f E m p t y "   v a l u e = " F a l s e "   g r o u p O r d e r = " - 1 " / >  
                 < p a r a m e t e r   i d = " e f 0 2 f b 8 e - 7 c 0 1 - 4 0 e e - a a 4 3 - 5 e c f 9 6 b 4 d 2 3 2 "   n a m e = " U p d a t e   f i e l d   f r o m   d o c u m e n t "   t y p e = " S y s t e m . B o o l e a n ,   m s c o r l i b ,   V e r s i o n = 4 . 0 . 0 . 0 ,   C u l t u r e = n e u t r a l ,   P u b l i c K e y T o k e n = b 7 7 a 5 c 5 6 1 9 3 4 e 0 8 9 "   o r d e r = " 9 9 9 "   k e y = " u p d a t e F i e l d "   v a l u e = " F a l s e "   g r o u p O r d e r = " - 1 " / >  
                 < p a r a m e t e r   i d = " d 0 9 c e 7 6 c - c d 9 5 - 4 4 1 6 - 9 6 4 1 - 8 7 2 7 8 f 5 5 d 8 a d "   n a m e = " F i e l d   i n d e x "   t y p e = " S y s t e m . I n t 3 2 ,   m s c o r l i b ,   V e r s i o n = 4 . 0 . 0 . 0 ,   C u l t u r e = n e u t r a l ,   P u b l i c K e y T o k e n = b 7 7 a 5 c 5 6 1 9 3 4 e 0 8 9 "   o r d e r = " 9 9 9 "   k e y = " i n d e x "   v a l u e = " "   g r o u p O r d e r = " - 1 " / >  
                 < p a r a m e t e r   i d = " 8 2 f 9 8 6 a 5 - 6 8 b 0 - 4 e 1 1 - a 5 6 b - c e 3 3 4 5 b d 6 7 c f "   n a m e = " R o w s   t o   r e m o v e   i f   e m p t y "   t y p e = " S y s t e m . I n t 3 2 ,   m s c o r l i b ,   V e r s i o n = 4 . 0 . 0 . 0 ,   C u l t u r e = n e u t r a l ,   P u b l i c K e y T o k e n = b 7 7 a 5 c 5 6 1 9 3 4 e 0 8 9 "   o r d e r = " 9 9 9 "   k e y = " d e l e t e R o w C o u n t "   v a l u e = " 0 "   g r o u p O r d e r = " - 1 " / >  
                 < p a r a m e t e r   i d = " 7 8 7 b 1 d f e - a 5 e 6 - 4 e a 5 - b e 5 7 - f d b 1 8 0 9 6 f 3 f b " 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
             < / p a r a m e t e r s >  
         < / c o n t e n t C o n t r o l >  
     < / c o n t e n t C o n t r o l s >  
     < q u e s t i o n s >  
         < q u e s t i o n   i d = " e 0 f 5 8 b e 3 - 6 8 4 4 - 4 0 a c - 9 3 d b - 9 e 2 c 0 a 8 f 0 1 7 8 "   n a m e = " D M S "   a s s e m b l y = " I p h e l i o n . O u t l i n e . I n t e g r a t i o n . W o r k S i t e . d l l "   t y p e = " I p h e l i o n . O u t l i n e . I n t e g r a t i o n . W o r k S i t e . V i e w M o d e l s . S e l e c t W o r k S p a c e V i e w M o d e l "   o r d e r = " 0 "   a c t i v e = " t r u e "   g r o u p = " & l t ; D e f a u l t & g t ; "   r e s u l t T y p e = " s i n g l e "   d i s p l a y T y p e = " A l l " >  
             < p a r a m e t e r s >  
                 < p a r a m e t e r   i d = " 9 7 9 5 3 d a 8 - 8 0 0 2 - 4 d 3 1 - 8 c b 8 - c 0 8 d 3 e 6 7 e 6 4 8 "   n a m e = " D M S   D o c u m e n t   C l a s s "   t y p e = " S y s t e m . S t r i n g ,   m s c o r l i b ,   V e r s i o n = 4 . 0 . 0 . 0 ,   C u l t u r e = n e u t r a l ,   P u b l i c K e y T o k e n = b 7 7 a 5 c 5 6 1 9 3 4 e 0 8 9 "   o r d e r = " 9 9 9 "   k e y = " d o c T y p e "   v a l u e = " D O C "   g r o u p O r d e r = " - 1 " / >  
                 < p a r a m e t e r   i d = " d b f 4 d 5 3 3 - b f 8 0 - 4 a 7 a - a 5 f 5 - b 7 e 9 8 f 9 c a 4 9 d "   n a m e = " D M S   D o c u m e n t   S u b C l a s s "   t y p e = " S y s t e m . S t r i n g ,   m s c o r l i b ,   V e r s i o n = 4 . 0 . 0 . 0 ,   C u l t u r e = n e u t r a l ,   P u b l i c K e y T o k e n = b 7 7 a 5 c 5 6 1 9 3 4 e 0 8 9 "   o r d e r = " 9 9 9 "   k e y = " d o c S u b T y p e "   v a l u e = " "   g r o u p O r d e r = " - 1 " / >  
                 < p a r a m e t e r   i d = " 1 0 5 7 e c f d - 2 9 c b - 4 8 4 9 - b 3 c 1 - c 0 7 4 8 1 5 5 e 8 c 0 "   n a m e = " D o c   I d   f o r m a t "   t y p e = " S y s t e m . S t r i n g ,   m s c o r l i b ,   V e r s i o n = 4 . 0 . 0 . 0 ,   C u l t u r e = n e u t r a l ,   P u b l i c K e y T o k e n = b 7 7 a 5 c 5 6 1 9 3 4 e 0 8 9 "   o r d e r = " 9 9 9 "   k e y = " d o c I d F o r m a t "   v a l u e = " & l t ; ? x m l   v e r s i o n = & q u o t ; 1 . 0 & q u o t ;   e n c o d i n g = & q u o t ; u t f - 1 6 & q u o t ; ? & g t ; & # x A ; & l t ; f o r m a t S t r i n g   x m l n s : x s d = & q u o t ; h t t p : / / w w w . w 3 . o r g / 2 0 0 1 / X M L S c h e m a & q u o t ;   x m l n s : x s i = & q u o t ; h t t p : / / w w w . w 3 . o r g / 2 0 0 1 / X M L S c h e m a - i n s t a n c e & q u o t ; & g t ; & # x A ;     & l t ; t y p e & g t ; e x p r e s s i o n & l t ; / t y p e & g t ; & # x A ;     & l t ; t e x t & g t ; { D M S . D o c N u m b e r }   & a m p ; a m p ;   & q u o t ; - & q u o t ;   & a m p ; a m p ;   { D M S . D o c V e r s i o n } & l t ; / t e x t & g t ; & # x A ; & l t ; / f o r m a t S t r i n g & g t ; "   a r g u m e n t = " F o r m a t S t r i n g "   g r o u p O r d e r = " - 1 " / >  
                 < p a r a m e t e r   i d = " 9 a 9 e 2 4 d c - 4 7 d 4 - 4 7 0 b - 8 2 a 2 - f c 0 c f 6 9 2 5 f 0 d "   n a m e = " R e m e m b e r   W o r k s p a c e   a n d   F o l d e r "   t y p e = " S y s t e m . B o o l e a n ,   m s c o r l i b ,   V e r s i o n = 4 . 0 . 0 . 0 ,   C u l t u r e = n e u t r a l ,   P u b l i c K e y T o k e n = b 7 7 a 5 c 5 6 1 9 3 4 e 0 8 9 "   o r d e r = " 9 9 9 "   k e y = " r e m e m b e r W S "   v a l u e = " F a l s e "   g r o u p O r d e r = " - 1 " / >  
                 < p a r a m e t e r   i d = " 5 3 8 3 7 5 d 8 - 2 5 a e - 4 d e a - a 8 d 9 - d e 9 c f a d 7 f 9 0 8 "   n a m e = " R e m o v e   C l / M t   L e a d   Z e r o s "   t y p e = " S y s t e m . B o o l e a n ,   m s c o r l i b ,   V e r s i o n = 4 . 0 . 0 . 0 ,   C u l t u r e = n e u t r a l ,   P u b l i c K e y T o k e n = b 7 7 a 5 c 5 6 1 9 3 4 e 0 8 9 "   o r d e r = " 9 9 9 "   k e y = " r e m o v e L e a d i n g Z e r o s "   v a l u e = " T r u e "   g r o u p O r d e r = " - 1 " / >  
                 < p a r a m e t e r   i d = " 0 1 d 1 4 c a e - f d d b - 4 4 b e - a 7 d d - 8 4 3 2 d 2 2 f e 2 6 5 "   n a m e = " O r d e r   W o r k s p a c e s   a l p h a b e t i c a l l y "   t y p e = " S y s t e m . B o o l e a n ,   m s c o r l i b ,   V e r s i o n = 4 . 0 . 0 . 0 ,   C u l t u r e = n e u t r a l ,   P u b l i c K e y T o k e n = b 7 7 a 5 c 5 6 1 9 3 4 e 0 8 9 "   o r d e r = " 9 9 9 "   k e y = " o r d e r W o r k s p a c e s A l p h a b e t i c a l l y "   v a l u e = " T r u e "   g r o u p O r d e r = " - 1 " / >  
                 < p a r a m e t e r   i d = " 2 9 3 c 8 3 f 0 - a b e b - 4 5 5 e - 9 e f e - a 0 b 9 a 0 8 b b e a 1 "   n a m e = " D e f a u l t   F o l d e r "   t y p e = " S y s t e m . S t r i n g ,   m s c o r l i b ,   V e r s i o n = 4 . 0 . 0 . 0 ,   C u l t u r e = n e u t r a l ,   P u b l i c K e y T o k e n = b 7 7 a 5 c 5 6 1 9 3 4 e 0 8 9 "   o r d e r = " 9 9 9 "   k e y = " d e f a u l t F o l d e r "   v a l u e = " "   g r o u p O r d e r = " - 1 " / >  
                 < p a r a m e t e r   i d = " 5 3 0 e b d 4 0 - b e f a - 4 4 9 7 - 8 e 4 1 - d 7 d 8 5 4 1 0 e d f 9 "   n a m e = " D o   n o t   d i s p l a y   i f   v a l i d "   t y p e = " S y s t e m . B o o l e a n ,   m s c o r l i b ,   V e r s i o n = 4 . 0 . 0 . 0 ,   C u l t u r e = n e u t r a l ,   P u b l i c K e y T o k e n = b 7 7 a 5 c 5 6 1 9 3 4 e 0 8 9 "   o r d e r = " 9 9 9 "   k e y = " i n v i s i b l e I f V a l i d "   v a l u e = " F a l s e "   g r o u p O r d e r = " - 1 " / >  
                 < p a r a m e t e r   i d = " c d 1 0 8 4 4 4 - 5 3 6 3 - 4 9 5 c - b 1 a b - e 9 8 b d 4 4 f a 5 c 5 "   n a m e = " S h o w   a u t h o r   l o o k u p "   t y p e = " S y s t e m . B o o l e a n ,   m s c o r l i b ,   V e r s i o n = 4 . 0 . 0 . 0 ,   C u l t u r e = n e u t r a l ,   P u b l i c K e y T o k e n = b 7 7 a 5 c 5 6 1 9 3 4 e 0 8 9 "   o r d e r = " 9 9 9 "   k e y = " s h o w A u t h o r "   v a l u e = " F a l s e "   g r o u p O r d e r = " - 1 " / >  
                 < p a r a m e t e r   i d = " e a 0 3 b a f c - b f e 6 - 4 4 5 a - 9 f 7 3 - 2 7 5 d 6 b 7 e 4 0 a 7 "   n a m e = " A u t h o r   f i e l d "   t y p e = " I p h e l i o n . O u t l i n e . M o d e l . E n t i t i e s . P a r a m e t e r F i e l d D e s c r i p t o r ,   I p h e l i o n . O u t l i n e . M o d e l ,   V e r s i o n = 1 . 6 . 6 . 2 2 ,   C u l t u r e = n e u t r a l ,   P u b l i c K e y T o k e n = n u l l "   o r d e r = " 9 9 9 "   k e y = " a u t h o r F i e l d "   v a l u e = " "   g r o u p O r d e r = " - 1 " / >  
                 < p a r a m e t e r   i d = " 2 b 9 5 5 e 1 0 - f 7 0 7 - 4 f d 5 - 9 4 b a - b 0 d 4 4 e 8 9 0 3 2 8 "   n a m e = " S h o w   d o c u m e n t   t i t l e "   t y p e = " S y s t e m . B o o l e a n ,   m s c o r l i b ,   V e r s i o n = 4 . 0 . 0 . 0 ,   C u l t u r e = n e u t r a l ,   P u b l i c K e y T o k e n = b 7 7 a 5 c 5 6 1 9 3 4 e 0 8 9 "   o r d e r = " 9 9 9 "   k e y = " s h o w T i t l e "   v a l u e = " T r u e "   g r o u p O r d e r = " - 1 " / >  
             < / p a r a m e t e r s >  
         < / q u e s t i o n >  
     < / q u e s t i o n s >  
     < c o m m a n d s >  
         < c o m m a n d   i d = " a 9 7 b d 7 e a - 5 1 7 d - 4 6 0 8 - b a 0 3 - 4 1 b 1 9 6 c f 8 9 f 5 "   n a m e = " S h o w   Q u e s t i o n   F o r m "   a s s e m b l y = " I p h e l i o n . O u t l i n e . M o d e l . D L L "   t y p e = " I p h e l i o n . O u t l i n e . M o d e l . C o m m a n d s . S h o w F o r m C o m m a n d "   o r d e r = " 0 "   a c t i v e = " t r u e "   c o m m a n d T y p e = " s t a r t u p " >  
             < p a r a m e t e r s >  
                 < p a r a m e t e r   i d = " 5 a d b 1 d c a - b 5 2 e - 4 7 0 3 - b 7 d 0 - d c b b 9 a 8 8 5 f b 2 "   n a m e = " A s s e m b l y   n a m e "   t y p e = " S y s t e m . S t r i n g ,   m s c o r l i b ,   V e r s i o n = 4 . 0 . 0 . 0 ,   C u l t u r e = n e u t r a l ,   P u b l i c K e y T o k e n = b 7 7 a 5 c 5 6 1 9 3 4 e 0 8 9 "   o r d e r = " 9 9 9 "   k e y = " a s s e m b l y "   v a l u e = " I p h e l i o n . O u t l i n e . C o n t r o l s . d l l "   g r o u p O r d e r = " - 1 " / >  
                 < p a r a m e t e r   i d = " 4 d 1 7 5 c a a - 6 5 8 9 - 4 8 5 4 - 9 0 2 8 - 8 c a a 0 6 9 9 1 0 d b "   n a m e = " T y p e   n a m e "   t y p e = " S y s t e m . S t r i n g ,   m s c o r l i b ,   V e r s i o n = 4 . 0 . 0 . 0 ,   C u l t u r e = n e u t r a l ,   P u b l i c K e y T o k e n = b 7 7 a 5 c 5 6 1 9 3 4 e 0 8 9 "   o r d e r = " 9 9 9 "   k e y = " t y p e "   v a l u e = " I p h e l i o n . O u t l i n e . C o n t r o l s . Q u e s t i o n F o r m "   g r o u p O r d e r = " - 1 " / >  
             < / p a r a m e t e r s >  
         < / c o m m a n d >  
         < c o m m a n d   i d = " 3 0 0 6 2 d 9 6 - 4 b 5 5 - 4 8 2 8 - 9 3 a 7 - 8 1 e d 7 b 3 7 2 a 9 3 "   n a m e = " C l o s e   d o c u m e n t   c o m m a n d "   a s s e m b l y = " I p h e l i o n . O u t l i n e . W o r d 2 0 1 0 . D L L "   t y p e = " I p h e l i o n . O u t l i n e . W o r d 2 0 1 0 . C o m m a n d s . C l o s e D o c u m e n t C o m m a n d "   o r d e r = " 1 "   a c t i v e = " t r u e "   c o m m a n d T y p e = " s t a r t u p " >  
             < p a r a m e t e r s >  
                 < p a r a m e t e r   i d = " b f d b c 2 b a - a 5 7 e - 4 1 1 f - a 7 b 4 - c c 7 8 6 5 4 5 5 c 7 e "   n a m e = " C h e c k   q u e s t i o n "   t y p e = " S y s t e m . B o o l e a n ,   m s c o r l i b ,   V e r s i o n = 4 . 0 . 0 . 0 ,   C u l t u r e = n e u t r a l ,   P u b l i c K e y T o k e n = b 7 7 a 5 c 5 6 1 9 3 4 e 0 8 9 "   o r d e r = " 9 9 9 "   k e y = " c h e c k U s e r I n p u t "   v a l u e = " f a l s e "   g r o u p O r d e r = " - 1 " / >  
             < / p a r a m e t e r s >  
         < / c o m m a n d >  
         < c o m m a n d   i d = " 3 5 2 3 d 0 2 e - 3 1 d 6 - 4 9 7 1 - 8 a 4 9 - e b 6 1 2 c b e b 5 4 a "   n a m e = " R e n d e r   f i e l d s   t o   d o c u m e n t "   a s s e m b l y = " I p h e l i o n . O u t l i n e . M o d e l . D L L "   t y p e = " I p h e l i o n . O u t l i n e . M o d e l . C o m m a n d s . R e n d e r D o c u m e n t C o m m a n d "   o r d e r = " 2 "   a c t i v e = " t r u e "   c o m m a n d T y p e = " s t a r t u p " >  
             < p a r a m e t e r s >  
                 < p a r a m e t e r   i d = " 1 3 0 9 4 c 9 4 - d 2 0 d - 4 5 6 c - b 3 d 0 - 5 6 3 d 1 4 1 9 7 b c 0 "   n a m e = " F i r s t   o r d e r   v a l u e "   t y p e = " S y s t e m . I n t 3 2 ,   m s c o r l i b ,   V e r s i o n = 4 . 0 . 0 . 0 ,   C u l t u r e = n e u t r a l ,   P u b l i c K e y T o k e n = b 7 7 a 5 c 5 6 1 9 3 4 e 0 8 9 "   o r d e r = " 9 9 9 "   k e y = " s t a r t O r d e r "   v a l u e = " 0 "   g r o u p O r d e r = " - 1 " / >  
                 < p a r a m e t e r   i d = " e a 2 d 0 3 7 0 - 6 f d 1 - 4 6 0 b - 9 e e 3 - 0 3 2 1 b 4 b 7 4 0 5 7 "   n a m e = " L a s t   o r d e r   v a l u e "   t y p e = " S y s t e m . I n t 3 2 ,   m s c o r l i b ,   V e r s i o n = 4 . 0 . 0 . 0 ,   C u l t u r e = n e u t r a l ,   P u b l i c K e y T o k e n = b 7 7 a 5 c 5 6 1 9 3 4 e 0 8 9 "   o r d e r = " 9 9 9 "   k e y = " e n d O r d e r "   v a l u e = " 5 "   g r o u p O r d e r = " - 1 " / >  
             < / p a r a m e t e r s >  
         < / c o m m a n d >  
         < c o m m a n d   i d = " 5 8 7 5 0 e 6 8 - f c f f - 4 0 0 9 - a 1 5 0 - d 4 d c 3 b 2 c 5 f e 6 "   n a m e = " S a v e   t o   W o r k S i t e "   a s s e m b l y = " I p h e l i o n . O u t l i n e . I n t e g r a t i o n . W o r k S i t e . d l l "   t y p e = " I p h e l i o n . O u t l i n e . I n t e g r a t i o n . W o r k S i t e . S a v e T o D m s C o m m a n d "   o r d e r = " 3 "   a c t i v e = " t r u e "   c o m m a n d T y p e = " s t a r t u p " >  
             < p a r a m e t e r s >  
                 < p a r a m e t e r   i d = " 1 0 3 d b 7 5 6 - b 4 5 f - 4 b 5 4 - a f 5 b - d d b 0 7 c 4 7 7 5 c b "   n a m e = " A u t h o r   F i e l d "   t y p e = " I p h e l i o n . O u t l i n e . M o d e l . E n t i t i e s . P a r a m e t e r F i e l d D e s c r i p t o r ,   I p h e l i o n . O u t l i n e . M o d e l ,   V e r s i o n = 1 . 6 . 6 . 2 2 ,   C u l t u r e = n e u t r a l ,   P u b l i c K e y T o k e n = n u l l "   o r d e r = " 9 9 9 "   k e y = " a u t h o r F i e l d "   v a l u e = " e 8 c b 8 2 5 f - c 5 5 f - 4 f 6 3 - b 1 2 a - 5 b d b a a f b 3 1 5 6 | 1 b 9 3 f 2 1 6 - 9 6 5 e - 4 a 5 2 - a 1 7 5 - 6 e 2 0 6 4 b f 4 9 1 e "   g r o u p O r d e r = " - 1 " / >  
                 < p a r a m e t e r   i d = " 3 c 6 e 2 0 d 6 - 0 d 8 8 - 4 4 7 e - b 2 4 4 - 6 d 4 0 e c a b 0 6 7 2 "   n a m e = " D e f a u l t   F o l d e r "   t y p e = " S y s t e m . S t r i n g ,   m s c o r l i b ,   V e r s i o n = 4 . 0 . 0 . 0 ,   C u l t u r e = n e u t r a l ,   P u b l i c K e y T o k e n = b 7 7 a 5 c 5 6 1 9 3 4 e 0 8 9 "   o r d e r = " 9 9 9 "   k e y = " d e f a u l t F o l d e r "   v a l u e = " "   g r o u p O r d e r = " - 1 " / >  
                 < p a r a m e t e r   i d = " 7 3 4 d 9 6 1 f - 9 9 4 5 - 4 b 8 c - a f a 2 - 8 a 0 e 2 b 6 a e 5 f e "   n a m e = " D o c u m e n t   t i t l e   f i e l d "   t y p e = " I p h e l i o n . O u t l i n e . M o d e l . E n t i t i e s . P a r a m e t e r F i e l d D e s c r i p t o r ,   I p h e l i o n . O u t l i n e . M o d e l ,   V e r s i o n = 1 . 6 . 6 . 2 2 ,   C u l t u r e = n e u t r a l ,   P u b l i c K e y T o k e n = n u l l "   o r d e r = " 9 9 9 "   k e y = " t i t l e F i e l d "   v a l u e = " "   g r o u p O r d e r = " - 1 " / >  
             < / p a r a m e t e r s >  
         < / c o m m a n d >  
         < c o m m a n d   i d = " f 6 e 9 d 2 f b - b d c 2 - 4 3 3 c - 9 3 4 b - 3 5 9 2 1 0 8 6 a 1 d e "   n a m e = " S h o w   Q u e s t i o n   F o r m "   a s s e m b l y = " I p h e l i o n . O u t l i n e . M o d e l . D L L "   t y p e = " I p h e l i o n . O u t l i n e . M o d e l . C o m m a n d s . S h o w F o r m C o m m a n d "   o r d e r = " 0 "   a c t i v e = " t r u e "   c o m m a n d T y p e = " r e l a u n c h " >  
             < p a r a m e t e r s >  
                 < p a r a m e t e r   i d = " a f 8 a 5 3 8 3 - b 3 e f - 4 1 d c - 9 6 d 5 - 5 7 4 3 0 2 6 4 8 d b e "   n a m e = " A s s e m b l y   n a m e "   t y p e = " S y s t e m . S t r i n g ,   m s c o r l i b ,   V e r s i o n = 4 . 0 . 0 . 0 ,   C u l t u r e = n e u t r a l ,   P u b l i c K e y T o k e n = b 7 7 a 5 c 5 6 1 9 3 4 e 0 8 9 "   o r d e r = " 9 9 9 "   k e y = " a s s e m b l y "   v a l u e = " I p h e l i o n . O u t l i n e . C o n t r o l s . d l l "   g r o u p O r d e r = " - 1 " / >  
                 < p a r a m e t e r   i d = " 3 2 3 4 5 8 d a - a d 2 2 - 4 9 f f - 9 8 2 e - 7 2 7 c 7 c f d 1 d e 5 "   n a m e = " T y p e   n a m e "   t y p e = " S y s t e m . S t r i n g ,   m s c o r l i b ,   V e r s i o n = 4 . 0 . 0 . 0 ,   C u l t u r e = n e u t r a l ,   P u b l i c K e y T o k e n = b 7 7 a 5 c 5 6 1 9 3 4 e 0 8 9 "   o r d e r = " 9 9 9 "   k e y = " t y p e "   v a l u e = " I p h e l i o n . O u t l i n e . C o n t r o l s . Q u e s t i o n F o r m "   g r o u p O r d e r = " - 1 " / >  
             < / p a r a m e t e r s >  
         < / c o m m a n d >  
         < c o m m a n d   i d = " c 0 e e e 5 4 8 - 2 7 0 c - 4 a 2 4 - 9 c 9 1 - c a 7 5 1 7 0 d 4 7 8 8 "   n a m e = " R e n d e r   f i e l d s   t o   d o c u m e n t "   a s s e m b l y = " I p h e l i o n . O u t l i n e . M o d e l . D L L "   t y p e = " I p h e l i o n . O u t l i n e . M o d e l . C o m m a n d s . R e n d e r D o c u m e n t C o m m a n d "   o r d e r = " 1 "   a c t i v e = " t r u e "   c o m m a n d T y p e = " r e l a u n c h " >  
             < p a r a m e t e r s >  
                 < p a r a m e t e r   i d = " f a b 4 b 0 1 c - 4 d 2 8 - 4 5 a 4 - b 8 1 f - b 0 d 1 6 c d a 4 c 9 4 "   n a m e = " F i r s t   o r d e r   v a l u e "   t y p e = " S y s t e m . I n t 3 2 ,   m s c o r l i b ,   V e r s i o n = 4 . 0 . 0 . 0 ,   C u l t u r e = n e u t r a l ,   P u b l i c K e y T o k e n = b 7 7 a 5 c 5 6 1 9 3 4 e 0 8 9 "   o r d e r = " 9 9 9 "   k e y = " s t a r t O r d e r "   v a l u e = " 0 "   g r o u p O r d e r = " - 1 " / >  
                 < p a r a m e t e r   i d = " 2 b f 8 f c a 7 - 1 5 7 6 - 4 7 f 8 - b d c 6 - e 0 d d 5 8 0 3 0 e 9 7 "   n a m e = " L a s t   o r d e r   v a l u e "   t y p e = " S y s t e m . I n t 3 2 ,   m s c o r l i b ,   V e r s i o n = 4 . 0 . 0 . 0 ,   C u l t u r e = n e u t r a l ,   P u b l i c K e y T o k e n = b 7 7 a 5 c 5 6 1 9 3 4 e 0 8 9 "   o r d e r = " 9 9 9 "   k e y = " e n d O r d e r "   v a l u e = " 5 "   g r o u p O r d e r = " - 1 " / >  
             < / p a r a m e t e r s >  
         < / c o m m a n d >  
     < / c o m m a n d s >  
     < f i e l d s >  
         < f i e l d   i d = " e 8 c b 8 2 5 f - c 5 5 f - 4 f 6 3 - b 1 2 a - 5 b d b a a f b 3 1 5 6 "   n a m e = " L o g i n "   t y p e = " "   o r d e r = " 9 9 9 "   e n t i t y I d = " 1 b 9 3 f 2 1 6 - 9 6 5 e - 4 a 5 2 - a 1 7 5 - 6 e 2 0 6 4 b f 4 9 1 e "   l i n k e d E n t i t y I d = " 0 0 0 0 0 0 0 0 - 0 0 0 0 - 0 0 0 0 - 0 0 0 0 - 0 0 0 0 0 0 0 0 0 0 0 0 "   l i n k e d F i e l d I d = " 0 0 0 0 0 0 0 0 - 0 0 0 0 - 0 0 0 0 - 0 0 0 0 - 0 0 0 0 0 0 0 0 0 0 0 0 "   l i n k e d F i e l d I n d e x = " 0 "   i n d e x = " 0 "   f i e l d T y p e = " c o i "   f o r m a t E v a l u a t o r T y p e = " f o r m a t S t r i n g "   h i d d e n = " f a l s e " > L B a n t i n < m a p p i n g s / > < / f i e l d >  
         < f i e l d   i d = " a f 0 2 0 c 1 a - f 8 2 6 - 4 9 4 c - b b a a - 2 1 0 0 b 3 9 7 7 0 a 7 "   n a m e = " C l i e n t "   t y p e = " "   o r d e r = " 9 9 9 "   e n t i t y I d = " e 0 f 5 8 b e 3 - 6 8 4 4 - 4 0 a c - 9 3 d b - 9 e 2 c 0 a 8 f 0 1 7 8 "   l i n k e d E n t i t y I d = " 0 0 0 0 0 0 0 0 - 0 0 0 0 - 0 0 0 0 - 0 0 0 0 - 0 0 0 0 0 0 0 0 0 0 0 0 "   l i n k e d F i e l d I d = " 0 0 0 0 0 0 0 0 - 0 0 0 0 - 0 0 0 0 - 0 0 0 0 - 0 0 0 0 0 0 0 0 0 0 0 0 "   l i n k e d F i e l d I n d e x = " 0 "   i n d e x = " 0 "   f i e l d T y p e = " q u e s t i o n "   f o r m a t E v a l u a t o r T y p e = " f o r m a t S t r i n g "   c o i D o c u m e n t F i e l d = " C l i e n t "   h i d d e n = " f a l s e " > 4 5 0 3 0 < m a p p i n g s / > < / f i e l d >  
         < f i e l d   i d = " d 1 a 0 c 0 3 d - 0 2 5 8 - 4 7 a c - b b 6 d - 4 5 8 a 7 8 e 5 6 4 7 4 "   n a m e = " C l i e n t N a m e "   t y p e = " "   o r d e r = " 9 9 9 "   e n t i t y I d = " e 0 f 5 8 b e 3 - 6 8 4 4 - 4 0 a c - 9 3 d b - 9 e 2 c 0 a 8 f 0 1 7 8 "   l i n k e d E n t i t y I d = " 0 0 0 0 0 0 0 0 - 0 0 0 0 - 0 0 0 0 - 0 0 0 0 - 0 0 0 0 0 0 0 0 0 0 0 0 "   l i n k e d F i e l d I d = " 0 0 0 0 0 0 0 0 - 0 0 0 0 - 0 0 0 0 - 0 0 0 0 - 0 0 0 0 0 0 0 0 0 0 0 0 "   l i n k e d F i e l d I n d e x = " 0 "   i n d e x = " 0 "   f i e l d T y p e = " q u e s t i o n "   f o r m a t E v a l u a t o r T y p e = " f o r m a t S t r i n g "   c o i D o c u m e n t F i e l d = " C l i e n t N a m e "   h i d d e n = " f a l s e " > N O R T H   Y O R K S H I R E   C O U N T Y   C O U N C I L   ( E M L a w s h a r e ) < m a p p i n g s / > < / f i e l d >  
         < f i e l d   i d = " 3 6 2 d d c e b - 8 f c 2 - 4 e a d - b 5 3 5 - e d 9 e 8 3 5 9 8 3 8 4 "   n a m e = " M a t t e r "   t y p e = " "   o r d e r = " 9 9 9 "   e n t i t y I d = " e 0 f 5 8 b e 3 - 6 8 4 4 - 4 0 a c - 9 3 d b - 9 e 2 c 0 a 8 f 0 1 7 8 "   l i n k e d E n t i t y I d = " 0 0 0 0 0 0 0 0 - 0 0 0 0 - 0 0 0 0 - 0 0 0 0 - 0 0 0 0 0 0 0 0 0 0 0 0 "   l i n k e d F i e l d I d = " 0 0 0 0 0 0 0 0 - 0 0 0 0 - 0 0 0 0 - 0 0 0 0 - 0 0 0 0 0 0 0 0 0 0 0 0 "   l i n k e d F i e l d I n d e x = " 0 "   i n d e x = " 0 "   f i e l d T y p e = " q u e s t i o n "   f o r m a t E v a l u a t o r T y p e = " f o r m a t S t r i n g "   c o i D o c u m e n t F i e l d = " M a t t e r "   h i d d e n = " f a l s e " > 8 4 < m a p p i n g s / > < / f i e l d >  
         < f i e l d   i d = " a 3 e e f 5 1 4 - 2 4 7 f - 4 2 8 1 - b 6 a 2 - 3 b 4 d 3 4 b c 6 8 c f "   n a m e = " M a t t e r N a m e "   t y p e = " "   o r d e r = " 9 9 9 "   e n t i t y I d = " e 0 f 5 8 b e 3 - 6 8 4 4 - 4 0 a c - 9 3 d b - 9 e 2 c 0 a 8 f 0 1 7 8 "   l i n k e d E n t i t y I d = " 0 0 0 0 0 0 0 0 - 0 0 0 0 - 0 0 0 0 - 0 0 0 0 - 0 0 0 0 0 0 0 0 0 0 0 0 "   l i n k e d F i e l d I d = " 0 0 0 0 0 0 0 0 - 0 0 0 0 - 0 0 0 0 - 0 0 0 0 - 0 0 0 0 0 0 0 0 0 0 0 0 "   l i n k e d F i e l d I n d e x = " 0 "   i n d e x = " 0 "   f i e l d T y p e = " q u e s t i o n "   f o r m a t E v a l u a t o r T y p e = " f o r m a t S t r i n g "   c o i D o c u m e n t F i e l d = " M a t t e r N a m e "   h i d d e n = " f a l s e " > M I S   & a m p ;   F A S   F r a m e w o r k < m a p p i n g s / > < / f i e l d >  
         < f i e l d   i d = " 9 a 9 2 6 9 a e - 1 d 5 b - 4 3 6 5 - 9 d a 1 - 6 3 7 c 5 f 3 3 0 a 8 f "   n a m e = " A u t h o r "   t y p e = " "   o r d e r = " 9 9 9 "   e n t i t y I d = " e 0 f 5 8 b e 3 - 6 8 4 4 - 4 0 a c - 9 3 d b - 9 e 2 c 0 a 8 f 0 1 7 8 "   l i n k e d E n t i t y I d = " 0 0 0 0 0 0 0 0 - 0 0 0 0 - 0 0 0 0 - 0 0 0 0 - 0 0 0 0 0 0 0 0 0 0 0 0 "   l i n k e d F i e l d I d = " 0 0 0 0 0 0 0 0 - 0 0 0 0 - 0 0 0 0 - 0 0 0 0 - 0 0 0 0 0 0 0 0 0 0 0 0 "   l i n k e d F i e l d I n d e x = " 0 "   i n d e x = " 0 "   f i e l d T y p e = " q u e s t i o n "   f o r m a t E v a l u a t o r T y p e = " f o r m a t S t r i n g "   h i d d e n = " f a l s e " > C M C C O N A G H Y < m a p p i n g s / > < / f i e l d >  
         < f i e l d   i d = " a 0 0 2 e 7 8 a - 8 e 1 8 - 4 3 7 5 - b e f 7 - 9 f 6 8 7 e 9 3 1 f 6 5 "   n a m e = " T i t l e "   t y p e = " "   o r d e r = " 9 9 9 "   e n t i t y I d = " e 0 f 5 8 b e 3 - 6 8 4 4 - 4 0 a c - 9 3 d b - 9 e 2 c 0 a 8 f 0 1 7 8 "   l i n k e d E n t i t y I d = " 0 0 0 0 0 0 0 0 - 0 0 0 0 - 0 0 0 0 - 0 0 0 0 - 0 0 0 0 0 0 0 0 0 0 0 0 "   l i n k e d F i e l d I d = " 0 0 0 0 0 0 0 0 - 0 0 0 0 - 0 0 0 0 - 0 0 0 0 - 0 0 0 0 0 0 0 0 0 0 0 0 "   l i n k e d F i e l d I n d e x = " 0 "   i n d e x = " 0 "   f i e l d T y p e = " q u e s t i o n "   f o r m a t E v a l u a t o r T y p e = " f o r m a t S t r i n g "   h i d d e n = " f a l s e " > C a l l - O f f   T e r m s   -   M I S   F A S   ( B B   0 6 1 2 2 2 ) < m a p p i n g s / > < / f i e l d >  
         < f i e l d   i d = " 6 4 f f 0 0 3 6 - a 6 a f - 4 b 1 1 - a 4 e a - 4 0 2 a 2 f 2 7 3 e 2 1 "   n a m e = " D o c T y p e "   t y p e = " "   o r d e r = " 9 9 9 "   e n t i t y I d = " e 0 f 5 8 b e 3 - 6 8 4 4 - 4 0 a c - 9 3 d b - 9 e 2 c 0 a 8 f 0 1 7 8 "   l i n k e d E n t i t y I d = " 0 0 0 0 0 0 0 0 - 0 0 0 0 - 0 0 0 0 - 0 0 0 0 - 0 0 0 0 0 0 0 0 0 0 0 0 "   l i n k e d F i e l d I d = " 0 0 0 0 0 0 0 0 - 0 0 0 0 - 0 0 0 0 - 0 0 0 0 - 0 0 0 0 0 0 0 0 0 0 0 0 "   l i n k e d F i e l d I n d e x = " 0 "   i n d e x = " 0 "   f i e l d T y p e = " q u e s t i o n "   f o r m a t E v a l u a t o r T y p e = " f o r m a t S t r i n g "   h i d d e n = " f a l s e " > D O C < m a p p i n g s / > < / f i e l d >  
         < f i e l d   i d = " 7 a b e a 0 f 8 - 4 6 b 7 - 4 9 6 8 - b b 1 2 - 0 4 a 8 9 9 f 0 d 7 7 8 "   n a m e = " D o c S u b T y p e "   t y p e = " "   o r d e r = " 9 9 9 "   e n t i t y I d = " e 0 f 5 8 b e 3 - 6 8 4 4 - 4 0 a c - 9 3 d b - 9 e 2 c 0 a 8 f 0 1 7 8 "   l i n k e d E n t i t y I d = " 0 0 0 0 0 0 0 0 - 0 0 0 0 - 0 0 0 0 - 0 0 0 0 - 0 0 0 0 0 0 0 0 0 0 0 0 "   l i n k e d F i e l d I d = " 0 0 0 0 0 0 0 0 - 0 0 0 0 - 0 0 0 0 - 0 0 0 0 - 0 0 0 0 0 0 0 0 0 0 0 0 "   l i n k e d F i e l d I n d e x = " 0 "   i n d e x = " 0 "   f i e l d T y p e = " q u e s t i o n "   f o r m a t E v a l u a t o r T y p e = " f o r m a t S t r i n g "   h i d d e n = " f a l s e " >  
             < m a p p i n g s / >  
         < / f i e l d >  
         < f i e l d   i d = " 0 1 a 5 9 1 9 e - 9 f 8 0 - 4 7 f 4 - 9 3 c 4 - a 9 7 8 7 8 0 8 8 c 9 c "   n a m e = " S e r v e r "   t y p e = " "   o r d e r = " 9 9 9 "   e n t i t y I d = " e 0 f 5 8 b e 3 - 6 8 4 4 - 4 0 a c - 9 3 d b - 9 e 2 c 0 a 8 f 0 1 7 8 "   l i n k e d E n t i t y I d = " 0 0 0 0 0 0 0 0 - 0 0 0 0 - 0 0 0 0 - 0 0 0 0 - 0 0 0 0 0 0 0 0 0 0 0 0 "   l i n k e d F i e l d I d = " 0 0 0 0 0 0 0 0 - 0 0 0 0 - 0 0 0 0 - 0 0 0 0 - 0 0 0 0 0 0 0 0 0 0 0 0 "   l i n k e d F i e l d I n d e x = " 0 "   i n d e x = " 0 "   f i e l d T y p e = " q u e s t i o n "   f o r m a t E v a l u a t o r T y p e = " f o r m a t S t r i n g "   h i d d e n = " f a l s e " > B B D M S < m a p p i n g s / > < / f i e l d >  
         < f i e l d   i d = " 2 f e f 3 f 1 9 - 2 3 2 d - 4 1 4 2 - b 5 2 5 - 1 1 d 8 a 7 6 a 6 e 9 b "   n a m e = " L i b r a r y "   t y p e = " "   o r d e r = " 9 9 9 "   e n t i t y I d = " e 0 f 5 8 b e 3 - 6 8 4 4 - 4 0 a c - 9 3 d b - 9 e 2 c 0 a 8 f 0 1 7 8 "   l i n k e d E n t i t y I d = " 0 0 0 0 0 0 0 0 - 0 0 0 0 - 0 0 0 0 - 0 0 0 0 - 0 0 0 0 0 0 0 0 0 0 0 0 "   l i n k e d F i e l d I d = " 0 0 0 0 0 0 0 0 - 0 0 0 0 - 0 0 0 0 - 0 0 0 0 - 0 0 0 0 0 0 0 0 0 0 0 0 "   l i n k e d F i e l d I n d e x = " 0 "   i n d e x = " 0 "   f i e l d T y p e = " q u e s t i o n "   f o r m a t E v a l u a t o r T y p e = " f o r m a t S t r i n g "   h i d d e n = " f a l s e " > M A T T E R S < m a p p i n g s / > < / f i e l d >  
         < f i e l d   i d = " 3 8 8 a 1 e 1 3 - 9 9 7 8 - 4 5 4 7 - 8 c 3 9 - 2 9 b 8 9 a 1 1 d 7 2 a "   n a m e = " W o r k s p a c e I d "   t y p e = " "   o r d e r = " 9 9 9 "   e n t i t y I d = " e 0 f 5 8 b e 3 - 6 8 4 4 - 4 0 a c - 9 3 d b - 9 e 2 c 0 a 8 f 0 1 7 8 "   l i n k e d E n t i t y I d = " 0 0 0 0 0 0 0 0 - 0 0 0 0 - 0 0 0 0 - 0 0 0 0 - 0 0 0 0 0 0 0 0 0 0 0 0 "   l i n k e d F i e l d I d = " 0 0 0 0 0 0 0 0 - 0 0 0 0 - 0 0 0 0 - 0 0 0 0 - 0 0 0 0 0 0 0 0 0 0 0 0 "   l i n k e d F i e l d I n d e x = " 0 "   i n d e x = " 0 "   f i e l d T y p e = " q u e s t i o n "   f o r m a t E v a l u a t o r T y p e = " f o r m a t S t r i n g "   h i d d e n = " f a l s e " > 5 1 3 8 8 3 9 < m a p p i n g s / > < / f i e l d >  
         < f i e l d   i d = " d 8 d 8 a 1 b 7 - 2 9 f 2 - 4 1 8 4 - b 4 b b - 9 4 e 8 6 8 1 1 b 1 d c "   n a m e = " D o c F o l d e r I d "   t y p e = " "   o r d e r = " 9 9 9 "   e n t i t y I d = " e 0 f 5 8 b e 3 - 6 8 4 4 - 4 0 a c - 9 3 d b - 9 e 2 c 0 a 8 f 0 1 7 8 "   l i n k e d E n t i t y I d = " 0 0 0 0 0 0 0 0 - 0 0 0 0 - 0 0 0 0 - 0 0 0 0 - 0 0 0 0 0 0 0 0 0 0 0 0 "   l i n k e d F i e l d I d = " 0 0 0 0 0 0 0 0 - 0 0 0 0 - 0 0 0 0 - 0 0 0 0 - 0 0 0 0 0 0 0 0 0 0 0 0 "   l i n k e d F i e l d I n d e x = " 0 "   i n d e x = " 0 "   f i e l d T y p e = " q u e s t i o n "   f o r m a t E v a l u a t o r T y p e = " f o r m a t S t r i n g "   h i d d e n = " f a l s e " > 5 1 6 1 0 2 8 < m a p p i n g s / > < / f i e l d >  
         < f i e l d   i d = " a 1 f 2 3 1 e a - a 0 0 f - 4 6 0 6 - 9 f a b - d 2 a c d 8 5 9 d 3 a d "   n a m e = " D o c N u m b e r "   t y p e = " "   o r d e r = " 9 9 9 "   e n t i t y I d = " e 0 f 5 8 b e 3 - 6 8 4 4 - 4 0 a c - 9 3 d b - 9 e 2 c 0 a 8 f 0 1 7 8 "   l i n k e d E n t i t y I d = " 0 0 0 0 0 0 0 0 - 0 0 0 0 - 0 0 0 0 - 0 0 0 0 - 0 0 0 0 0 0 0 0 0 0 0 0 "   l i n k e d F i e l d I d = " 0 0 0 0 0 0 0 0 - 0 0 0 0 - 0 0 0 0 - 0 0 0 0 - 0 0 0 0 0 0 0 0 0 0 0 0 "   l i n k e d F i e l d I n d e x = " 0 "   i n d e x = " 0 "   f i e l d T y p e = " q u e s t i o n "   f o r m a t E v a l u a t o r T y p e = " f o r m a t S t r i n g "   h i d d e n = " f a l s e " > 4 3 9 6 5 1 2 1 < m a p p i n g s / > < / f i e l d >  
         < f i e l d   i d = " c 9 0 9 4 b 9 c - 5 2 f d - 4 4 0 3 - b b 8 3 - 9 b b 3 a b 5 3 6 8 a d "   n a m e = " D o c V e r s i o n "   t y p e = " "   o r d e r = " 9 9 9 "   e n t i t y I d = " e 0 f 5 8 b e 3 - 6 8 4 4 - 4 0 a c - 9 3 d b - 9 e 2 c 0 a 8 f 0 1 7 8 "   l i n k e d E n t i t y I d = " 0 0 0 0 0 0 0 0 - 0 0 0 0 - 0 0 0 0 - 0 0 0 0 - 0 0 0 0 0 0 0 0 0 0 0 0 "   l i n k e d F i e l d I d = " 0 0 0 0 0 0 0 0 - 0 0 0 0 - 0 0 0 0 - 0 0 0 0 - 0 0 0 0 0 0 0 0 0 0 0 0 "   l i n k e d F i e l d I n d e x = " 0 "   i n d e x = " 0 "   f i e l d T y p e = " q u e s t i o n "   f o r m a t E v a l u a t o r T y p e = " f o r m a t S t r i n g "   h i d d e n = " f a l s e " > 1 6 < m a p p i n g s / > < / f i e l d >  
         < f i e l d   i d = " 7 2 9 0 4 a 4 7 - 5 7 8 0 - 4 5 9 c - b e 7 a - 4 4 8 f 9 a d 8 d 6 b 4 "   n a m e = " D o c I d F o r m a t "   t y p e = " "   o r d e r = " 9 9 9 "   e n t i t y I d = " e 0 f 5 8 b e 3 - 6 8 4 4 - 4 0 a c - 9 3 d b - 9 e 2 c 0 a 8 f 0 1 7 8 "   l i n k e d E n t i t y I d = " e 0 f 5 8 b e 3 - 6 8 4 4 - 4 0 a c - 9 3 d b - 9 e 2 c 0 a 8 f 0 1 7 8 "   l i n k e d F i e l d I d = " 0 0 0 0 0 0 0 0 - 0 0 0 0 - 0 0 0 0 - 0 0 0 0 - 0 0 0 0 0 0 0 0 0 0 0 0 "   l i n k e d F i e l d I n d e x = " 0 "   i n d e x = " 0 "   f i e l d T y p e = " q u e s t i o n "   f o r m a t = " { D M S . D o c N u m b e r }   & a m p ;   & q u o t ; - & q u o t ;   & a m p ;   { D M S . D o c V e r s i o n } "   f o r m a t E v a l u a t o r T y p e = " e x p r e s s i o n "   h i d d e n = " f a l s e " >  
             < m a p p i n g s / >  
         < / f i e l d >  
         < f i e l d   i d = " 9 0 1 6 3 5 3 d - 0 a b 3 - 4 5 1 f - 9 8 2 8 - 3 f e e 9 6 c f 6 8 b a "   n a m e = " C o n n e c t e d "   t y p e = " S y s t e m . B o o l e a n ,   m s c o r l i b ,   V e r s i o n = 4 . 0 . 0 . 0 ,   C u l t u r e = n e u t r a l ,   P u b l i c K e y T o k e n = b 7 7 a 5 c 5 6 1 9 3 4 e 0 8 9 "   o r d e r = " 9 9 9 "   e n t i t y I d = " e 0 f 5 8 b e 3 - 6 8 4 4 - 4 0 a c - 9 3 d b - 9 e 2 c 0 a 8 f 0 1 7 8 "   l i n k e d E n t i t y I d = " 0 0 0 0 0 0 0 0 - 0 0 0 0 - 0 0 0 0 - 0 0 0 0 - 0 0 0 0 0 0 0 0 0 0 0 0 "   l i n k e d F i e l d I d = " 0 0 0 0 0 0 0 0 - 0 0 0 0 - 0 0 0 0 - 0 0 0 0 - 0 0 0 0 0 0 0 0 0 0 0 0 "   l i n k e d F i e l d I n d e x = " 0 "   i n d e x = " 0 "   f i e l d T y p e = " q u e s t i o n "   f o r m a t E v a l u a t o r T y p e = " f o r m a t S t r i n g "   h i d d e n = " f a l s e " > T r u e < m a p p i n g s / > < / f i e l d >  
         < f i e l d   i d = " 2 4 0 3 d 3 4 2 - 5 3 3 b - 4 5 e 7 - 8 4 b 2 - 6 2 d 6 8 1 2 9 0 4 8 5 "   n a m e = " C r e a t e   n e w   v e r s i o n "   t y p e = " S y s t e m . B o o l e a n ,   m s c o r l i b ,   V e r s i o n = 4 . 0 . 0 . 0 ,   C u l t u r e = n e u t r a l ,   P u b l i c K e y T o k e n = b 7 7 a 5 c 5 6 1 9 3 4 e 0 8 9 "   o r d e r = " 9 9 9 "   e n t i t y I d = " e 0 f 5 8 b e 3 - 6 8 4 4 - 4 0 a c - 9 3 d b - 9 e 2 c 0 a 8 f 0 1 7 8 "   l i n k e d E n t i t y I d = " 0 0 0 0 0 0 0 0 - 0 0 0 0 - 0 0 0 0 - 0 0 0 0 - 0 0 0 0 0 0 0 0 0 0 0 0 "   l i n k e d F i e l d I d = " 0 0 0 0 0 0 0 0 - 0 0 0 0 - 0 0 0 0 - 0 0 0 0 - 0 0 0 0 0 0 0 0 0 0 0 0 "   l i n k e d F i e l d I n d e x = " 0 "   i n d e x = " 0 "   f i e l d T y p e = " q u e s t i o n "   f o r m a t E v a l u a t o r T y p e = " f o r m a t S t r i n g "   h i d d e n = " f a l s e " > F a l s e < m a p p i n g s / > < / f i e l d >  
     < / f i e l d s >  
     < p r i n t C o n f i g u r a t i o n   s u p p o r t C u s t o m P r i n t = " t r u e "   s h o w P r i n t S e t t i n g s = " t r u e "   s h o w P r i n t O p t i o n s = " t r u e "   e n a b l e C o s t R e c o v e r y = " f a l s e " >  
         < p r o f i l e s / >  
     < / p r i n t C o n f i g u r a t i o n >  
     < s t y l e C o n f i g u r a t i o n / >  
 < / t e m p l a t 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9C1B5-3A27-4B88-BEA3-D3EFEDEAD759}">
  <ds:schemaRefs>
    <ds:schemaRef ds:uri="http://www.w3.org/2001/XMLSchema"/>
    <ds:schemaRef ds:uri="http://iphelion.com/word/outline/"/>
  </ds:schemaRefs>
</ds:datastoreItem>
</file>

<file path=customXml/itemProps2.xml><?xml version="1.0" encoding="utf-8"?>
<ds:datastoreItem xmlns:ds="http://schemas.openxmlformats.org/officeDocument/2006/customXml" ds:itemID="{AA389E6E-CA1F-4B43-83B6-CFCBCFDC7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Legal Styles - Document (Contract or Agreement)</Template>
  <TotalTime>2</TotalTime>
  <Pages>56</Pages>
  <Words>22959</Words>
  <Characters>130868</Characters>
  <Application>Microsoft Office Word</Application>
  <DocSecurity>0</DocSecurity>
  <Lines>1090</Lines>
  <Paragraphs>307</Paragraphs>
  <ScaleCrop>false</ScaleCrop>
  <HeadingPairs>
    <vt:vector size="2" baseType="variant">
      <vt:variant>
        <vt:lpstr>Title</vt:lpstr>
      </vt:variant>
      <vt:variant>
        <vt:i4>1</vt:i4>
      </vt:variant>
    </vt:vector>
  </HeadingPairs>
  <TitlesOfParts>
    <vt:vector size="1" baseType="lpstr">
      <vt:lpstr/>
    </vt:vector>
  </TitlesOfParts>
  <Company>Bevan Brittan</Company>
  <LinksUpToDate>false</LinksUpToDate>
  <CharactersWithSpaces>153520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Bantin</dc:creator>
  <cp:lastModifiedBy>Colin McConaghy</cp:lastModifiedBy>
  <cp:revision>5</cp:revision>
  <dcterms:created xsi:type="dcterms:W3CDTF">2022-12-12T16:55:00Z</dcterms:created>
  <dcterms:modified xsi:type="dcterms:W3CDTF">2022-12-12T17:10:00Z</dcterms:modified>
</cp:coreProperties>
</file>